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0B" w:rsidRDefault="0054390B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273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4390B" w:rsidRPr="003A19DC" w:rsidRDefault="0054390B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97D">
        <w:rPr>
          <w:rFonts w:ascii="Times New Roman" w:hAnsi="Times New Roman" w:cs="Times New Roman"/>
          <w:sz w:val="28"/>
          <w:szCs w:val="28"/>
        </w:rPr>
        <w:t>10.10.</w:t>
      </w:r>
      <w:r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27397D">
        <w:rPr>
          <w:rFonts w:ascii="Times New Roman" w:hAnsi="Times New Roman" w:cs="Times New Roman"/>
          <w:sz w:val="28"/>
          <w:szCs w:val="28"/>
        </w:rPr>
        <w:t>87</w:t>
      </w:r>
    </w:p>
    <w:p w:rsidR="0054390B" w:rsidRPr="003A19DC" w:rsidRDefault="0054390B" w:rsidP="0054390B">
      <w:pPr>
        <w:tabs>
          <w:tab w:val="left" w:pos="6600"/>
        </w:tabs>
        <w:ind w:right="-2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4390B" w:rsidRDefault="0054390B" w:rsidP="00543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27">
        <w:rPr>
          <w:rFonts w:ascii="Times New Roman" w:hAnsi="Times New Roman" w:cs="Times New Roman"/>
          <w:b/>
          <w:sz w:val="28"/>
          <w:szCs w:val="28"/>
        </w:rPr>
        <w:t xml:space="preserve">Порядок и перечень случаев оказания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возвратной и  (или) </w:t>
      </w:r>
      <w:r w:rsidRPr="009D5027">
        <w:rPr>
          <w:rFonts w:ascii="Times New Roman" w:hAnsi="Times New Roman" w:cs="Times New Roman"/>
          <w:b/>
          <w:sz w:val="28"/>
          <w:szCs w:val="28"/>
        </w:rPr>
        <w:t xml:space="preserve"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Саранпауль</w:t>
      </w:r>
    </w:p>
    <w:p w:rsidR="0054390B" w:rsidRPr="009D5027" w:rsidRDefault="0054390B" w:rsidP="00543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54390B" w:rsidRDefault="0054390B" w:rsidP="00543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6E2" w:rsidRPr="000A36E2" w:rsidRDefault="000A36E2" w:rsidP="000A36E2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A36E2" w:rsidRPr="00672650" w:rsidRDefault="000A36E2" w:rsidP="000A36E2">
      <w:pPr>
        <w:tabs>
          <w:tab w:val="left" w:pos="284"/>
        </w:tabs>
        <w:ind w:left="502"/>
        <w:jc w:val="center"/>
        <w:rPr>
          <w:szCs w:val="28"/>
        </w:rPr>
      </w:pPr>
    </w:p>
    <w:p w:rsidR="000A36E2" w:rsidRPr="000A36E2" w:rsidRDefault="000A36E2" w:rsidP="000A36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0A36E2">
        <w:rPr>
          <w:rFonts w:ascii="Times New Roman" w:hAnsi="Times New Roman" w:cs="Times New Roman"/>
          <w:sz w:val="28"/>
          <w:szCs w:val="28"/>
        </w:rPr>
        <w:t>Настоящий Порядок и перечень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(далее - Порядок)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определяет последовательность</w:t>
      </w:r>
      <w:proofErr w:type="gramEnd"/>
      <w:r w:rsidRPr="000A36E2">
        <w:rPr>
          <w:rFonts w:ascii="Times New Roman" w:hAnsi="Times New Roman" w:cs="Times New Roman"/>
          <w:sz w:val="28"/>
          <w:szCs w:val="28"/>
        </w:rPr>
        <w:t xml:space="preserve"> действий и условия предоставления дополнительной помощи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Pr="000A36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6E2" w:rsidRPr="000A36E2" w:rsidRDefault="000A36E2" w:rsidP="000A36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0A36E2" w:rsidRPr="0012115A" w:rsidRDefault="000A36E2" w:rsidP="000A36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 xml:space="preserve">– региональная программа капитального ремонта – региональная программа капитального ремонта общего имущества в многоквартирных домах, расположенных на территории </w:t>
      </w:r>
      <w:r w:rsidR="0012115A" w:rsidRPr="0012115A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утверждена постановлением </w:t>
      </w:r>
      <w:r w:rsidRPr="0012115A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12115A" w:rsidRPr="0012115A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12115A">
        <w:rPr>
          <w:rFonts w:ascii="Times New Roman" w:hAnsi="Times New Roman" w:cs="Times New Roman"/>
          <w:sz w:val="28"/>
          <w:szCs w:val="28"/>
        </w:rPr>
        <w:t xml:space="preserve">от </w:t>
      </w:r>
      <w:r w:rsidR="0012115A" w:rsidRPr="0012115A">
        <w:rPr>
          <w:rFonts w:ascii="Times New Roman" w:hAnsi="Times New Roman" w:cs="Times New Roman"/>
          <w:sz w:val="28"/>
          <w:szCs w:val="28"/>
        </w:rPr>
        <w:t>25</w:t>
      </w:r>
      <w:r w:rsidRPr="0012115A">
        <w:rPr>
          <w:rFonts w:ascii="Times New Roman" w:hAnsi="Times New Roman" w:cs="Times New Roman"/>
          <w:sz w:val="28"/>
          <w:szCs w:val="28"/>
        </w:rPr>
        <w:t>.12.201</w:t>
      </w:r>
      <w:r w:rsidR="0012115A" w:rsidRPr="0012115A">
        <w:rPr>
          <w:rFonts w:ascii="Times New Roman" w:hAnsi="Times New Roman" w:cs="Times New Roman"/>
          <w:sz w:val="28"/>
          <w:szCs w:val="28"/>
        </w:rPr>
        <w:t>3г.</w:t>
      </w:r>
      <w:r w:rsidRPr="0012115A">
        <w:rPr>
          <w:rFonts w:ascii="Times New Roman" w:hAnsi="Times New Roman" w:cs="Times New Roman"/>
          <w:sz w:val="28"/>
          <w:szCs w:val="28"/>
        </w:rPr>
        <w:t xml:space="preserve"> № </w:t>
      </w:r>
      <w:r w:rsidR="0012115A" w:rsidRPr="0012115A">
        <w:rPr>
          <w:rFonts w:ascii="Times New Roman" w:hAnsi="Times New Roman" w:cs="Times New Roman"/>
          <w:sz w:val="28"/>
          <w:szCs w:val="28"/>
        </w:rPr>
        <w:t>568</w:t>
      </w:r>
      <w:r w:rsidRPr="0012115A">
        <w:rPr>
          <w:rFonts w:ascii="Times New Roman" w:hAnsi="Times New Roman" w:cs="Times New Roman"/>
          <w:sz w:val="28"/>
          <w:szCs w:val="28"/>
        </w:rPr>
        <w:t>-</w:t>
      </w:r>
      <w:r w:rsidR="0012115A" w:rsidRPr="0012115A">
        <w:rPr>
          <w:rFonts w:ascii="Times New Roman" w:hAnsi="Times New Roman" w:cs="Times New Roman"/>
          <w:sz w:val="28"/>
          <w:szCs w:val="28"/>
        </w:rPr>
        <w:t>п</w:t>
      </w:r>
      <w:r w:rsidRPr="0012115A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0A36E2" w:rsidRPr="000A36E2" w:rsidRDefault="000A36E2" w:rsidP="000A36E2">
      <w:pPr>
        <w:pStyle w:val="ConsPlusNormal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6E2">
        <w:rPr>
          <w:rFonts w:ascii="Times New Roman" w:hAnsi="Times New Roman" w:cs="Times New Roman"/>
          <w:sz w:val="28"/>
          <w:szCs w:val="28"/>
        </w:rPr>
        <w:t>– капитальный ремонт общего имущества многоквартирных домов – проведение и (или) оказание услуг и (или) работ по устранению неисправностей и изношенности общего имущества собственников помещений в многоквартирном доме, в том числе по его восстановлению или замене, в целях улучшения эксплуатационных характеристик общего имущества в многоквартирном доме и обеспечения безопасности проживания граждан в многоквартирном доме;</w:t>
      </w:r>
      <w:proofErr w:type="gramEnd"/>
    </w:p>
    <w:p w:rsidR="000A36E2" w:rsidRPr="000A36E2" w:rsidRDefault="000A36E2" w:rsidP="000A36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 xml:space="preserve">– субсидия – средства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Pr="000A36E2">
        <w:rPr>
          <w:rFonts w:ascii="Times New Roman" w:hAnsi="Times New Roman" w:cs="Times New Roman"/>
          <w:sz w:val="28"/>
          <w:szCs w:val="28"/>
        </w:rPr>
        <w:t>, предоставляемые субъекту субсидирования в соответствии с настоящим Порядком в виде дополнительной помощи при возникновении неотложной необходимости в проведении капитального ремонта общего имущества в многоквартирных домах, включенных в региональную программу капитального ремонта.</w:t>
      </w:r>
    </w:p>
    <w:p w:rsidR="000A36E2" w:rsidRPr="000A36E2" w:rsidRDefault="000A36E2" w:rsidP="000A36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 xml:space="preserve">1.3. Уполномоченным органом по предоставлению субсидий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Саранпауль</w:t>
      </w:r>
      <w:r w:rsidRPr="000A36E2">
        <w:rPr>
          <w:rFonts w:ascii="Times New Roman" w:hAnsi="Times New Roman" w:cs="Times New Roman"/>
          <w:sz w:val="28"/>
          <w:szCs w:val="28"/>
        </w:rPr>
        <w:t xml:space="preserve"> (далее – уполномоченный </w:t>
      </w:r>
      <w:r w:rsidRPr="000A36E2">
        <w:rPr>
          <w:rFonts w:ascii="Times New Roman" w:hAnsi="Times New Roman" w:cs="Times New Roman"/>
          <w:sz w:val="28"/>
          <w:szCs w:val="28"/>
        </w:rPr>
        <w:lastRenderedPageBreak/>
        <w:t>орган).</w:t>
      </w:r>
    </w:p>
    <w:p w:rsidR="000A36E2" w:rsidRPr="000A36E2" w:rsidRDefault="000A36E2" w:rsidP="000A36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 xml:space="preserve">1.4. Право на получение субсидий имеют организации, осуществляющие управление многоквартирными домами, включенными в региональную программу капитального ремонта (далее – субъект субсидирования).  </w:t>
      </w:r>
    </w:p>
    <w:p w:rsidR="000A36E2" w:rsidRPr="000A36E2" w:rsidRDefault="000A36E2" w:rsidP="000A36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 xml:space="preserve">1.5. Субсидии предоставляются субъекту субсидирования на возмещение части затрат, связанных с возникновением неотложной необходимости в проведении капитального ремонта общего имущества в многоквартирных домах. </w:t>
      </w:r>
    </w:p>
    <w:p w:rsidR="000A36E2" w:rsidRPr="000A36E2" w:rsidRDefault="000A36E2" w:rsidP="000A36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6E2" w:rsidRPr="000A36E2" w:rsidRDefault="000A36E2" w:rsidP="000A36E2">
      <w:p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Par68"/>
      <w:bookmarkEnd w:id="1"/>
      <w:r w:rsidRPr="000A36E2">
        <w:rPr>
          <w:rFonts w:ascii="Times New Roman" w:hAnsi="Times New Roman" w:cs="Times New Roman"/>
          <w:sz w:val="28"/>
          <w:szCs w:val="28"/>
        </w:rPr>
        <w:t>Условия, порядок и перечень случаев предоставления субсидий</w:t>
      </w:r>
    </w:p>
    <w:p w:rsidR="000A36E2" w:rsidRPr="000A36E2" w:rsidRDefault="000A36E2" w:rsidP="000A36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6E2" w:rsidRPr="000A36E2" w:rsidRDefault="000A36E2" w:rsidP="000A36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субъекту субсидирования на условиях </w:t>
      </w:r>
      <w:r w:rsidRPr="0012115A">
        <w:rPr>
          <w:rFonts w:ascii="Times New Roman" w:hAnsi="Times New Roman" w:cs="Times New Roman"/>
          <w:sz w:val="28"/>
          <w:szCs w:val="28"/>
        </w:rPr>
        <w:t>безвозмездности и безвозвратности</w:t>
      </w:r>
      <w:r w:rsidRPr="000A36E2">
        <w:rPr>
          <w:rFonts w:ascii="Times New Roman" w:hAnsi="Times New Roman" w:cs="Times New Roman"/>
          <w:sz w:val="28"/>
          <w:szCs w:val="28"/>
        </w:rPr>
        <w:t>.</w:t>
      </w:r>
    </w:p>
    <w:p w:rsidR="000A36E2" w:rsidRPr="000A36E2" w:rsidRDefault="000A36E2" w:rsidP="000A36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 xml:space="preserve">Предоставляемая субсидия носит целевой характер и не может быть использована на другие цели. </w:t>
      </w:r>
    </w:p>
    <w:p w:rsidR="000A36E2" w:rsidRPr="000A36E2" w:rsidRDefault="000A36E2" w:rsidP="000A36E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субсидирования не вправе использовать остатки субсидий, образовавшиеся </w:t>
      </w:r>
      <w:r w:rsidRPr="000A36E2">
        <w:rPr>
          <w:rFonts w:ascii="Times New Roman" w:hAnsi="Times New Roman" w:cs="Times New Roman"/>
          <w:sz w:val="28"/>
          <w:szCs w:val="28"/>
        </w:rPr>
        <w:t>по завершении финансового года.</w:t>
      </w:r>
      <w:r w:rsidRPr="000A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6E2" w:rsidRPr="000A36E2" w:rsidRDefault="000A36E2" w:rsidP="000A36E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E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Субсидия предоставляется субъекту субсидирования в пределах средств, предусмотренных в бюджет</w:t>
      </w:r>
      <w:r w:rsidR="00EB635B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сельского поселения Саранпауль</w:t>
      </w:r>
      <w:r w:rsidRPr="000A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год, но не более </w:t>
      </w:r>
      <w:r w:rsidR="0012115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B63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2115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0A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стоимости неотложных работ по капитальному ремонту общего имущества многоквартирного дома, определенных сметной документацией, при условиях: </w:t>
      </w:r>
    </w:p>
    <w:p w:rsidR="000A36E2" w:rsidRPr="000A36E2" w:rsidRDefault="000A36E2" w:rsidP="000A36E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E2">
        <w:rPr>
          <w:rFonts w:ascii="Times New Roman" w:hAnsi="Times New Roman" w:cs="Times New Roman"/>
          <w:sz w:val="28"/>
          <w:szCs w:val="28"/>
        </w:rPr>
        <w:t>–</w:t>
      </w:r>
      <w:r w:rsidRPr="000A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многоквартирный дом не признан аварийным и подлежащим сносу;</w:t>
      </w:r>
    </w:p>
    <w:p w:rsidR="000A36E2" w:rsidRPr="000A36E2" w:rsidRDefault="000A36E2" w:rsidP="000A36E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0A36E2">
        <w:rPr>
          <w:rFonts w:ascii="Times New Roman" w:hAnsi="Times New Roman" w:cs="Times New Roman"/>
          <w:sz w:val="28"/>
          <w:szCs w:val="28"/>
        </w:rPr>
        <w:t xml:space="preserve">– задолженность собственников помещений в многоквартирном доме по уплате взносов на капитальных ремонт не должна составлять более </w:t>
      </w:r>
      <w:r w:rsidRPr="0012115A">
        <w:rPr>
          <w:rFonts w:ascii="Times New Roman" w:hAnsi="Times New Roman" w:cs="Times New Roman"/>
          <w:sz w:val="28"/>
          <w:szCs w:val="28"/>
        </w:rPr>
        <w:t xml:space="preserve">5 % </w:t>
      </w:r>
      <w:r w:rsidRPr="000A36E2">
        <w:rPr>
          <w:rFonts w:ascii="Times New Roman" w:hAnsi="Times New Roman" w:cs="Times New Roman"/>
          <w:sz w:val="28"/>
          <w:szCs w:val="28"/>
        </w:rPr>
        <w:t>от общей суммы начисленных взносов за капитальный ремонт.</w:t>
      </w:r>
      <w:r w:rsidRPr="000A36E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End"/>
    </w:p>
    <w:p w:rsidR="000A36E2" w:rsidRPr="000A36E2" w:rsidRDefault="000A36E2" w:rsidP="000A36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 xml:space="preserve">2.3. Субъект субсидирования по состоянию на первое число месяца, предшествующего месяцу, в котором </w:t>
      </w:r>
      <w:proofErr w:type="gramStart"/>
      <w:r w:rsidRPr="000A36E2">
        <w:rPr>
          <w:rFonts w:ascii="Times New Roman" w:hAnsi="Times New Roman" w:cs="Times New Roman"/>
          <w:sz w:val="28"/>
          <w:szCs w:val="28"/>
        </w:rPr>
        <w:t>планируется заключение соглашения о предоставлении субсидий должен</w:t>
      </w:r>
      <w:proofErr w:type="gramEnd"/>
      <w:r w:rsidRPr="000A36E2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:rsidR="000A36E2" w:rsidRPr="000A36E2" w:rsidRDefault="000A36E2" w:rsidP="000A36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– отсутствие у субъекта субсидирования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A36E2" w:rsidRPr="000A36E2" w:rsidRDefault="000A36E2" w:rsidP="000A36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– отсутствие у субъекта субсидирования просроченной задолженности по возврату в местный</w:t>
      </w:r>
      <w:r w:rsidRPr="000A36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36E2">
        <w:rPr>
          <w:rFonts w:ascii="Times New Roman" w:hAnsi="Times New Roman" w:cs="Times New Roman"/>
          <w:sz w:val="28"/>
          <w:szCs w:val="28"/>
        </w:rPr>
        <w:t>бюджет субсидий, бюджетных инвестиций, предоставленных, в том числе в соответствии с иными муниципальными правовыми актами, и иной просроченной задолженности перед местным бюджетом;</w:t>
      </w:r>
    </w:p>
    <w:p w:rsidR="000A36E2" w:rsidRPr="000A36E2" w:rsidRDefault="000A36E2" w:rsidP="000A36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– субъект субсидирования 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0A36E2" w:rsidRPr="000A36E2" w:rsidRDefault="000A36E2" w:rsidP="000A36E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A36E2">
        <w:rPr>
          <w:rFonts w:ascii="Times New Roman" w:hAnsi="Times New Roman" w:cs="Times New Roman"/>
          <w:sz w:val="28"/>
          <w:szCs w:val="28"/>
        </w:rPr>
        <w:t xml:space="preserve">– субъект субсидирования не является иностранным юридическим лицом, а также российским юридическим лицом, в уставном (складочном) </w:t>
      </w:r>
      <w:r w:rsidRPr="000A36E2">
        <w:rPr>
          <w:rFonts w:ascii="Times New Roman" w:hAnsi="Times New Roman" w:cs="Times New Roman"/>
          <w:sz w:val="28"/>
          <w:szCs w:val="28"/>
        </w:rPr>
        <w:lastRenderedPageBreak/>
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0A3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6E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0A36E2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0A36E2" w:rsidRPr="000A36E2" w:rsidRDefault="000A36E2" w:rsidP="000A36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– субъект субсидирования не получает средства на капитальный ремонт общего имущества многоквартирных домов из местного бюджета в соответствии с иными муниципальными правовыми актами;</w:t>
      </w:r>
    </w:p>
    <w:p w:rsidR="000A36E2" w:rsidRPr="000A36E2" w:rsidRDefault="000A36E2" w:rsidP="000A36E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2.4. Для заключения соглашения о предоставлении субсидий субъект субсидирования направляет в уполномоченный орган заявление с приложением следующих документов:</w:t>
      </w:r>
    </w:p>
    <w:p w:rsidR="000A36E2" w:rsidRPr="000A36E2" w:rsidRDefault="000A36E2" w:rsidP="000A36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 xml:space="preserve">– заявление (в произвольной форме) на предоставление субсидии; </w:t>
      </w:r>
    </w:p>
    <w:p w:rsidR="000A36E2" w:rsidRPr="000A36E2" w:rsidRDefault="000A36E2" w:rsidP="000A36E2">
      <w:pPr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– копии учредительных документов, а также всех изменений и дополнений к ним;</w:t>
      </w:r>
    </w:p>
    <w:p w:rsidR="000A36E2" w:rsidRPr="000A36E2" w:rsidRDefault="000A36E2" w:rsidP="000A36E2">
      <w:pPr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– копии документов, подтверждающих полномочия лица, имеющего право действовать от имени юридического лица;</w:t>
      </w:r>
    </w:p>
    <w:p w:rsidR="000A36E2" w:rsidRPr="000A36E2" w:rsidRDefault="000A36E2" w:rsidP="000A36E2">
      <w:pPr>
        <w:pStyle w:val="a5"/>
        <w:tabs>
          <w:tab w:val="left" w:pos="0"/>
        </w:tabs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ab/>
        <w:t>– сметную документацию на выполнение работ по капитальному ремонту общего имущества в многоквартирном доме;</w:t>
      </w:r>
    </w:p>
    <w:p w:rsidR="000A36E2" w:rsidRPr="000A36E2" w:rsidRDefault="000A36E2" w:rsidP="000A36E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ab/>
        <w:t>– заключение экспертизы (проектной организации) о неотложной необходимости проведения капитального ремонта общего имущества в многоквартирном доме;</w:t>
      </w:r>
    </w:p>
    <w:p w:rsidR="000A36E2" w:rsidRPr="000A36E2" w:rsidRDefault="000A36E2" w:rsidP="000A36E2">
      <w:pPr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– протокол общего собрания собственников помещений многоквартирного дома, содержащий решение собственников о проведении капитального ремонта общего имущества в многоквартирном доме, в связи с возникшей неотложной необходимостью.</w:t>
      </w:r>
    </w:p>
    <w:p w:rsidR="000A36E2" w:rsidRPr="000A36E2" w:rsidRDefault="000A36E2" w:rsidP="000A36E2">
      <w:pPr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Дополнительно к установленным выше документам субъект субсидирования вправе предоставить:</w:t>
      </w:r>
    </w:p>
    <w:p w:rsidR="000A36E2" w:rsidRPr="000A36E2" w:rsidRDefault="000A36E2" w:rsidP="000A36E2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– выписку из Единого государственного реестра юридических лиц, полученную не ранее чем за один месяц до дня подачи заявки, либо ее заверенную копию;</w:t>
      </w:r>
    </w:p>
    <w:p w:rsidR="000A36E2" w:rsidRPr="000A36E2" w:rsidRDefault="000A36E2" w:rsidP="000A36E2">
      <w:pPr>
        <w:pStyle w:val="a5"/>
        <w:tabs>
          <w:tab w:val="left" w:pos="0"/>
        </w:tabs>
        <w:suppressAutoHyphens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ab/>
        <w:t>– </w:t>
      </w:r>
      <w:r w:rsidRPr="000A36E2">
        <w:rPr>
          <w:rFonts w:ascii="Times New Roman" w:eastAsia="Times New Roman" w:hAnsi="Times New Roman" w:cs="Times New Roman"/>
          <w:sz w:val="28"/>
          <w:szCs w:val="28"/>
        </w:rPr>
        <w:t>справку из налогового органа о наличии (отсутствии) задолженности по налогам, сборам, пеням и штрафам, выданную не позднее одного месяца до дня подачи заявки, либо ее заверенную копию;</w:t>
      </w:r>
    </w:p>
    <w:p w:rsidR="000A36E2" w:rsidRPr="000A36E2" w:rsidRDefault="000A36E2" w:rsidP="000A36E2">
      <w:pPr>
        <w:pStyle w:val="a5"/>
        <w:tabs>
          <w:tab w:val="left" w:pos="0"/>
        </w:tabs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ab/>
        <w:t>– справку о состоянии расчетов заявителя по страховым взносам, пеням и штрафам, выданную территориальным органом Пенсионного фонда Российской Федерации не ранее чем за месяц до дня подачи заявки, либо ее заверенную копию;</w:t>
      </w:r>
    </w:p>
    <w:p w:rsidR="000A36E2" w:rsidRPr="000A36E2" w:rsidRDefault="000A36E2" w:rsidP="000A36E2">
      <w:pPr>
        <w:pStyle w:val="a5"/>
        <w:tabs>
          <w:tab w:val="left" w:pos="0"/>
        </w:tabs>
        <w:suppressAutoHyphens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ab/>
        <w:t>– справку о состоянии расчетов по страховым взносам, пеням и штрафам, выданную территориальным органом Фонда социального страхования Российской Федерации не ранее чем за месяц до дня подачи заявки, либо ее заверенную копию.</w:t>
      </w:r>
      <w:r w:rsidRPr="000A3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6E2" w:rsidRPr="000A36E2" w:rsidRDefault="000A36E2" w:rsidP="000A36E2">
      <w:pPr>
        <w:pStyle w:val="a6"/>
        <w:tabs>
          <w:tab w:val="left" w:pos="1418"/>
        </w:tabs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lastRenderedPageBreak/>
        <w:t>Субъект субсидирования несет ответственность за достоверность представленных сведений.</w:t>
      </w:r>
    </w:p>
    <w:p w:rsidR="000A36E2" w:rsidRPr="000A36E2" w:rsidRDefault="000A36E2" w:rsidP="000A36E2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В случае непредставления субъектом субсидирования документов, отнесенных настоящим пунктом к числу добровольно предоставляемых, уполномоченный орган запрашивает их самостоятельно в порядке межведомственного взаимодействия в течение 3 (трех) рабочих дней со дня приема заявления.</w:t>
      </w:r>
    </w:p>
    <w:p w:rsidR="000A36E2" w:rsidRPr="000A36E2" w:rsidRDefault="000A36E2" w:rsidP="000A36E2">
      <w:pPr>
        <w:shd w:val="clear" w:color="auto" w:fill="FCFCFC"/>
        <w:ind w:firstLine="708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2.5. Уполномоченный орган в течение 5 (пяти) рабочих дней со дня регистрации документов, указанных в п. 2.4 настоящего Порядка:</w:t>
      </w:r>
    </w:p>
    <w:p w:rsidR="000A36E2" w:rsidRPr="000A36E2" w:rsidRDefault="000A36E2" w:rsidP="000A36E2">
      <w:pPr>
        <w:shd w:val="clear" w:color="auto" w:fill="FCFCFC"/>
        <w:ind w:firstLine="708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– осуществляет проверку документов, указанных в п. 2.4 настоящего Порядка, на полноту и соответствие требованиям настоящего Порядка;</w:t>
      </w:r>
    </w:p>
    <w:p w:rsidR="000A36E2" w:rsidRPr="000A36E2" w:rsidRDefault="000A36E2" w:rsidP="000A36E2">
      <w:pPr>
        <w:shd w:val="clear" w:color="auto" w:fill="FCFCFC"/>
        <w:ind w:firstLine="708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 xml:space="preserve">– готовит проект соглашения о предоставлении субсидий либо уведомление об отказе в ее предоставлении с указанием причин отказа и направляет его субъекту субсидирования. </w:t>
      </w:r>
    </w:p>
    <w:p w:rsidR="007F6FB4" w:rsidRDefault="000A36E2" w:rsidP="000A36E2">
      <w:pPr>
        <w:shd w:val="clear" w:color="auto" w:fill="FCFCFC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756813">
        <w:rPr>
          <w:rFonts w:ascii="Times New Roman" w:hAnsi="Times New Roman" w:cs="Times New Roman"/>
          <w:sz w:val="28"/>
          <w:szCs w:val="28"/>
        </w:rPr>
        <w:t>2.6.</w:t>
      </w:r>
      <w:r w:rsidRPr="00756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6E2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9937CF"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9937CF" w:rsidRPr="009937CF">
        <w:rPr>
          <w:rFonts w:ascii="Times New Roman" w:hAnsi="Times New Roman" w:cs="Times New Roman"/>
          <w:sz w:val="28"/>
          <w:szCs w:val="28"/>
        </w:rPr>
        <w:t xml:space="preserve"> о возможности предоставления</w:t>
      </w:r>
      <w:r w:rsidR="009937CF">
        <w:rPr>
          <w:rFonts w:ascii="Times New Roman" w:hAnsi="Times New Roman" w:cs="Times New Roman"/>
          <w:sz w:val="28"/>
          <w:szCs w:val="28"/>
        </w:rPr>
        <w:t xml:space="preserve"> </w:t>
      </w:r>
      <w:r w:rsidRPr="000A36E2">
        <w:rPr>
          <w:rFonts w:ascii="Times New Roman" w:hAnsi="Times New Roman" w:cs="Times New Roman"/>
          <w:sz w:val="28"/>
          <w:szCs w:val="28"/>
        </w:rPr>
        <w:t>субъекту субсидирования субсидий</w:t>
      </w:r>
      <w:r w:rsidR="007F6FB4">
        <w:rPr>
          <w:rFonts w:ascii="Times New Roman" w:hAnsi="Times New Roman" w:cs="Times New Roman"/>
          <w:sz w:val="28"/>
          <w:szCs w:val="28"/>
        </w:rPr>
        <w:t xml:space="preserve"> либо</w:t>
      </w:r>
      <w:r w:rsidR="00714FC2" w:rsidRPr="00714FC2">
        <w:rPr>
          <w:rFonts w:ascii="Times New Roman" w:hAnsi="Times New Roman" w:cs="Times New Roman"/>
          <w:sz w:val="28"/>
          <w:szCs w:val="28"/>
        </w:rPr>
        <w:t xml:space="preserve"> </w:t>
      </w:r>
      <w:r w:rsidR="00714FC2">
        <w:rPr>
          <w:rFonts w:ascii="Times New Roman" w:hAnsi="Times New Roman" w:cs="Times New Roman"/>
          <w:sz w:val="28"/>
          <w:szCs w:val="28"/>
        </w:rPr>
        <w:t>отказе</w:t>
      </w:r>
      <w:r w:rsidR="007F6FB4">
        <w:rPr>
          <w:rFonts w:ascii="Times New Roman" w:hAnsi="Times New Roman" w:cs="Times New Roman"/>
          <w:sz w:val="28"/>
          <w:szCs w:val="28"/>
        </w:rPr>
        <w:t xml:space="preserve"> </w:t>
      </w:r>
      <w:r w:rsidR="007F6FB4" w:rsidRPr="000A36E2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7F6FB4" w:rsidRPr="000A36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F6FB4" w:rsidRPr="000A36E2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субсидий</w:t>
      </w:r>
      <w:r w:rsidR="007F6FB4">
        <w:rPr>
          <w:rFonts w:ascii="Times New Roman" w:hAnsi="Times New Roman" w:cs="Times New Roman"/>
          <w:sz w:val="28"/>
          <w:szCs w:val="28"/>
        </w:rPr>
        <w:t>.</w:t>
      </w:r>
    </w:p>
    <w:p w:rsidR="000A36E2" w:rsidRPr="007F6FB4" w:rsidRDefault="00F87C91" w:rsidP="000A36E2">
      <w:pPr>
        <w:shd w:val="clear" w:color="auto" w:fill="FCFCFC"/>
        <w:ind w:firstLine="708"/>
        <w:rPr>
          <w:rFonts w:ascii="Times New Roman" w:hAnsi="Times New Roman" w:cs="Times New Roman"/>
          <w:sz w:val="28"/>
          <w:szCs w:val="28"/>
        </w:rPr>
      </w:pPr>
      <w:r w:rsidRPr="007F6FB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0A36E2" w:rsidRPr="000A36E2" w:rsidRDefault="000A36E2" w:rsidP="000A36E2">
      <w:pPr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– несоответствие требованиям, установленным настоящим Порядком;</w:t>
      </w:r>
    </w:p>
    <w:p w:rsidR="000A36E2" w:rsidRPr="000A36E2" w:rsidRDefault="000A36E2" w:rsidP="000A36E2">
      <w:pPr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– недостоверность представленной субъектом субсидирования информации;</w:t>
      </w:r>
    </w:p>
    <w:p w:rsidR="000A36E2" w:rsidRPr="000A36E2" w:rsidRDefault="000A36E2" w:rsidP="000A36E2">
      <w:pPr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– представление неполного перечня документов, указанных в п. 2.4 настоящего Порядка (только тех документов, которые предоставляются субъектом субсидирования с заявлением в обязательном порядке);</w:t>
      </w:r>
    </w:p>
    <w:p w:rsidR="000A36E2" w:rsidRPr="000A36E2" w:rsidRDefault="000A36E2" w:rsidP="000A36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 xml:space="preserve">– отсутствия в бюджете </w:t>
      </w:r>
      <w:r w:rsidR="00EB635B"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Pr="000A36E2">
        <w:rPr>
          <w:rFonts w:ascii="Times New Roman" w:hAnsi="Times New Roman" w:cs="Times New Roman"/>
          <w:sz w:val="28"/>
          <w:szCs w:val="28"/>
        </w:rPr>
        <w:t xml:space="preserve"> денежных средств на цели, указанные в п. 1.5 настоящего Порядка.  </w:t>
      </w:r>
    </w:p>
    <w:p w:rsidR="00714FC2" w:rsidRDefault="000A36E2" w:rsidP="00D760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Решение уполномоченного органа об отказе субъекту субсидирования в заключени</w:t>
      </w:r>
      <w:proofErr w:type="gramStart"/>
      <w:r w:rsidRPr="000A36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36E2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субсидий может быть обжаловано субъектом субсидирования в порядке, предусмотренном законодательством Российской Федерации.</w:t>
      </w:r>
    </w:p>
    <w:p w:rsidR="000A36E2" w:rsidRDefault="00714FC2" w:rsidP="00EB6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60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36E2" w:rsidRPr="000A36E2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субсидий заключается в течение                          10 (десяти) дней с момента направления субъекту субсидирования проекта соглашения, согласно п. 2.5 настоящего Порядка. </w:t>
      </w:r>
    </w:p>
    <w:p w:rsidR="00FD7FC8" w:rsidRPr="000A36E2" w:rsidRDefault="00FD7FC8" w:rsidP="00FD7FC8">
      <w:pPr>
        <w:rPr>
          <w:rFonts w:ascii="Times New Roman" w:hAnsi="Times New Roman" w:cs="Times New Roman"/>
          <w:sz w:val="28"/>
          <w:szCs w:val="28"/>
        </w:rPr>
      </w:pPr>
      <w:r w:rsidRPr="00756813">
        <w:rPr>
          <w:rFonts w:ascii="Times New Roman" w:hAnsi="Times New Roman" w:cs="Times New Roman"/>
          <w:sz w:val="28"/>
          <w:szCs w:val="28"/>
        </w:rPr>
        <w:t xml:space="preserve">2.8. </w:t>
      </w:r>
      <w:r w:rsidRPr="00FD7FC8">
        <w:rPr>
          <w:rFonts w:ascii="Times New Roman" w:hAnsi="Times New Roman" w:cs="Times New Roman"/>
          <w:sz w:val="28"/>
          <w:szCs w:val="28"/>
        </w:rPr>
        <w:t>Соглашение может включать положения 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FC8">
        <w:rPr>
          <w:rFonts w:ascii="Times New Roman" w:hAnsi="Times New Roman" w:cs="Times New Roman"/>
          <w:sz w:val="28"/>
          <w:szCs w:val="28"/>
        </w:rPr>
        <w:t>осуществления расходов, источником финансового обеспечения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являются не </w:t>
      </w:r>
      <w:r w:rsidRPr="00FD7FC8">
        <w:rPr>
          <w:rFonts w:ascii="Times New Roman" w:hAnsi="Times New Roman" w:cs="Times New Roman"/>
          <w:sz w:val="28"/>
          <w:szCs w:val="28"/>
        </w:rPr>
        <w:t xml:space="preserve">использованные в отчетном </w:t>
      </w:r>
      <w:r>
        <w:rPr>
          <w:rFonts w:ascii="Times New Roman" w:hAnsi="Times New Roman" w:cs="Times New Roman"/>
          <w:sz w:val="28"/>
          <w:szCs w:val="28"/>
        </w:rPr>
        <w:t>финансовом году остатки субсидий</w:t>
      </w:r>
      <w:r w:rsidRPr="00FD7F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FC8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D37883">
        <w:rPr>
          <w:rFonts w:ascii="Times New Roman" w:hAnsi="Times New Roman" w:cs="Times New Roman"/>
          <w:sz w:val="28"/>
          <w:szCs w:val="28"/>
        </w:rPr>
        <w:t>уполномоченным органом по согласованию с К</w:t>
      </w:r>
      <w:r w:rsidRPr="00FD7FC8">
        <w:rPr>
          <w:rFonts w:ascii="Times New Roman" w:hAnsi="Times New Roman" w:cs="Times New Roman"/>
          <w:sz w:val="28"/>
          <w:szCs w:val="28"/>
        </w:rPr>
        <w:t>омитетом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FC8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FC8">
        <w:rPr>
          <w:rFonts w:ascii="Times New Roman" w:hAnsi="Times New Roman" w:cs="Times New Roman"/>
          <w:sz w:val="28"/>
          <w:szCs w:val="28"/>
        </w:rPr>
        <w:t>решения о наличии потребности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FC8">
        <w:rPr>
          <w:rFonts w:ascii="Times New Roman" w:hAnsi="Times New Roman" w:cs="Times New Roman"/>
          <w:sz w:val="28"/>
          <w:szCs w:val="28"/>
        </w:rPr>
        <w:t>указанных средствах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6E2" w:rsidRPr="000A36E2" w:rsidRDefault="00714FC2" w:rsidP="000A36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FD7FC8">
        <w:rPr>
          <w:rFonts w:ascii="Times New Roman" w:hAnsi="Times New Roman" w:cs="Times New Roman"/>
          <w:sz w:val="28"/>
          <w:szCs w:val="28"/>
        </w:rPr>
        <w:t>9</w:t>
      </w:r>
      <w:r w:rsidR="000A36E2" w:rsidRPr="000A36E2">
        <w:rPr>
          <w:rFonts w:ascii="Times New Roman" w:hAnsi="Times New Roman" w:cs="Times New Roman"/>
          <w:sz w:val="28"/>
          <w:szCs w:val="28"/>
        </w:rPr>
        <w:t>. Предоставление субсидий осуществляется в безналичной форме путем перечисления денежных средств на счет субъекта субсидирования в течение 10 (десяти) рабочих дней с момента принятия решения о перечислении субсидий.</w:t>
      </w:r>
    </w:p>
    <w:p w:rsidR="000A36E2" w:rsidRPr="000A36E2" w:rsidRDefault="00714FC2" w:rsidP="000A36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7FC8">
        <w:rPr>
          <w:rFonts w:ascii="Times New Roman" w:hAnsi="Times New Roman" w:cs="Times New Roman"/>
          <w:sz w:val="28"/>
          <w:szCs w:val="28"/>
        </w:rPr>
        <w:t>10</w:t>
      </w:r>
      <w:r w:rsidR="000A36E2" w:rsidRPr="000A36E2">
        <w:rPr>
          <w:rFonts w:ascii="Times New Roman" w:hAnsi="Times New Roman" w:cs="Times New Roman"/>
          <w:sz w:val="28"/>
          <w:szCs w:val="28"/>
        </w:rPr>
        <w:t xml:space="preserve">. Для получения субсидий субъект субсидирования в течение                        5 (пяти) рабочих дней со дня подписания соглашения о предоставлении субсидий предоставляет в уполномоченный орган заявку на получение </w:t>
      </w:r>
      <w:r w:rsidR="000A36E2" w:rsidRPr="000A36E2">
        <w:rPr>
          <w:rFonts w:ascii="Times New Roman" w:hAnsi="Times New Roman" w:cs="Times New Roman"/>
          <w:sz w:val="28"/>
          <w:szCs w:val="28"/>
        </w:rPr>
        <w:lastRenderedPageBreak/>
        <w:t>субсидий установленной формы (приложению к настоящему Порядку).</w:t>
      </w:r>
    </w:p>
    <w:p w:rsidR="000A36E2" w:rsidRPr="000A36E2" w:rsidRDefault="00714FC2" w:rsidP="000A36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D7FC8">
        <w:rPr>
          <w:rFonts w:ascii="Times New Roman" w:hAnsi="Times New Roman" w:cs="Times New Roman"/>
          <w:sz w:val="28"/>
          <w:szCs w:val="28"/>
        </w:rPr>
        <w:t>1</w:t>
      </w:r>
      <w:r w:rsidR="000A36E2" w:rsidRPr="000A36E2">
        <w:rPr>
          <w:rFonts w:ascii="Times New Roman" w:hAnsi="Times New Roman" w:cs="Times New Roman"/>
          <w:sz w:val="28"/>
          <w:szCs w:val="28"/>
        </w:rPr>
        <w:t>. Субсидия предоставляется в случаях:</w:t>
      </w:r>
    </w:p>
    <w:p w:rsidR="000A36E2" w:rsidRPr="000A36E2" w:rsidRDefault="000A36E2" w:rsidP="000A36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– угрозы причинения вреда жизни и здоровью собственников помещений в многоквартирном доме в связи с возникновением неотложной необходимости проведения капитального ремонта крыши, фасада, фундамента, внутридомовых инженерных систем и лифтового оборудования многоквартирного дома;</w:t>
      </w:r>
    </w:p>
    <w:p w:rsidR="000A36E2" w:rsidRPr="000A36E2" w:rsidRDefault="000A36E2" w:rsidP="000A36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 xml:space="preserve">– проведения капитального ремонта общего имущества в многоквартирном доме, пострадавшем в результате аварии, иных чрезвычайных ситуациях природного или техногенного характера. </w:t>
      </w:r>
    </w:p>
    <w:p w:rsidR="000A36E2" w:rsidRDefault="00D760BF" w:rsidP="000A36E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Par76"/>
      <w:bookmarkEnd w:id="2"/>
      <w:r w:rsidRPr="00756813">
        <w:rPr>
          <w:rFonts w:ascii="Times New Roman" w:hAnsi="Times New Roman" w:cs="Times New Roman"/>
          <w:sz w:val="28"/>
          <w:szCs w:val="28"/>
        </w:rPr>
        <w:t>2.1</w:t>
      </w:r>
      <w:r w:rsidR="00FD7FC8" w:rsidRPr="00756813">
        <w:rPr>
          <w:rFonts w:ascii="Times New Roman" w:hAnsi="Times New Roman" w:cs="Times New Roman"/>
          <w:sz w:val="28"/>
          <w:szCs w:val="28"/>
        </w:rPr>
        <w:t>2</w:t>
      </w:r>
      <w:r w:rsidRPr="00756813">
        <w:rPr>
          <w:rFonts w:ascii="Times New Roman" w:hAnsi="Times New Roman" w:cs="Times New Roman"/>
          <w:sz w:val="28"/>
          <w:szCs w:val="28"/>
        </w:rPr>
        <w:t xml:space="preserve">. </w:t>
      </w:r>
      <w:r w:rsidRPr="00963E8B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Pr="00963E8B">
        <w:rPr>
          <w:rFonts w:ascii="Times New Roman" w:hAnsi="Times New Roman" w:cs="Times New Roman"/>
          <w:sz w:val="28"/>
          <w:szCs w:val="28"/>
        </w:rPr>
        <w:t xml:space="preserve"> в объеме равном разнице между сметной стоимостью услуг и (или) работ и средствами, аккумулированными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63E8B">
        <w:rPr>
          <w:rFonts w:ascii="Times New Roman" w:hAnsi="Times New Roman" w:cs="Times New Roman"/>
          <w:sz w:val="28"/>
          <w:szCs w:val="28"/>
        </w:rPr>
        <w:t>счете регионального оператора или на специальном счете многоквартирного дома.</w:t>
      </w:r>
    </w:p>
    <w:p w:rsidR="00D760BF" w:rsidRPr="000A36E2" w:rsidRDefault="00D760BF" w:rsidP="000A36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6E2" w:rsidRPr="000A36E2" w:rsidRDefault="000A36E2" w:rsidP="000A36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3. Требования к отчетности об исполнении условий</w:t>
      </w:r>
    </w:p>
    <w:p w:rsidR="000A36E2" w:rsidRPr="000A36E2" w:rsidRDefault="000A36E2" w:rsidP="000A36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0A36E2" w:rsidRPr="000A36E2" w:rsidRDefault="000A36E2" w:rsidP="000A36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6E2" w:rsidRPr="000A36E2" w:rsidRDefault="000A36E2" w:rsidP="000A36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 xml:space="preserve">3.1. Требования к отчетности, предусматривающие определение порядка, сроков и форм предоставления получателем субсидии отчетности о достижении показателей результативности предоставления субсидии, устанавливаются соглашением о предоставлении субсидий.    </w:t>
      </w:r>
    </w:p>
    <w:p w:rsidR="000A36E2" w:rsidRPr="000A36E2" w:rsidRDefault="000A36E2" w:rsidP="000A36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6E2" w:rsidRPr="000A36E2" w:rsidRDefault="000A36E2" w:rsidP="000A36E2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A36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36E2">
        <w:rPr>
          <w:rFonts w:ascii="Times New Roman" w:hAnsi="Times New Roman" w:cs="Times New Roman"/>
          <w:sz w:val="28"/>
          <w:szCs w:val="28"/>
        </w:rPr>
        <w:t xml:space="preserve"> использованием субсидий  </w:t>
      </w:r>
    </w:p>
    <w:p w:rsidR="000A36E2" w:rsidRPr="000A36E2" w:rsidRDefault="000A36E2" w:rsidP="000A36E2">
      <w:pPr>
        <w:rPr>
          <w:rFonts w:ascii="Times New Roman" w:hAnsi="Times New Roman" w:cs="Times New Roman"/>
          <w:sz w:val="28"/>
          <w:szCs w:val="28"/>
        </w:rPr>
      </w:pPr>
    </w:p>
    <w:p w:rsidR="000A36E2" w:rsidRPr="0012115A" w:rsidRDefault="000A36E2" w:rsidP="000A36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A36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36E2">
        <w:rPr>
          <w:rFonts w:ascii="Times New Roman" w:hAnsi="Times New Roman" w:cs="Times New Roman"/>
          <w:sz w:val="28"/>
          <w:szCs w:val="28"/>
        </w:rPr>
        <w:t xml:space="preserve"> соблюдением субъектами субсидирования целей и порядка предоставления субсидий </w:t>
      </w:r>
      <w:r w:rsidRPr="0012115A">
        <w:rPr>
          <w:rFonts w:ascii="Times New Roman" w:hAnsi="Times New Roman" w:cs="Times New Roman"/>
          <w:sz w:val="28"/>
          <w:szCs w:val="28"/>
        </w:rPr>
        <w:t xml:space="preserve">осуществляют уполномоченный орган и органы муниципального финансового контроля. </w:t>
      </w:r>
    </w:p>
    <w:p w:rsidR="000A36E2" w:rsidRPr="000A36E2" w:rsidRDefault="000A36E2" w:rsidP="000A36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Проведение проверок соблюдения субъектами субсидирования условий, целей и порядка предоставления субсидий на проведение капитального ремонта указанными органами, а также порядок и сроки предоставления субъектами субсидирования отчетности об использовании субсидии является обязательным и осуществляется в соответствии с соглашением о предоставлении субсидий.</w:t>
      </w:r>
    </w:p>
    <w:p w:rsidR="000A36E2" w:rsidRPr="000A36E2" w:rsidRDefault="000A36E2" w:rsidP="000A36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6E2" w:rsidRPr="000A36E2" w:rsidRDefault="000A36E2" w:rsidP="000A36E2">
      <w:p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5. Порядок возврата субсидий</w:t>
      </w:r>
    </w:p>
    <w:p w:rsidR="000A36E2" w:rsidRPr="000A36E2" w:rsidRDefault="000A36E2" w:rsidP="000A36E2">
      <w:p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36E2" w:rsidRPr="000A36E2" w:rsidRDefault="000A36E2" w:rsidP="000A36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5.1.</w:t>
      </w:r>
      <w:r w:rsidRPr="000A36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A36E2">
        <w:rPr>
          <w:rFonts w:ascii="Times New Roman" w:hAnsi="Times New Roman" w:cs="Times New Roman"/>
          <w:sz w:val="28"/>
          <w:szCs w:val="28"/>
        </w:rPr>
        <w:t xml:space="preserve">Средства субсидии подлежат возврату в бюджет </w:t>
      </w:r>
      <w:r w:rsidR="00EB635B"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Pr="000A36E2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0A36E2" w:rsidRPr="000A36E2" w:rsidRDefault="000A36E2" w:rsidP="000A36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 xml:space="preserve">– реорганизации, ликвидации, несостоятельности (банкротства) субъекта субсидирования; </w:t>
      </w:r>
    </w:p>
    <w:p w:rsidR="000A36E2" w:rsidRPr="000A36E2" w:rsidRDefault="000A36E2" w:rsidP="000A36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– неполной реализации капитального ремонта общего имущества многоквартирных домов;</w:t>
      </w:r>
    </w:p>
    <w:p w:rsidR="000A36E2" w:rsidRPr="000A36E2" w:rsidRDefault="000A36E2" w:rsidP="000A36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– неиспользования в отчетном финансовом году субсидий (остатков субсидий);</w:t>
      </w:r>
    </w:p>
    <w:p w:rsidR="000A36E2" w:rsidRPr="000A36E2" w:rsidRDefault="000A36E2" w:rsidP="000A36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lastRenderedPageBreak/>
        <w:t xml:space="preserve">– в случае выявленного по результатам проведенных проверок в соответствии с </w:t>
      </w:r>
      <w:hyperlink w:anchor="P187" w:history="1">
        <w:r w:rsidRPr="000A36E2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0A36E2">
        <w:rPr>
          <w:rFonts w:ascii="Times New Roman" w:hAnsi="Times New Roman" w:cs="Times New Roman"/>
          <w:sz w:val="28"/>
          <w:szCs w:val="28"/>
        </w:rPr>
        <w:t xml:space="preserve"> настоящего Порядка несоблюдения условий, целей и порядка предоставления субсидий, определенных настоящим Порядком и соглашением о предоставлении субсидий.</w:t>
      </w:r>
    </w:p>
    <w:p w:rsidR="000A36E2" w:rsidRPr="000A36E2" w:rsidRDefault="000A36E2" w:rsidP="000A36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Уполномоченный орган в течение 3 (трех) рабочих дней со дня окончания проверки направляет получателю субсидии требование о возврате субсидии с указанием сроков, платежных реквизитов и суммы, подлежащей возврату.</w:t>
      </w:r>
      <w:bookmarkStart w:id="3" w:name="P228"/>
      <w:bookmarkEnd w:id="3"/>
    </w:p>
    <w:p w:rsidR="000A36E2" w:rsidRPr="000A36E2" w:rsidRDefault="00EB635B" w:rsidP="000A36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Не</w:t>
      </w:r>
      <w:r w:rsidR="000A36E2" w:rsidRPr="000A36E2">
        <w:rPr>
          <w:rFonts w:ascii="Times New Roman" w:hAnsi="Times New Roman" w:cs="Times New Roman"/>
          <w:sz w:val="28"/>
          <w:szCs w:val="28"/>
        </w:rPr>
        <w:t>использованные в отчетном финансовом году субсидии (остатки субсидий) подлежат возврату субъектом субсидирования в текущем финансовом году по требованию уполномоченного органа.</w:t>
      </w:r>
    </w:p>
    <w:p w:rsidR="000A36E2" w:rsidRPr="000A36E2" w:rsidRDefault="000A36E2" w:rsidP="000A36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5.3. Возврат денежных средств осуществляется в течение 5 (пяти) рабочих дней с момента доведения до сведения субъекта субсидирования требования о возврате. По истечении срока, установленного для добровольного возврата суммы субсидий, ее взыскание производится</w:t>
      </w:r>
      <w:r w:rsidRPr="000A36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36E2">
        <w:rPr>
          <w:rFonts w:ascii="Times New Roman" w:hAnsi="Times New Roman" w:cs="Times New Roman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0A36E2" w:rsidRPr="000A36E2" w:rsidRDefault="000A36E2" w:rsidP="000A36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>5.4. В случаях неправомерного удержания денежных средств, в том числе остатков субсидии, уклонения от их возврата, иной просрочки в их уплате, субъектом субсидирования подлежат уплате проценты на подлежащую возврату сумму. Размер процентов определяется ключевой ставкой Банка России, действующей в соответствующие периоды.</w:t>
      </w:r>
    </w:p>
    <w:p w:rsidR="000A36E2" w:rsidRPr="000A36E2" w:rsidRDefault="000A36E2" w:rsidP="000A36E2">
      <w:pPr>
        <w:shd w:val="clear" w:color="auto" w:fill="FCFCFC"/>
        <w:ind w:firstLine="708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6E2" w:rsidRPr="000A36E2" w:rsidRDefault="000A36E2" w:rsidP="000A36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36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36E2" w:rsidRPr="000A36E2" w:rsidRDefault="000A36E2" w:rsidP="000A36E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36E2" w:rsidRPr="000A36E2" w:rsidRDefault="000A36E2" w:rsidP="000A36E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36E2" w:rsidRPr="000A36E2" w:rsidRDefault="000A36E2" w:rsidP="000A36E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A36E2" w:rsidRPr="000A36E2" w:rsidRDefault="000A36E2" w:rsidP="000A36E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A36E2" w:rsidRPr="000A36E2" w:rsidRDefault="000A36E2" w:rsidP="000A36E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A36E2" w:rsidRPr="000A36E2" w:rsidRDefault="000A36E2" w:rsidP="000A36E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A36E2" w:rsidRPr="000A36E2" w:rsidRDefault="000A36E2" w:rsidP="000A36E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0A36E2">
      <w:pPr>
        <w:outlineLvl w:val="0"/>
        <w:rPr>
          <w:szCs w:val="28"/>
        </w:rPr>
      </w:pPr>
    </w:p>
    <w:p w:rsidR="000A36E2" w:rsidRDefault="000A36E2" w:rsidP="000A36E2">
      <w:pPr>
        <w:outlineLvl w:val="0"/>
        <w:rPr>
          <w:szCs w:val="28"/>
        </w:rPr>
      </w:pPr>
    </w:p>
    <w:p w:rsidR="000A36E2" w:rsidRDefault="000A36E2" w:rsidP="000A36E2">
      <w:pPr>
        <w:outlineLvl w:val="0"/>
        <w:rPr>
          <w:szCs w:val="28"/>
        </w:rPr>
      </w:pPr>
    </w:p>
    <w:p w:rsidR="000A36E2" w:rsidRDefault="000A36E2" w:rsidP="000A36E2">
      <w:pPr>
        <w:outlineLvl w:val="0"/>
        <w:rPr>
          <w:szCs w:val="28"/>
        </w:rPr>
      </w:pPr>
    </w:p>
    <w:p w:rsidR="000A36E2" w:rsidRDefault="000A36E2" w:rsidP="000A36E2">
      <w:pPr>
        <w:outlineLvl w:val="0"/>
        <w:rPr>
          <w:szCs w:val="28"/>
        </w:rPr>
      </w:pPr>
    </w:p>
    <w:p w:rsidR="000A36E2" w:rsidRDefault="000A36E2" w:rsidP="000A36E2">
      <w:pPr>
        <w:outlineLvl w:val="0"/>
        <w:rPr>
          <w:szCs w:val="28"/>
        </w:rPr>
      </w:pPr>
    </w:p>
    <w:p w:rsidR="000A36E2" w:rsidRDefault="000A36E2" w:rsidP="000A36E2">
      <w:pPr>
        <w:outlineLvl w:val="0"/>
        <w:rPr>
          <w:szCs w:val="28"/>
        </w:rPr>
      </w:pPr>
    </w:p>
    <w:p w:rsidR="000A36E2" w:rsidRDefault="000A36E2" w:rsidP="000A36E2">
      <w:pPr>
        <w:outlineLvl w:val="0"/>
        <w:rPr>
          <w:szCs w:val="28"/>
        </w:rPr>
      </w:pPr>
    </w:p>
    <w:p w:rsidR="000A36E2" w:rsidRDefault="000A36E2" w:rsidP="000A36E2">
      <w:pPr>
        <w:outlineLvl w:val="0"/>
        <w:rPr>
          <w:szCs w:val="28"/>
        </w:rPr>
      </w:pPr>
    </w:p>
    <w:p w:rsidR="0054390B" w:rsidRDefault="0054390B" w:rsidP="005439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6813" w:rsidRDefault="00756813" w:rsidP="005439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90B" w:rsidRDefault="0054390B" w:rsidP="005439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90B" w:rsidRDefault="0054390B" w:rsidP="005439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90B" w:rsidRDefault="0054390B" w:rsidP="005439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A77" w:rsidRDefault="00C54A77" w:rsidP="0054390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4390B" w:rsidRPr="00DC793C" w:rsidRDefault="0054390B" w:rsidP="0054390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4390B" w:rsidRPr="00DC793C" w:rsidRDefault="0054390B" w:rsidP="0054390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4390B" w:rsidRPr="00DC793C" w:rsidRDefault="0054390B" w:rsidP="0054390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от </w:t>
      </w:r>
      <w:r w:rsidR="0027397D">
        <w:rPr>
          <w:rFonts w:ascii="Times New Roman" w:hAnsi="Times New Roman" w:cs="Times New Roman"/>
          <w:sz w:val="28"/>
          <w:szCs w:val="28"/>
        </w:rPr>
        <w:t>10.10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r w:rsidRPr="00DC793C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97D">
        <w:rPr>
          <w:rFonts w:ascii="Times New Roman" w:hAnsi="Times New Roman" w:cs="Times New Roman"/>
          <w:sz w:val="28"/>
          <w:szCs w:val="28"/>
        </w:rPr>
        <w:t>87</w:t>
      </w:r>
    </w:p>
    <w:p w:rsidR="0054390B" w:rsidRPr="00DC793C" w:rsidRDefault="0054390B" w:rsidP="005439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4390B" w:rsidRPr="00DC793C" w:rsidRDefault="005813F8" w:rsidP="0054390B">
      <w:pPr>
        <w:pStyle w:val="headertext"/>
        <w:spacing w:after="240" w:afterAutospacing="0"/>
        <w:jc w:val="center"/>
        <w:rPr>
          <w:sz w:val="28"/>
          <w:szCs w:val="28"/>
        </w:rPr>
      </w:pPr>
      <w:r w:rsidRPr="001A5F8B">
        <w:rPr>
          <w:b/>
          <w:sz w:val="28"/>
          <w:szCs w:val="28"/>
        </w:rPr>
        <w:t>Перечень случаев оказания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54390B" w:rsidRPr="00DC793C">
        <w:rPr>
          <w:b/>
          <w:bCs/>
          <w:sz w:val="28"/>
          <w:szCs w:val="28"/>
        </w:rPr>
        <w:t>, расположенн</w:t>
      </w:r>
      <w:r>
        <w:rPr>
          <w:b/>
          <w:bCs/>
          <w:sz w:val="28"/>
          <w:szCs w:val="28"/>
        </w:rPr>
        <w:t>ых</w:t>
      </w:r>
      <w:r w:rsidR="0054390B" w:rsidRPr="00DC793C">
        <w:rPr>
          <w:b/>
          <w:bCs/>
          <w:sz w:val="28"/>
          <w:szCs w:val="28"/>
        </w:rPr>
        <w:t xml:space="preserve"> на территории </w:t>
      </w:r>
      <w:r w:rsidR="0054390B">
        <w:rPr>
          <w:b/>
          <w:bCs/>
          <w:sz w:val="28"/>
          <w:szCs w:val="28"/>
        </w:rPr>
        <w:t xml:space="preserve"> сельского </w:t>
      </w:r>
      <w:r w:rsidR="0054390B" w:rsidRPr="00DC793C">
        <w:rPr>
          <w:b/>
          <w:bCs/>
          <w:sz w:val="28"/>
          <w:szCs w:val="28"/>
        </w:rPr>
        <w:t xml:space="preserve"> поселения </w:t>
      </w:r>
      <w:r w:rsidR="008B2FCE">
        <w:rPr>
          <w:b/>
          <w:bCs/>
          <w:sz w:val="28"/>
          <w:szCs w:val="28"/>
        </w:rPr>
        <w:t>Саранпауль</w:t>
      </w:r>
    </w:p>
    <w:p w:rsidR="0054390B" w:rsidRPr="00DC793C" w:rsidRDefault="0054390B" w:rsidP="0054390B">
      <w:pPr>
        <w:pStyle w:val="formattext0"/>
        <w:spacing w:after="240" w:afterAutospacing="0"/>
        <w:ind w:firstLine="480"/>
        <w:jc w:val="both"/>
        <w:rPr>
          <w:sz w:val="28"/>
          <w:szCs w:val="28"/>
        </w:rPr>
      </w:pPr>
      <w:r w:rsidRPr="00DC793C">
        <w:rPr>
          <w:sz w:val="28"/>
          <w:szCs w:val="28"/>
        </w:rPr>
        <w:t xml:space="preserve">1. </w:t>
      </w:r>
      <w:proofErr w:type="gramStart"/>
      <w:r w:rsidRPr="00DC793C">
        <w:rPr>
          <w:rStyle w:val="match"/>
          <w:sz w:val="28"/>
          <w:szCs w:val="28"/>
        </w:rPr>
        <w:t>Перечень</w:t>
      </w:r>
      <w:r w:rsidRPr="00DC793C">
        <w:rPr>
          <w:sz w:val="28"/>
          <w:szCs w:val="28"/>
        </w:rPr>
        <w:t xml:space="preserve"> услуг и (или) работ по </w:t>
      </w:r>
      <w:r w:rsidRPr="00DC793C">
        <w:rPr>
          <w:rStyle w:val="match"/>
          <w:sz w:val="28"/>
          <w:szCs w:val="28"/>
        </w:rPr>
        <w:t>капитальному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общего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имущества</w:t>
      </w:r>
      <w:r w:rsidRPr="00DC793C">
        <w:rPr>
          <w:sz w:val="28"/>
          <w:szCs w:val="28"/>
        </w:rPr>
        <w:t xml:space="preserve"> в </w:t>
      </w:r>
      <w:r w:rsidRPr="00DC793C">
        <w:rPr>
          <w:rStyle w:val="match"/>
          <w:sz w:val="28"/>
          <w:szCs w:val="28"/>
        </w:rPr>
        <w:t>многоквартирном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доме</w:t>
      </w:r>
      <w:r w:rsidRPr="00DC793C">
        <w:rPr>
          <w:sz w:val="28"/>
          <w:szCs w:val="28"/>
        </w:rPr>
        <w:t xml:space="preserve">, </w:t>
      </w:r>
      <w:r w:rsidRPr="00DC793C">
        <w:rPr>
          <w:rStyle w:val="match"/>
          <w:sz w:val="28"/>
          <w:szCs w:val="28"/>
        </w:rPr>
        <w:t>оказание</w:t>
      </w:r>
      <w:r w:rsidRPr="00DC793C">
        <w:rPr>
          <w:sz w:val="28"/>
          <w:szCs w:val="28"/>
        </w:rPr>
        <w:t xml:space="preserve"> и (или) выполнение которых финансируются за </w:t>
      </w:r>
      <w:r w:rsidRPr="00DC793C">
        <w:rPr>
          <w:rStyle w:val="match"/>
          <w:sz w:val="28"/>
          <w:szCs w:val="28"/>
        </w:rPr>
        <w:t>счет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средств</w:t>
      </w:r>
      <w:r w:rsidRPr="00DC793C">
        <w:rPr>
          <w:sz w:val="28"/>
          <w:szCs w:val="28"/>
        </w:rPr>
        <w:t xml:space="preserve"> фонда </w:t>
      </w:r>
      <w:r w:rsidRPr="00DC793C">
        <w:rPr>
          <w:rStyle w:val="match"/>
          <w:sz w:val="28"/>
          <w:szCs w:val="28"/>
        </w:rPr>
        <w:t>капитального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ремонта</w:t>
      </w:r>
      <w:r w:rsidRPr="00DC793C">
        <w:rPr>
          <w:sz w:val="28"/>
          <w:szCs w:val="28"/>
        </w:rPr>
        <w:t xml:space="preserve">, а также за </w:t>
      </w:r>
      <w:r w:rsidRPr="00DC793C">
        <w:rPr>
          <w:rStyle w:val="match"/>
          <w:sz w:val="28"/>
          <w:szCs w:val="28"/>
        </w:rPr>
        <w:t>счет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средств</w:t>
      </w:r>
      <w:r w:rsidRPr="00DC793C">
        <w:rPr>
          <w:sz w:val="28"/>
          <w:szCs w:val="28"/>
        </w:rPr>
        <w:t xml:space="preserve"> государственной поддержки </w:t>
      </w:r>
      <w:r w:rsidRPr="00DC793C">
        <w:rPr>
          <w:rStyle w:val="match"/>
          <w:sz w:val="28"/>
          <w:szCs w:val="28"/>
        </w:rPr>
        <w:t>капитального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ремонта</w:t>
      </w:r>
      <w:r w:rsidRPr="00DC793C">
        <w:rPr>
          <w:sz w:val="28"/>
          <w:szCs w:val="28"/>
        </w:rPr>
        <w:t xml:space="preserve">, а также </w:t>
      </w:r>
      <w:r w:rsidRPr="00DC793C">
        <w:rPr>
          <w:bCs/>
          <w:sz w:val="28"/>
          <w:szCs w:val="28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</w:t>
      </w:r>
      <w:proofErr w:type="gramEnd"/>
      <w:r w:rsidRPr="00DC793C">
        <w:rPr>
          <w:bCs/>
          <w:sz w:val="28"/>
          <w:szCs w:val="28"/>
        </w:rPr>
        <w:t xml:space="preserve"> </w:t>
      </w:r>
      <w:proofErr w:type="gramStart"/>
      <w:r w:rsidRPr="00DC793C">
        <w:rPr>
          <w:bCs/>
          <w:sz w:val="28"/>
          <w:szCs w:val="28"/>
        </w:rPr>
        <w:t>в многоквартирных домах, расположенных на территории </w:t>
      </w:r>
      <w:r>
        <w:rPr>
          <w:bCs/>
          <w:sz w:val="28"/>
          <w:szCs w:val="28"/>
        </w:rPr>
        <w:t xml:space="preserve">о сельского </w:t>
      </w:r>
      <w:r w:rsidRPr="00DC793C">
        <w:rPr>
          <w:bCs/>
          <w:sz w:val="28"/>
          <w:szCs w:val="28"/>
        </w:rPr>
        <w:t xml:space="preserve"> поселения </w:t>
      </w:r>
      <w:r w:rsidR="008B2FCE">
        <w:rPr>
          <w:bCs/>
          <w:sz w:val="28"/>
          <w:szCs w:val="28"/>
        </w:rPr>
        <w:t xml:space="preserve">Саранпауль </w:t>
      </w:r>
      <w:r w:rsidRPr="00DC793C">
        <w:rPr>
          <w:sz w:val="28"/>
          <w:szCs w:val="28"/>
        </w:rPr>
        <w:t>включает:</w:t>
      </w:r>
      <w:proofErr w:type="gramEnd"/>
    </w:p>
    <w:p w:rsidR="0054390B" w:rsidRPr="00DC793C" w:rsidRDefault="0054390B" w:rsidP="00C54A77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C793C">
        <w:rPr>
          <w:sz w:val="28"/>
          <w:szCs w:val="28"/>
        </w:rPr>
        <w:t xml:space="preserve">1)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внутридомовых инженерных систем электро-, тепл</w:t>
      </w:r>
      <w:proofErr w:type="gramStart"/>
      <w:r w:rsidRPr="00DC793C">
        <w:rPr>
          <w:sz w:val="28"/>
          <w:szCs w:val="28"/>
        </w:rPr>
        <w:t>о-</w:t>
      </w:r>
      <w:proofErr w:type="gramEnd"/>
      <w:r w:rsidRPr="00DC793C">
        <w:rPr>
          <w:sz w:val="28"/>
          <w:szCs w:val="28"/>
        </w:rPr>
        <w:t>, газо-, водоснабжения, водоотведения;</w:t>
      </w:r>
    </w:p>
    <w:p w:rsidR="008B2FCE" w:rsidRPr="00DC793C" w:rsidRDefault="0054390B" w:rsidP="00C54A77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C793C">
        <w:rPr>
          <w:sz w:val="28"/>
          <w:szCs w:val="28"/>
        </w:rPr>
        <w:t xml:space="preserve">2) </w:t>
      </w:r>
      <w:r w:rsidR="008B2FCE" w:rsidRPr="00DC793C">
        <w:rPr>
          <w:rStyle w:val="match"/>
          <w:sz w:val="28"/>
          <w:szCs w:val="28"/>
        </w:rPr>
        <w:t>ремонт</w:t>
      </w:r>
      <w:r w:rsidR="008B2FCE" w:rsidRPr="00DC793C">
        <w:rPr>
          <w:sz w:val="28"/>
          <w:szCs w:val="28"/>
        </w:rPr>
        <w:t xml:space="preserve"> крыши;</w:t>
      </w:r>
    </w:p>
    <w:p w:rsidR="008B2FCE" w:rsidRPr="00DC793C" w:rsidRDefault="008B2FCE" w:rsidP="00C54A77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3C">
        <w:rPr>
          <w:sz w:val="28"/>
          <w:szCs w:val="28"/>
        </w:rPr>
        <w:t xml:space="preserve">) переустройство невентилируемой крыши на вентилируемую крышу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</w:t>
      </w:r>
      <w:r w:rsidRPr="00DC793C">
        <w:rPr>
          <w:rStyle w:val="match"/>
          <w:sz w:val="28"/>
          <w:szCs w:val="28"/>
        </w:rPr>
        <w:t>необходимость</w:t>
      </w:r>
      <w:r w:rsidRPr="00DC793C">
        <w:rPr>
          <w:sz w:val="28"/>
          <w:szCs w:val="28"/>
        </w:rPr>
        <w:t xml:space="preserve">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8B2FCE" w:rsidRPr="00DC793C" w:rsidRDefault="008B2FCE" w:rsidP="00C54A77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793C">
        <w:rPr>
          <w:sz w:val="28"/>
          <w:szCs w:val="28"/>
        </w:rPr>
        <w:t xml:space="preserve">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подвальных помещений, относящихся к </w:t>
      </w:r>
      <w:r w:rsidRPr="00DC793C">
        <w:rPr>
          <w:rStyle w:val="match"/>
          <w:sz w:val="28"/>
          <w:szCs w:val="28"/>
        </w:rPr>
        <w:t>общему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имуществу</w:t>
      </w:r>
      <w:r w:rsidRPr="00DC793C">
        <w:rPr>
          <w:sz w:val="28"/>
          <w:szCs w:val="28"/>
        </w:rPr>
        <w:t xml:space="preserve"> в </w:t>
      </w:r>
      <w:r w:rsidRPr="00DC793C">
        <w:rPr>
          <w:rStyle w:val="match"/>
          <w:sz w:val="28"/>
          <w:szCs w:val="28"/>
        </w:rPr>
        <w:t>многоквартирном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доме</w:t>
      </w:r>
      <w:r w:rsidRPr="00DC793C">
        <w:rPr>
          <w:sz w:val="28"/>
          <w:szCs w:val="28"/>
        </w:rPr>
        <w:t>;</w:t>
      </w:r>
    </w:p>
    <w:p w:rsidR="008B2FCE" w:rsidRPr="00DC793C" w:rsidRDefault="008B2FCE" w:rsidP="00C54A77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793C">
        <w:rPr>
          <w:sz w:val="28"/>
          <w:szCs w:val="28"/>
        </w:rPr>
        <w:t xml:space="preserve">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фасада;</w:t>
      </w:r>
    </w:p>
    <w:p w:rsidR="008B2FCE" w:rsidRPr="00DC793C" w:rsidRDefault="008B2FCE" w:rsidP="00C54A77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C793C">
        <w:rPr>
          <w:sz w:val="28"/>
          <w:szCs w:val="28"/>
        </w:rPr>
        <w:t xml:space="preserve">) утепление фасада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</w:t>
      </w:r>
      <w:r w:rsidRPr="00DC793C">
        <w:rPr>
          <w:rStyle w:val="match"/>
          <w:sz w:val="28"/>
          <w:szCs w:val="28"/>
        </w:rPr>
        <w:t>необходимость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проведения</w:t>
      </w:r>
      <w:r w:rsidRPr="00DC793C">
        <w:rPr>
          <w:sz w:val="28"/>
          <w:szCs w:val="28"/>
        </w:rPr>
        <w:t xml:space="preserve"> данных работ установлена заключением специализированной организации, подготовленным по результатам энергетического обследования </w:t>
      </w:r>
      <w:r w:rsidRPr="00DC793C">
        <w:rPr>
          <w:rStyle w:val="match"/>
          <w:sz w:val="28"/>
          <w:szCs w:val="28"/>
        </w:rPr>
        <w:t>многоквартирного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дома</w:t>
      </w:r>
      <w:r w:rsidRPr="00DC793C">
        <w:rPr>
          <w:sz w:val="28"/>
          <w:szCs w:val="28"/>
        </w:rPr>
        <w:t>;</w:t>
      </w:r>
    </w:p>
    <w:p w:rsidR="008B2FCE" w:rsidRPr="00DC793C" w:rsidRDefault="008B2FCE" w:rsidP="00C54A77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C793C">
        <w:rPr>
          <w:sz w:val="28"/>
          <w:szCs w:val="28"/>
        </w:rPr>
        <w:t xml:space="preserve">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фундамента </w:t>
      </w:r>
      <w:r w:rsidRPr="00DC793C">
        <w:rPr>
          <w:rStyle w:val="match"/>
          <w:sz w:val="28"/>
          <w:szCs w:val="28"/>
        </w:rPr>
        <w:t>многоквартирного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дома</w:t>
      </w:r>
      <w:r w:rsidRPr="00DC793C">
        <w:rPr>
          <w:sz w:val="28"/>
          <w:szCs w:val="28"/>
        </w:rPr>
        <w:t>;</w:t>
      </w:r>
    </w:p>
    <w:p w:rsidR="008B2FCE" w:rsidRPr="00DC793C" w:rsidRDefault="008B2FCE" w:rsidP="00C54A77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C793C">
        <w:rPr>
          <w:sz w:val="28"/>
          <w:szCs w:val="28"/>
        </w:rPr>
        <w:t xml:space="preserve">) разработку проектной документации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>, если законодательством Российской Федерации требуется ее разработка;</w:t>
      </w:r>
    </w:p>
    <w:p w:rsidR="008B2FCE" w:rsidRPr="00DC793C" w:rsidRDefault="008B2FCE" w:rsidP="00C54A77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C793C">
        <w:rPr>
          <w:sz w:val="28"/>
          <w:szCs w:val="28"/>
        </w:rPr>
        <w:t xml:space="preserve">) </w:t>
      </w:r>
      <w:r w:rsidRPr="00DC793C">
        <w:rPr>
          <w:rStyle w:val="match"/>
          <w:sz w:val="28"/>
          <w:szCs w:val="28"/>
        </w:rPr>
        <w:t>проведение</w:t>
      </w:r>
      <w:r w:rsidRPr="00DC793C">
        <w:rPr>
          <w:sz w:val="28"/>
          <w:szCs w:val="28"/>
        </w:rPr>
        <w:t xml:space="preserve"> государственной экспертизы проекта, историко-культурной экспертизы в отношении </w:t>
      </w:r>
      <w:r w:rsidRPr="00DC793C">
        <w:rPr>
          <w:rStyle w:val="match"/>
          <w:sz w:val="28"/>
          <w:szCs w:val="28"/>
        </w:rPr>
        <w:t>многоквартирных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домов</w:t>
      </w:r>
      <w:r w:rsidRPr="00DC793C">
        <w:rPr>
          <w:sz w:val="28"/>
          <w:szCs w:val="28"/>
        </w:rPr>
        <w:t xml:space="preserve">, официально признанных памятниками архитектуры,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законодательством Российской Федерации требуется </w:t>
      </w:r>
      <w:r w:rsidRPr="00DC793C">
        <w:rPr>
          <w:rStyle w:val="match"/>
          <w:sz w:val="28"/>
          <w:szCs w:val="28"/>
        </w:rPr>
        <w:t>проведение</w:t>
      </w:r>
      <w:r w:rsidRPr="00DC793C">
        <w:rPr>
          <w:sz w:val="28"/>
          <w:szCs w:val="28"/>
        </w:rPr>
        <w:t xml:space="preserve"> таких экспертиз;</w:t>
      </w:r>
    </w:p>
    <w:p w:rsidR="008B2FCE" w:rsidRPr="00DC793C" w:rsidRDefault="008B2FCE" w:rsidP="00C54A77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C793C">
        <w:rPr>
          <w:sz w:val="28"/>
          <w:szCs w:val="28"/>
        </w:rPr>
        <w:t>) осуществление строительного контроля.</w:t>
      </w:r>
    </w:p>
    <w:p w:rsidR="0035122E" w:rsidRDefault="0035122E"/>
    <w:sectPr w:rsidR="0035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113"/>
    <w:multiLevelType w:val="hybridMultilevel"/>
    <w:tmpl w:val="D3B67454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6183A45"/>
    <w:multiLevelType w:val="hybridMultilevel"/>
    <w:tmpl w:val="CD5A996E"/>
    <w:lvl w:ilvl="0" w:tplc="F628F23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663134A"/>
    <w:multiLevelType w:val="hybridMultilevel"/>
    <w:tmpl w:val="3FF4BE14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0B"/>
    <w:rsid w:val="00003488"/>
    <w:rsid w:val="000A36E2"/>
    <w:rsid w:val="000A588C"/>
    <w:rsid w:val="0012115A"/>
    <w:rsid w:val="00154F6E"/>
    <w:rsid w:val="0027397D"/>
    <w:rsid w:val="0035122E"/>
    <w:rsid w:val="0054390B"/>
    <w:rsid w:val="005813F8"/>
    <w:rsid w:val="00714FC2"/>
    <w:rsid w:val="00756813"/>
    <w:rsid w:val="007F6FB4"/>
    <w:rsid w:val="008B2FCE"/>
    <w:rsid w:val="009821EA"/>
    <w:rsid w:val="009937CF"/>
    <w:rsid w:val="00C54A77"/>
    <w:rsid w:val="00CD5FCE"/>
    <w:rsid w:val="00D37883"/>
    <w:rsid w:val="00D760BF"/>
    <w:rsid w:val="00DB0B19"/>
    <w:rsid w:val="00EB635B"/>
    <w:rsid w:val="00F87C91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390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4390B"/>
    <w:rPr>
      <w:rFonts w:cs="Times New Roman"/>
      <w:b/>
      <w:color w:val="106BBE"/>
    </w:rPr>
  </w:style>
  <w:style w:type="paragraph" w:styleId="a5">
    <w:name w:val="List Paragraph"/>
    <w:basedOn w:val="a"/>
    <w:qFormat/>
    <w:rsid w:val="0054390B"/>
    <w:pPr>
      <w:ind w:left="720"/>
      <w:contextualSpacing/>
    </w:pPr>
  </w:style>
  <w:style w:type="paragraph" w:customStyle="1" w:styleId="FORMATTEXT">
    <w:name w:val=".FORMATTEXT"/>
    <w:uiPriority w:val="99"/>
    <w:rsid w:val="0054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5439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0">
    <w:name w:val="formattext"/>
    <w:basedOn w:val="a"/>
    <w:uiPriority w:val="99"/>
    <w:rsid w:val="005439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match">
    <w:name w:val="match"/>
    <w:basedOn w:val="a0"/>
    <w:uiPriority w:val="99"/>
    <w:rsid w:val="0054390B"/>
    <w:rPr>
      <w:rFonts w:cs="Times New Roman"/>
    </w:rPr>
  </w:style>
  <w:style w:type="paragraph" w:customStyle="1" w:styleId="HEADERTEXT0">
    <w:name w:val=".HEADERTEXT"/>
    <w:uiPriority w:val="99"/>
    <w:rsid w:val="0054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0A36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Plain Text"/>
    <w:basedOn w:val="a"/>
    <w:link w:val="a7"/>
    <w:rsid w:val="000A36E2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A36E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54F6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7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390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4390B"/>
    <w:rPr>
      <w:rFonts w:cs="Times New Roman"/>
      <w:b/>
      <w:color w:val="106BBE"/>
    </w:rPr>
  </w:style>
  <w:style w:type="paragraph" w:styleId="a5">
    <w:name w:val="List Paragraph"/>
    <w:basedOn w:val="a"/>
    <w:qFormat/>
    <w:rsid w:val="0054390B"/>
    <w:pPr>
      <w:ind w:left="720"/>
      <w:contextualSpacing/>
    </w:pPr>
  </w:style>
  <w:style w:type="paragraph" w:customStyle="1" w:styleId="FORMATTEXT">
    <w:name w:val=".FORMATTEXT"/>
    <w:uiPriority w:val="99"/>
    <w:rsid w:val="0054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5439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0">
    <w:name w:val="formattext"/>
    <w:basedOn w:val="a"/>
    <w:uiPriority w:val="99"/>
    <w:rsid w:val="005439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match">
    <w:name w:val="match"/>
    <w:basedOn w:val="a0"/>
    <w:uiPriority w:val="99"/>
    <w:rsid w:val="0054390B"/>
    <w:rPr>
      <w:rFonts w:cs="Times New Roman"/>
    </w:rPr>
  </w:style>
  <w:style w:type="paragraph" w:customStyle="1" w:styleId="HEADERTEXT0">
    <w:name w:val=".HEADERTEXT"/>
    <w:uiPriority w:val="99"/>
    <w:rsid w:val="0054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0A36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Plain Text"/>
    <w:basedOn w:val="a"/>
    <w:link w:val="a7"/>
    <w:rsid w:val="000A36E2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A36E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54F6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7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7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2018-08-28T10:11:00Z</dcterms:created>
  <dcterms:modified xsi:type="dcterms:W3CDTF">2018-10-11T07:09:00Z</dcterms:modified>
</cp:coreProperties>
</file>