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09" w:rsidRPr="00151E87" w:rsidRDefault="000E6109" w:rsidP="000E610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Ханты-Мансийский автономный</w:t>
      </w:r>
      <w:r w:rsidRPr="00151E87">
        <w:rPr>
          <w:sz w:val="28"/>
          <w:szCs w:val="28"/>
        </w:rPr>
        <w:t xml:space="preserve"> округ - Югра</w:t>
      </w:r>
    </w:p>
    <w:p w:rsidR="000E6109" w:rsidRPr="00151E87" w:rsidRDefault="000E6109" w:rsidP="000E6109">
      <w:pPr>
        <w:jc w:val="center"/>
        <w:rPr>
          <w:sz w:val="28"/>
          <w:szCs w:val="28"/>
        </w:rPr>
      </w:pPr>
      <w:r w:rsidRPr="00151E87">
        <w:rPr>
          <w:sz w:val="28"/>
          <w:szCs w:val="28"/>
        </w:rPr>
        <w:t>Тюменская область</w:t>
      </w:r>
    </w:p>
    <w:p w:rsidR="000E6109" w:rsidRPr="00151E87" w:rsidRDefault="000E6109" w:rsidP="000E6109">
      <w:pPr>
        <w:jc w:val="center"/>
        <w:rPr>
          <w:sz w:val="28"/>
          <w:szCs w:val="28"/>
        </w:rPr>
      </w:pPr>
      <w:r w:rsidRPr="00151E87">
        <w:rPr>
          <w:sz w:val="28"/>
          <w:szCs w:val="28"/>
        </w:rPr>
        <w:t>Березовский район</w:t>
      </w:r>
    </w:p>
    <w:p w:rsidR="000E6109" w:rsidRPr="00151E87" w:rsidRDefault="000E6109" w:rsidP="000E6109">
      <w:pPr>
        <w:jc w:val="center"/>
        <w:rPr>
          <w:sz w:val="28"/>
          <w:szCs w:val="28"/>
        </w:rPr>
      </w:pPr>
      <w:r w:rsidRPr="00151E87">
        <w:rPr>
          <w:sz w:val="28"/>
          <w:szCs w:val="28"/>
        </w:rPr>
        <w:t>сельское поселение Саранпауль</w:t>
      </w:r>
    </w:p>
    <w:p w:rsidR="000E6109" w:rsidRPr="00AD273E" w:rsidRDefault="000E6109" w:rsidP="000E6109">
      <w:pPr>
        <w:jc w:val="center"/>
        <w:rPr>
          <w:sz w:val="28"/>
          <w:szCs w:val="28"/>
        </w:rPr>
      </w:pPr>
      <w:r w:rsidRPr="00151E87">
        <w:rPr>
          <w:sz w:val="28"/>
          <w:szCs w:val="28"/>
        </w:rPr>
        <w:t>Администрация сельского поселения Саранпауль</w:t>
      </w:r>
    </w:p>
    <w:p w:rsidR="000E6109" w:rsidRDefault="000E6109" w:rsidP="000E6109">
      <w:pPr>
        <w:pStyle w:val="Default"/>
        <w:jc w:val="right"/>
        <w:rPr>
          <w:b/>
          <w:bCs/>
          <w:sz w:val="26"/>
          <w:szCs w:val="26"/>
        </w:rPr>
      </w:pPr>
    </w:p>
    <w:p w:rsidR="000E6109" w:rsidRDefault="000E6109" w:rsidP="000E6109">
      <w:pPr>
        <w:pStyle w:val="Default"/>
        <w:jc w:val="right"/>
        <w:rPr>
          <w:b/>
          <w:bCs/>
          <w:sz w:val="26"/>
          <w:szCs w:val="26"/>
        </w:rPr>
      </w:pPr>
    </w:p>
    <w:p w:rsidR="000E6109" w:rsidRPr="009C68C2" w:rsidRDefault="000E6109" w:rsidP="000E6109">
      <w:r w:rsidRPr="00686DB2">
        <w:t xml:space="preserve">с.п. </w:t>
      </w:r>
      <w:proofErr w:type="spellStart"/>
      <w:r w:rsidRPr="00686DB2">
        <w:t>Саранпауль</w:t>
      </w:r>
      <w:proofErr w:type="spellEnd"/>
      <w:r>
        <w:t xml:space="preserve">                                                                                                           </w:t>
      </w:r>
      <w:r w:rsidR="00ED3474">
        <w:t>15</w:t>
      </w:r>
      <w:r w:rsidRPr="00ED3474">
        <w:t>.</w:t>
      </w:r>
      <w:r w:rsidR="00ED3474" w:rsidRPr="00ED3474">
        <w:t>09</w:t>
      </w:r>
      <w:r w:rsidRPr="00ED3474">
        <w:t>.20</w:t>
      </w:r>
      <w:r w:rsidR="00287107" w:rsidRPr="00ED3474">
        <w:t>20</w:t>
      </w:r>
      <w:r w:rsidRPr="00ED3474">
        <w:t xml:space="preserve"> г.</w:t>
      </w:r>
    </w:p>
    <w:p w:rsidR="000E6109" w:rsidRDefault="000E6109" w:rsidP="000E6109"/>
    <w:p w:rsidR="000E6109" w:rsidRDefault="000E6109" w:rsidP="000E6109"/>
    <w:p w:rsidR="000E6109" w:rsidRPr="001A0343" w:rsidRDefault="000E6109" w:rsidP="000E6109">
      <w:pPr>
        <w:tabs>
          <w:tab w:val="left" w:pos="7938"/>
        </w:tabs>
        <w:jc w:val="center"/>
        <w:rPr>
          <w:b/>
        </w:rPr>
      </w:pPr>
      <w:r>
        <w:rPr>
          <w:b/>
        </w:rPr>
        <w:t xml:space="preserve">ИЗВЕЩЕНИЕ О ПРОВЕДЕНИИ ОТКРЫТОГО АУКЦИОНА № </w:t>
      </w:r>
      <w:r w:rsidR="0082339D">
        <w:rPr>
          <w:b/>
          <w:color w:val="FF0000"/>
        </w:rPr>
        <w:t>2</w:t>
      </w:r>
      <w:r w:rsidRPr="00966B2F">
        <w:rPr>
          <w:b/>
          <w:color w:val="FF0000"/>
        </w:rPr>
        <w:t>/20</w:t>
      </w:r>
      <w:r w:rsidR="00287107">
        <w:rPr>
          <w:b/>
          <w:color w:val="FF0000"/>
        </w:rPr>
        <w:t>20</w:t>
      </w:r>
    </w:p>
    <w:p w:rsidR="000E6109" w:rsidRDefault="000E6109" w:rsidP="000E6109">
      <w:pPr>
        <w:tabs>
          <w:tab w:val="left" w:pos="7938"/>
        </w:tabs>
        <w:jc w:val="center"/>
        <w:rPr>
          <w:b/>
        </w:rPr>
      </w:pPr>
      <w:r>
        <w:rPr>
          <w:b/>
        </w:rPr>
        <w:t xml:space="preserve">НА ПРАВО ЗАКЛЮЧЕНИЯ ДОГОВОРОВ АРЕНДЫ </w:t>
      </w:r>
    </w:p>
    <w:p w:rsidR="000E6109" w:rsidRDefault="000E6109" w:rsidP="000E6109">
      <w:pPr>
        <w:tabs>
          <w:tab w:val="left" w:pos="7938"/>
        </w:tabs>
        <w:jc w:val="center"/>
        <w:rPr>
          <w:b/>
        </w:rPr>
      </w:pPr>
      <w:r>
        <w:rPr>
          <w:b/>
        </w:rPr>
        <w:t>МУНИЦИПАЛЬНОГО ИМУЩЕСТВА,</w:t>
      </w:r>
    </w:p>
    <w:p w:rsidR="000E6109" w:rsidRDefault="000E6109" w:rsidP="000E6109">
      <w:pPr>
        <w:tabs>
          <w:tab w:val="left" w:pos="7938"/>
        </w:tabs>
        <w:jc w:val="center"/>
        <w:rPr>
          <w:b/>
        </w:rPr>
      </w:pPr>
      <w:proofErr w:type="gramStart"/>
      <w:r>
        <w:rPr>
          <w:b/>
        </w:rPr>
        <w:t>НАХОДЯЩЕГОСЯ</w:t>
      </w:r>
      <w:proofErr w:type="gramEnd"/>
      <w:r>
        <w:rPr>
          <w:b/>
        </w:rPr>
        <w:t xml:space="preserve"> В СОБСТВЕННОСТИ </w:t>
      </w:r>
    </w:p>
    <w:p w:rsidR="000E6109" w:rsidRDefault="000E6109" w:rsidP="000E6109">
      <w:pPr>
        <w:tabs>
          <w:tab w:val="left" w:pos="7938"/>
        </w:tabs>
        <w:jc w:val="center"/>
        <w:rPr>
          <w:b/>
        </w:rPr>
      </w:pPr>
      <w:r>
        <w:rPr>
          <w:b/>
        </w:rPr>
        <w:t>СЕЛЬСКОГО ПОСЕЛЕНИЯ САРАНПАУЛЬ</w:t>
      </w:r>
    </w:p>
    <w:p w:rsidR="000E6109" w:rsidRDefault="000E6109" w:rsidP="000E6109">
      <w:pPr>
        <w:tabs>
          <w:tab w:val="left" w:pos="7938"/>
        </w:tabs>
        <w:jc w:val="center"/>
        <w:rPr>
          <w:b/>
        </w:rPr>
      </w:pPr>
    </w:p>
    <w:p w:rsidR="000E6109" w:rsidRPr="000C7D8F" w:rsidRDefault="000E6109" w:rsidP="000E6109">
      <w:pPr>
        <w:tabs>
          <w:tab w:val="left" w:pos="7938"/>
        </w:tabs>
        <w:jc w:val="both"/>
      </w:pPr>
      <w:r>
        <w:t xml:space="preserve">          </w:t>
      </w:r>
      <w:proofErr w:type="gramStart"/>
      <w:r>
        <w:t>В соответствии с Федеральным законом от 26.07.2006г. № 135-ФЗ «О защите конкуренции», Приказом Федеральной антимонопольной службы Российской Федерации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 и перечне видов имущества,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которого заключение указанных договоров может осуществляться путем проведения торгов в форме конкурса», администрация сельского поселения Саранпауль сообщает о проведении</w:t>
      </w:r>
      <w:r w:rsidRPr="00341ABF">
        <w:t xml:space="preserve">  </w:t>
      </w:r>
      <w:r>
        <w:t xml:space="preserve">открытого аукциона </w:t>
      </w:r>
      <w:r w:rsidRPr="00341ABF">
        <w:t>на</w:t>
      </w:r>
      <w:r w:rsidRPr="00341ABF">
        <w:rPr>
          <w:b/>
        </w:rPr>
        <w:t xml:space="preserve"> </w:t>
      </w:r>
      <w:r>
        <w:t>право заключения договоров</w:t>
      </w:r>
      <w:r w:rsidRPr="00341ABF">
        <w:t xml:space="preserve"> аренды</w:t>
      </w:r>
      <w:r>
        <w:t xml:space="preserve"> следующего муниципального имущества:</w:t>
      </w:r>
    </w:p>
    <w:p w:rsidR="000E6109" w:rsidRDefault="000E6109" w:rsidP="000E6109">
      <w:pPr>
        <w:tabs>
          <w:tab w:val="left" w:pos="7938"/>
        </w:tabs>
        <w:jc w:val="both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1"/>
        <w:gridCol w:w="852"/>
        <w:gridCol w:w="2797"/>
        <w:gridCol w:w="1137"/>
      </w:tblGrid>
      <w:tr w:rsidR="000E6109" w:rsidTr="000E6109">
        <w:tc>
          <w:tcPr>
            <w:tcW w:w="4785" w:type="dxa"/>
            <w:gridSpan w:val="3"/>
          </w:tcPr>
          <w:p w:rsidR="000E6109" w:rsidRPr="00A2090A" w:rsidRDefault="000E6109" w:rsidP="000E6109">
            <w:pPr>
              <w:pStyle w:val="Default"/>
              <w:jc w:val="both"/>
              <w:rPr>
                <w:sz w:val="22"/>
                <w:szCs w:val="22"/>
              </w:rPr>
            </w:pPr>
            <w:r w:rsidRPr="00A2090A"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A2090A">
              <w:t>Наименование, место нахождения, почтовый адрес, адрес электронной почты и номер контактного телефона организатора аукциона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  <w:gridSpan w:val="3"/>
          </w:tcPr>
          <w:p w:rsidR="000E6109" w:rsidRPr="00A2090A" w:rsidRDefault="000E6109" w:rsidP="000E6109">
            <w:pPr>
              <w:tabs>
                <w:tab w:val="left" w:pos="7938"/>
              </w:tabs>
              <w:jc w:val="both"/>
            </w:pPr>
            <w:r w:rsidRPr="00A2090A">
              <w:t xml:space="preserve">Администрация сельского поселения Саранпауль, 628148, ХМАО – Югра, Березовский район, с. Саранпауль, ул. Советская, 1.  </w:t>
            </w:r>
            <w:hyperlink r:id="rId7" w:history="1">
              <w:r w:rsidRPr="00A2090A">
                <w:rPr>
                  <w:rStyle w:val="a3"/>
                  <w:color w:val="auto"/>
                  <w:u w:val="none"/>
                  <w:lang w:val="en-US"/>
                </w:rPr>
                <w:t>admsaranpaul</w:t>
              </w:r>
              <w:r w:rsidRPr="00A2090A">
                <w:rPr>
                  <w:rStyle w:val="a3"/>
                  <w:color w:val="auto"/>
                  <w:u w:val="none"/>
                </w:rPr>
                <w:t>@</w:t>
              </w:r>
              <w:r w:rsidRPr="00A2090A">
                <w:rPr>
                  <w:rStyle w:val="a3"/>
                  <w:color w:val="auto"/>
                  <w:u w:val="none"/>
                  <w:lang w:val="en-US"/>
                </w:rPr>
                <w:t>yandex</w:t>
              </w:r>
              <w:r w:rsidRPr="00A2090A">
                <w:rPr>
                  <w:rStyle w:val="a3"/>
                  <w:color w:val="auto"/>
                  <w:u w:val="none"/>
                </w:rPr>
                <w:t>.</w:t>
              </w:r>
              <w:r w:rsidRPr="00A2090A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  <w:p w:rsidR="000E6109" w:rsidRPr="00A2090A" w:rsidRDefault="000E6109" w:rsidP="000E6109">
            <w:pPr>
              <w:tabs>
                <w:tab w:val="left" w:pos="7938"/>
              </w:tabs>
              <w:jc w:val="both"/>
              <w:rPr>
                <w:b/>
              </w:rPr>
            </w:pPr>
            <w:r w:rsidRPr="00A2090A">
              <w:t>тел. 8(34674)4588</w:t>
            </w:r>
            <w:r>
              <w:t>2</w:t>
            </w:r>
            <w:r w:rsidRPr="00A2090A">
              <w:t xml:space="preserve"> факс. 8(34674)45313</w:t>
            </w:r>
          </w:p>
        </w:tc>
      </w:tr>
      <w:tr w:rsidR="000E6109" w:rsidTr="000E6109">
        <w:tc>
          <w:tcPr>
            <w:tcW w:w="9571" w:type="dxa"/>
            <w:gridSpan w:val="6"/>
          </w:tcPr>
          <w:p w:rsidR="000E6109" w:rsidRPr="00A2090A" w:rsidRDefault="000E6109" w:rsidP="000E6109">
            <w:pPr>
              <w:tabs>
                <w:tab w:val="left" w:pos="7938"/>
              </w:tabs>
            </w:pPr>
            <w:r w:rsidRPr="00A2090A">
              <w:t xml:space="preserve">2. </w:t>
            </w:r>
            <w:r>
              <w:t xml:space="preserve">      Перечень лотов</w:t>
            </w:r>
          </w:p>
        </w:tc>
      </w:tr>
      <w:tr w:rsidR="000E6109" w:rsidTr="000E6109">
        <w:tc>
          <w:tcPr>
            <w:tcW w:w="675" w:type="dxa"/>
          </w:tcPr>
          <w:p w:rsidR="000E6109" w:rsidRPr="00F87DB7" w:rsidRDefault="000E6109" w:rsidP="000E6109">
            <w:pPr>
              <w:tabs>
                <w:tab w:val="left" w:pos="7938"/>
              </w:tabs>
              <w:jc w:val="center"/>
            </w:pPr>
            <w:r w:rsidRPr="00F87DB7">
              <w:t>№ лота</w:t>
            </w:r>
          </w:p>
        </w:tc>
        <w:tc>
          <w:tcPr>
            <w:tcW w:w="3119" w:type="dxa"/>
          </w:tcPr>
          <w:p w:rsidR="000E6109" w:rsidRDefault="000E6109" w:rsidP="000E610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расположения, описание и технические характеристики государственного имущества, права на которое передаются по договору, в том числе площадь помещений</w:t>
            </w:r>
          </w:p>
          <w:p w:rsidR="000E6109" w:rsidRPr="00F87DB7" w:rsidRDefault="000E6109" w:rsidP="000E6109">
            <w:pPr>
              <w:tabs>
                <w:tab w:val="left" w:pos="7938"/>
              </w:tabs>
              <w:jc w:val="both"/>
            </w:pPr>
          </w:p>
        </w:tc>
        <w:tc>
          <w:tcPr>
            <w:tcW w:w="1843" w:type="dxa"/>
            <w:gridSpan w:val="2"/>
          </w:tcPr>
          <w:p w:rsidR="000E6109" w:rsidRDefault="000E6109" w:rsidP="000E610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назначение муниципального имущества, права на которое передаются по договору</w:t>
            </w:r>
          </w:p>
          <w:p w:rsidR="000E6109" w:rsidRDefault="000E6109" w:rsidP="000E6109">
            <w:pPr>
              <w:tabs>
                <w:tab w:val="left" w:pos="7938"/>
              </w:tabs>
              <w:jc w:val="both"/>
              <w:rPr>
                <w:b/>
              </w:rPr>
            </w:pPr>
          </w:p>
        </w:tc>
        <w:tc>
          <w:tcPr>
            <w:tcW w:w="2797" w:type="dxa"/>
          </w:tcPr>
          <w:p w:rsidR="000E6109" w:rsidRDefault="000E6109" w:rsidP="000E610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(минимальная) цена договора (цена лота) в размере ежегодного платежа за право пользования указанным имуществом (руб.)</w:t>
            </w:r>
          </w:p>
          <w:p w:rsidR="000E6109" w:rsidRDefault="000E6109" w:rsidP="000E6109">
            <w:pPr>
              <w:tabs>
                <w:tab w:val="left" w:pos="7938"/>
              </w:tabs>
              <w:jc w:val="both"/>
              <w:rPr>
                <w:b/>
              </w:rPr>
            </w:pPr>
          </w:p>
        </w:tc>
        <w:tc>
          <w:tcPr>
            <w:tcW w:w="1137" w:type="dxa"/>
          </w:tcPr>
          <w:p w:rsidR="000E6109" w:rsidRPr="006C61E3" w:rsidRDefault="000E6109" w:rsidP="000E6109">
            <w:pPr>
              <w:tabs>
                <w:tab w:val="left" w:pos="7938"/>
              </w:tabs>
              <w:jc w:val="center"/>
            </w:pPr>
            <w:r w:rsidRPr="006C61E3">
              <w:t>Срок действия договора</w:t>
            </w:r>
          </w:p>
        </w:tc>
      </w:tr>
      <w:tr w:rsidR="00E167D6" w:rsidTr="005D5954">
        <w:trPr>
          <w:trHeight w:val="1666"/>
        </w:trPr>
        <w:tc>
          <w:tcPr>
            <w:tcW w:w="675" w:type="dxa"/>
          </w:tcPr>
          <w:p w:rsidR="00E167D6" w:rsidRDefault="00E167D6" w:rsidP="000E6109">
            <w:pPr>
              <w:tabs>
                <w:tab w:val="left" w:pos="7938"/>
              </w:tabs>
              <w:jc w:val="center"/>
            </w:pPr>
            <w:r>
              <w:t>№1</w:t>
            </w:r>
          </w:p>
        </w:tc>
        <w:tc>
          <w:tcPr>
            <w:tcW w:w="3119" w:type="dxa"/>
          </w:tcPr>
          <w:p w:rsidR="00E167D6" w:rsidRPr="00511EE2" w:rsidRDefault="00E167D6" w:rsidP="00825C6A">
            <w:pPr>
              <w:tabs>
                <w:tab w:val="left" w:pos="7938"/>
              </w:tabs>
              <w:jc w:val="both"/>
            </w:pPr>
            <w:r>
              <w:t>Н</w:t>
            </w:r>
            <w:r w:rsidRPr="00511EE2">
              <w:t xml:space="preserve">ежилое </w:t>
            </w:r>
            <w:r>
              <w:t>помещение № 2,4</w:t>
            </w:r>
            <w:r w:rsidRPr="00511EE2">
              <w:t xml:space="preserve"> </w:t>
            </w:r>
            <w:r>
              <w:t>общей</w:t>
            </w:r>
            <w:r w:rsidRPr="00511EE2">
              <w:t xml:space="preserve"> </w:t>
            </w:r>
            <w:r>
              <w:t xml:space="preserve">площадью 56,96 кв. м., расположенное </w:t>
            </w:r>
            <w:r w:rsidRPr="00511EE2">
              <w:t xml:space="preserve">по адресу: с. Саранпауль, ул. </w:t>
            </w:r>
            <w:r>
              <w:t>Н. Вокуева</w:t>
            </w:r>
            <w:r w:rsidRPr="00511EE2">
              <w:t>, д.</w:t>
            </w:r>
            <w:r>
              <w:t xml:space="preserve"> 1а</w:t>
            </w:r>
            <w:r w:rsidRPr="00511EE2">
              <w:t>.</w:t>
            </w:r>
          </w:p>
        </w:tc>
        <w:tc>
          <w:tcPr>
            <w:tcW w:w="1843" w:type="dxa"/>
            <w:gridSpan w:val="2"/>
          </w:tcPr>
          <w:p w:rsidR="00E167D6" w:rsidRDefault="00E167D6" w:rsidP="00825C6A">
            <w:pPr>
              <w:tabs>
                <w:tab w:val="left" w:pos="7938"/>
              </w:tabs>
              <w:jc w:val="both"/>
            </w:pPr>
            <w:r w:rsidRPr="00825C6A">
              <w:t>Оказание услуг в области физической культуры</w:t>
            </w:r>
          </w:p>
        </w:tc>
        <w:tc>
          <w:tcPr>
            <w:tcW w:w="2797" w:type="dxa"/>
          </w:tcPr>
          <w:p w:rsidR="00E167D6" w:rsidRDefault="00E167D6" w:rsidP="000E6109">
            <w:pPr>
              <w:tabs>
                <w:tab w:val="left" w:pos="7938"/>
              </w:tabs>
              <w:jc w:val="center"/>
            </w:pPr>
          </w:p>
          <w:p w:rsidR="00E167D6" w:rsidRDefault="00E167D6" w:rsidP="000E6109">
            <w:pPr>
              <w:tabs>
                <w:tab w:val="left" w:pos="7938"/>
              </w:tabs>
              <w:jc w:val="center"/>
            </w:pPr>
          </w:p>
          <w:p w:rsidR="00E167D6" w:rsidRPr="00BD144B" w:rsidRDefault="00E167D6" w:rsidP="000E6109">
            <w:pPr>
              <w:tabs>
                <w:tab w:val="left" w:pos="7938"/>
              </w:tabs>
              <w:jc w:val="center"/>
            </w:pPr>
            <w:r>
              <w:t>142400,0 р.</w:t>
            </w:r>
          </w:p>
        </w:tc>
        <w:tc>
          <w:tcPr>
            <w:tcW w:w="1137" w:type="dxa"/>
          </w:tcPr>
          <w:p w:rsidR="00E167D6" w:rsidRDefault="00E167D6" w:rsidP="000E6109">
            <w:pPr>
              <w:tabs>
                <w:tab w:val="left" w:pos="7938"/>
              </w:tabs>
              <w:jc w:val="center"/>
              <w:rPr>
                <w:bCs/>
              </w:rPr>
            </w:pPr>
          </w:p>
          <w:p w:rsidR="00E167D6" w:rsidRDefault="00E167D6" w:rsidP="000E6109">
            <w:pPr>
              <w:tabs>
                <w:tab w:val="left" w:pos="7938"/>
              </w:tabs>
              <w:jc w:val="center"/>
              <w:rPr>
                <w:bCs/>
              </w:rPr>
            </w:pPr>
          </w:p>
          <w:p w:rsidR="00E167D6" w:rsidRDefault="00E167D6" w:rsidP="000E6109">
            <w:pPr>
              <w:tabs>
                <w:tab w:val="left" w:pos="7938"/>
              </w:tabs>
              <w:jc w:val="center"/>
            </w:pPr>
            <w:r w:rsidRPr="0012667D">
              <w:rPr>
                <w:bCs/>
              </w:rPr>
              <w:t>11 месяцев 29 дней</w:t>
            </w:r>
          </w:p>
        </w:tc>
      </w:tr>
      <w:tr w:rsidR="009C17B7" w:rsidTr="000E6109">
        <w:tc>
          <w:tcPr>
            <w:tcW w:w="675" w:type="dxa"/>
          </w:tcPr>
          <w:p w:rsidR="009C17B7" w:rsidRDefault="009C17B7" w:rsidP="000E6109">
            <w:pPr>
              <w:tabs>
                <w:tab w:val="left" w:pos="7938"/>
              </w:tabs>
              <w:jc w:val="center"/>
            </w:pPr>
            <w:r>
              <w:t>№2</w:t>
            </w:r>
          </w:p>
        </w:tc>
        <w:tc>
          <w:tcPr>
            <w:tcW w:w="3119" w:type="dxa"/>
          </w:tcPr>
          <w:p w:rsidR="009C17B7" w:rsidRDefault="009C17B7" w:rsidP="009C17B7">
            <w:pPr>
              <w:tabs>
                <w:tab w:val="left" w:pos="7938"/>
              </w:tabs>
              <w:jc w:val="both"/>
            </w:pPr>
            <w:r>
              <w:t>Н</w:t>
            </w:r>
            <w:r w:rsidRPr="00511EE2">
              <w:t xml:space="preserve">ежилое </w:t>
            </w:r>
            <w:r>
              <w:t>помещение № 9</w:t>
            </w:r>
            <w:r w:rsidRPr="00511EE2">
              <w:t xml:space="preserve"> </w:t>
            </w:r>
            <w:r>
              <w:t>общей</w:t>
            </w:r>
            <w:r w:rsidRPr="00511EE2">
              <w:t xml:space="preserve"> </w:t>
            </w:r>
            <w:r>
              <w:t xml:space="preserve">площадью 10.73 кв. м., расположенное </w:t>
            </w:r>
            <w:r w:rsidRPr="00511EE2">
              <w:t xml:space="preserve">по адресу: с. Саранпауль, ул. </w:t>
            </w:r>
            <w:r>
              <w:lastRenderedPageBreak/>
              <w:t>Н. Вокуева</w:t>
            </w:r>
            <w:r w:rsidRPr="00511EE2">
              <w:t>, д.</w:t>
            </w:r>
            <w:r>
              <w:t xml:space="preserve"> 1а</w:t>
            </w:r>
            <w:r w:rsidRPr="00511EE2">
              <w:t>.</w:t>
            </w:r>
          </w:p>
        </w:tc>
        <w:tc>
          <w:tcPr>
            <w:tcW w:w="1843" w:type="dxa"/>
            <w:gridSpan w:val="2"/>
          </w:tcPr>
          <w:p w:rsidR="009C17B7" w:rsidRPr="00825C6A" w:rsidRDefault="00E167D6" w:rsidP="00825C6A">
            <w:pPr>
              <w:tabs>
                <w:tab w:val="left" w:pos="7938"/>
              </w:tabs>
              <w:jc w:val="both"/>
            </w:pPr>
            <w:r>
              <w:lastRenderedPageBreak/>
              <w:t>Розничная торговля</w:t>
            </w:r>
          </w:p>
        </w:tc>
        <w:tc>
          <w:tcPr>
            <w:tcW w:w="2797" w:type="dxa"/>
          </w:tcPr>
          <w:p w:rsidR="009C17B7" w:rsidRDefault="00E167D6" w:rsidP="000E6109">
            <w:pPr>
              <w:tabs>
                <w:tab w:val="left" w:pos="7938"/>
              </w:tabs>
              <w:jc w:val="center"/>
            </w:pPr>
            <w:r>
              <w:t>26825,0 р.</w:t>
            </w:r>
          </w:p>
        </w:tc>
        <w:tc>
          <w:tcPr>
            <w:tcW w:w="1137" w:type="dxa"/>
          </w:tcPr>
          <w:p w:rsidR="009C17B7" w:rsidRDefault="00E167D6" w:rsidP="000E6109">
            <w:pPr>
              <w:tabs>
                <w:tab w:val="left" w:pos="7938"/>
              </w:tabs>
              <w:jc w:val="center"/>
              <w:rPr>
                <w:bCs/>
              </w:rPr>
            </w:pPr>
            <w:r w:rsidRPr="0012667D">
              <w:rPr>
                <w:bCs/>
              </w:rPr>
              <w:t>11 месяцев 29 дней</w:t>
            </w:r>
          </w:p>
        </w:tc>
      </w:tr>
      <w:tr w:rsidR="000E6109" w:rsidTr="000E6109">
        <w:tc>
          <w:tcPr>
            <w:tcW w:w="9571" w:type="dxa"/>
            <w:gridSpan w:val="6"/>
          </w:tcPr>
          <w:p w:rsidR="000E6109" w:rsidRPr="00A2090A" w:rsidRDefault="000E6109" w:rsidP="000E6109">
            <w:pPr>
              <w:keepNext/>
              <w:keepLines/>
              <w:widowControl w:val="0"/>
              <w:suppressLineNumbers/>
              <w:tabs>
                <w:tab w:val="left" w:pos="142"/>
              </w:tabs>
              <w:suppressAutoHyphens/>
              <w:jc w:val="both"/>
              <w:rPr>
                <w:b/>
              </w:rPr>
            </w:pPr>
            <w:r>
              <w:lastRenderedPageBreak/>
              <w:t xml:space="preserve">3.  </w:t>
            </w:r>
            <w:r w:rsidRPr="00E65E3A">
              <w:rPr>
                <w:b/>
              </w:rPr>
              <w:t>Требование о внесении задатка:</w:t>
            </w:r>
            <w:r>
              <w:t xml:space="preserve"> </w:t>
            </w:r>
            <w:r>
              <w:rPr>
                <w:b/>
              </w:rPr>
              <w:t>д</w:t>
            </w:r>
            <w:r w:rsidRPr="004D7323">
              <w:rPr>
                <w:b/>
              </w:rPr>
              <w:t xml:space="preserve">ля участия в аукционе задаток не предусмотрен. </w:t>
            </w:r>
          </w:p>
        </w:tc>
      </w:tr>
      <w:tr w:rsidR="000E6109" w:rsidTr="000E6109">
        <w:tc>
          <w:tcPr>
            <w:tcW w:w="9571" w:type="dxa"/>
            <w:gridSpan w:val="6"/>
          </w:tcPr>
          <w:p w:rsidR="000E6109" w:rsidRPr="00E65E3A" w:rsidRDefault="000E6109" w:rsidP="000E6109">
            <w:pPr>
              <w:pStyle w:val="3"/>
              <w:tabs>
                <w:tab w:val="left" w:pos="360"/>
              </w:tabs>
              <w:rPr>
                <w:b/>
                <w:szCs w:val="24"/>
              </w:rPr>
            </w:pPr>
            <w:r>
              <w:t xml:space="preserve">4.   </w:t>
            </w:r>
            <w:r w:rsidRPr="00E65E3A">
              <w:rPr>
                <w:b/>
                <w:szCs w:val="24"/>
              </w:rPr>
              <w:t>Срок, место и порядок предоставления аукционной документации:</w:t>
            </w:r>
          </w:p>
          <w:p w:rsidR="000E6109" w:rsidRDefault="000E6109" w:rsidP="000E6109">
            <w:pPr>
              <w:pStyle w:val="3"/>
              <w:tabs>
                <w:tab w:val="left" w:pos="360"/>
              </w:tabs>
              <w:rPr>
                <w:szCs w:val="24"/>
              </w:rPr>
            </w:pPr>
            <w:r w:rsidRPr="00A2090A">
              <w:rPr>
                <w:szCs w:val="24"/>
              </w:rPr>
              <w:t xml:space="preserve">       4.1.</w:t>
            </w:r>
            <w:r>
              <w:rPr>
                <w:szCs w:val="24"/>
              </w:rPr>
              <w:t xml:space="preserve"> Аукционная документация предоставляется по адресу: 628148, Ханты-Мансийский автономный округ-Югра, Березовский район, с. Саранпауль, ул. Советская, 1.</w:t>
            </w:r>
          </w:p>
          <w:p w:rsidR="000E6109" w:rsidRDefault="000E6109" w:rsidP="000E6109">
            <w:pPr>
              <w:pStyle w:val="3"/>
              <w:tabs>
                <w:tab w:val="left" w:pos="360"/>
              </w:tabs>
              <w:rPr>
                <w:szCs w:val="24"/>
              </w:rPr>
            </w:pPr>
            <w:r w:rsidRPr="00A2090A">
              <w:rPr>
                <w:szCs w:val="24"/>
              </w:rPr>
              <w:t xml:space="preserve">       4.2.</w:t>
            </w:r>
            <w:r>
              <w:rPr>
                <w:szCs w:val="24"/>
              </w:rPr>
              <w:t xml:space="preserve"> Телефон: 8(34674)45313 (</w:t>
            </w:r>
            <w:proofErr w:type="spellStart"/>
            <w:r>
              <w:rPr>
                <w:szCs w:val="24"/>
              </w:rPr>
              <w:t>Остроносова</w:t>
            </w:r>
            <w:proofErr w:type="spellEnd"/>
            <w:r>
              <w:rPr>
                <w:szCs w:val="24"/>
              </w:rPr>
              <w:t xml:space="preserve"> Анастасия Александровна),</w:t>
            </w:r>
          </w:p>
          <w:p w:rsidR="000E6109" w:rsidRPr="00A2090A" w:rsidRDefault="000E6109" w:rsidP="00DD7DA2">
            <w:pPr>
              <w:pStyle w:val="3"/>
              <w:tabs>
                <w:tab w:val="left" w:pos="360"/>
              </w:tabs>
              <w:rPr>
                <w:b/>
                <w:szCs w:val="24"/>
              </w:rPr>
            </w:pPr>
            <w:r w:rsidRPr="00A2090A">
              <w:rPr>
                <w:szCs w:val="24"/>
              </w:rPr>
              <w:t xml:space="preserve">       4.3.</w:t>
            </w:r>
            <w:r w:rsidRPr="007429DF">
              <w:rPr>
                <w:szCs w:val="24"/>
              </w:rPr>
              <w:t xml:space="preserve"> Сроки п</w:t>
            </w:r>
            <w:r>
              <w:rPr>
                <w:szCs w:val="24"/>
              </w:rPr>
              <w:t>одачи</w:t>
            </w:r>
            <w:r w:rsidRPr="007429DF">
              <w:rPr>
                <w:szCs w:val="24"/>
              </w:rPr>
              <w:t xml:space="preserve"> заявок на </w:t>
            </w:r>
            <w:r>
              <w:rPr>
                <w:szCs w:val="24"/>
              </w:rPr>
              <w:t xml:space="preserve">участие в </w:t>
            </w:r>
            <w:r w:rsidRPr="007429DF">
              <w:rPr>
                <w:szCs w:val="24"/>
              </w:rPr>
              <w:t>аукционе:</w:t>
            </w:r>
            <w:r w:rsidRPr="004D7323">
              <w:rPr>
                <w:b/>
                <w:szCs w:val="24"/>
              </w:rPr>
              <w:t xml:space="preserve"> </w:t>
            </w:r>
            <w:r w:rsidRPr="00DD7DA2">
              <w:rPr>
                <w:b/>
                <w:szCs w:val="24"/>
              </w:rPr>
              <w:t xml:space="preserve">с </w:t>
            </w:r>
            <w:r w:rsidR="00DD7DA2" w:rsidRPr="00DD7DA2">
              <w:rPr>
                <w:b/>
                <w:szCs w:val="24"/>
              </w:rPr>
              <w:t>15</w:t>
            </w:r>
            <w:r w:rsidRPr="00DD7DA2">
              <w:rPr>
                <w:b/>
                <w:szCs w:val="24"/>
              </w:rPr>
              <w:t xml:space="preserve"> </w:t>
            </w:r>
            <w:r w:rsidR="00DD7DA2" w:rsidRPr="00DD7DA2">
              <w:rPr>
                <w:b/>
                <w:szCs w:val="24"/>
              </w:rPr>
              <w:t>сентября</w:t>
            </w:r>
            <w:r w:rsidRPr="00DD7DA2">
              <w:rPr>
                <w:b/>
                <w:szCs w:val="24"/>
              </w:rPr>
              <w:t xml:space="preserve"> 20</w:t>
            </w:r>
            <w:r w:rsidR="00287107" w:rsidRPr="00DD7DA2">
              <w:rPr>
                <w:b/>
                <w:szCs w:val="24"/>
              </w:rPr>
              <w:t>20</w:t>
            </w:r>
            <w:r w:rsidRPr="00DD7DA2">
              <w:rPr>
                <w:b/>
                <w:szCs w:val="24"/>
              </w:rPr>
              <w:t xml:space="preserve"> год</w:t>
            </w:r>
            <w:r w:rsidR="00287107" w:rsidRPr="00DD7DA2">
              <w:rPr>
                <w:b/>
                <w:szCs w:val="24"/>
              </w:rPr>
              <w:t xml:space="preserve">а                          по </w:t>
            </w:r>
            <w:r w:rsidR="00DD7DA2" w:rsidRPr="00DD7DA2">
              <w:rPr>
                <w:b/>
                <w:szCs w:val="24"/>
              </w:rPr>
              <w:t>07</w:t>
            </w:r>
            <w:r w:rsidRPr="00DD7DA2">
              <w:rPr>
                <w:b/>
                <w:szCs w:val="24"/>
              </w:rPr>
              <w:t xml:space="preserve"> </w:t>
            </w:r>
            <w:r w:rsidR="00DD7DA2" w:rsidRPr="00DD7DA2">
              <w:rPr>
                <w:b/>
                <w:szCs w:val="24"/>
              </w:rPr>
              <w:t>октября</w:t>
            </w:r>
            <w:r w:rsidRPr="00DD7DA2">
              <w:rPr>
                <w:b/>
                <w:szCs w:val="24"/>
              </w:rPr>
              <w:t xml:space="preserve"> 20</w:t>
            </w:r>
            <w:r w:rsidR="00287107" w:rsidRPr="00DD7DA2">
              <w:rPr>
                <w:b/>
                <w:szCs w:val="24"/>
              </w:rPr>
              <w:t>20</w:t>
            </w:r>
            <w:r w:rsidRPr="00DD7DA2">
              <w:rPr>
                <w:b/>
                <w:szCs w:val="24"/>
              </w:rPr>
              <w:t xml:space="preserve"> года</w:t>
            </w:r>
            <w:r w:rsidRPr="00DD7DA2">
              <w:rPr>
                <w:b/>
                <w:color w:val="FF0000"/>
                <w:szCs w:val="24"/>
              </w:rPr>
              <w:t xml:space="preserve"> </w:t>
            </w:r>
            <w:r w:rsidRPr="00DD7DA2">
              <w:rPr>
                <w:b/>
                <w:szCs w:val="24"/>
              </w:rPr>
              <w:t>до 17-00 часов местного времени.</w:t>
            </w:r>
          </w:p>
        </w:tc>
      </w:tr>
      <w:tr w:rsidR="000E6109" w:rsidTr="000E6109">
        <w:tc>
          <w:tcPr>
            <w:tcW w:w="9571" w:type="dxa"/>
            <w:gridSpan w:val="6"/>
          </w:tcPr>
          <w:p w:rsidR="000E6109" w:rsidRDefault="000E6109" w:rsidP="000E6109">
            <w:pPr>
              <w:pStyle w:val="3"/>
              <w:tabs>
                <w:tab w:val="left" w:pos="360"/>
              </w:tabs>
            </w:pPr>
            <w:r>
              <w:t xml:space="preserve">5. </w:t>
            </w:r>
            <w:r>
              <w:rPr>
                <w:szCs w:val="24"/>
              </w:rPr>
              <w:t>Порядок предоставления документации об аукционе: документация об аукционе предоставляется бесплатно на основании заявления любого заинтересованного лица, поданного в письменной форме.</w:t>
            </w:r>
          </w:p>
        </w:tc>
      </w:tr>
      <w:tr w:rsidR="000E6109" w:rsidTr="000E6109">
        <w:tc>
          <w:tcPr>
            <w:tcW w:w="9571" w:type="dxa"/>
            <w:gridSpan w:val="6"/>
          </w:tcPr>
          <w:p w:rsidR="000E6109" w:rsidRPr="000C7D8F" w:rsidRDefault="000E6109" w:rsidP="00DD7DA2">
            <w:pPr>
              <w:pStyle w:val="3"/>
              <w:tabs>
                <w:tab w:val="left" w:pos="360"/>
              </w:tabs>
              <w:rPr>
                <w:b/>
                <w:szCs w:val="24"/>
              </w:rPr>
            </w:pPr>
            <w:r>
              <w:t xml:space="preserve">6. </w:t>
            </w:r>
            <w:r>
              <w:rPr>
                <w:szCs w:val="24"/>
              </w:rPr>
              <w:t xml:space="preserve">Документация об аукционе размещена на официальном сайте торгов </w:t>
            </w:r>
            <w:r w:rsidRPr="000D3088">
              <w:rPr>
                <w:b/>
                <w:color w:val="0000FF"/>
                <w:u w:val="single"/>
                <w:lang w:val="en-US"/>
              </w:rPr>
              <w:t>www</w:t>
            </w:r>
            <w:r w:rsidRPr="000D3088">
              <w:rPr>
                <w:b/>
                <w:color w:val="0000FF"/>
                <w:u w:val="single"/>
              </w:rPr>
              <w:t>.</w:t>
            </w:r>
            <w:proofErr w:type="spellStart"/>
            <w:r w:rsidRPr="000D3088">
              <w:rPr>
                <w:b/>
                <w:color w:val="0000FF"/>
                <w:u w:val="single"/>
                <w:lang w:val="en-US"/>
              </w:rPr>
              <w:t>torgi</w:t>
            </w:r>
            <w:proofErr w:type="spellEnd"/>
            <w:r w:rsidRPr="000D3088">
              <w:rPr>
                <w:b/>
                <w:color w:val="0000FF"/>
                <w:u w:val="single"/>
              </w:rPr>
              <w:t>.</w:t>
            </w:r>
            <w:proofErr w:type="spellStart"/>
            <w:r w:rsidRPr="000D3088">
              <w:rPr>
                <w:b/>
                <w:color w:val="0000FF"/>
                <w:u w:val="single"/>
                <w:lang w:val="en-US"/>
              </w:rPr>
              <w:t>gov</w:t>
            </w:r>
            <w:proofErr w:type="spellEnd"/>
            <w:r w:rsidRPr="000D3088">
              <w:rPr>
                <w:b/>
                <w:color w:val="0000FF"/>
                <w:u w:val="single"/>
              </w:rPr>
              <w:t>.</w:t>
            </w:r>
            <w:proofErr w:type="spellStart"/>
            <w:r w:rsidRPr="000D3088">
              <w:rPr>
                <w:b/>
                <w:color w:val="0000FF"/>
                <w:u w:val="single"/>
                <w:lang w:val="en-US"/>
              </w:rPr>
              <w:t>ru</w:t>
            </w:r>
            <w:proofErr w:type="spellEnd"/>
            <w:r w:rsidRPr="000D3088">
              <w:rPr>
                <w:b/>
                <w:u w:val="single"/>
              </w:rPr>
              <w:t>.</w:t>
            </w:r>
            <w:r w:rsidRPr="0063643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szCs w:val="24"/>
              </w:rPr>
              <w:t xml:space="preserve"> </w:t>
            </w:r>
            <w:r w:rsidR="00DD7DA2" w:rsidRPr="00DD7DA2">
              <w:rPr>
                <w:b/>
                <w:szCs w:val="24"/>
              </w:rPr>
              <w:t>15</w:t>
            </w:r>
            <w:r w:rsidRPr="00DD7DA2">
              <w:rPr>
                <w:b/>
                <w:szCs w:val="24"/>
              </w:rPr>
              <w:t xml:space="preserve"> </w:t>
            </w:r>
            <w:r w:rsidR="00DD7DA2" w:rsidRPr="00DD7DA2">
              <w:rPr>
                <w:b/>
                <w:szCs w:val="24"/>
              </w:rPr>
              <w:t>сентября</w:t>
            </w:r>
            <w:r w:rsidRPr="00DD7DA2">
              <w:rPr>
                <w:b/>
                <w:szCs w:val="24"/>
              </w:rPr>
              <w:t xml:space="preserve"> 20</w:t>
            </w:r>
            <w:r w:rsidR="00DD7DA2" w:rsidRPr="00DD7DA2">
              <w:rPr>
                <w:b/>
                <w:szCs w:val="24"/>
              </w:rPr>
              <w:t>20</w:t>
            </w:r>
            <w:r w:rsidRPr="00DD7DA2">
              <w:rPr>
                <w:b/>
                <w:szCs w:val="24"/>
              </w:rPr>
              <w:t xml:space="preserve"> года.</w:t>
            </w:r>
          </w:p>
        </w:tc>
      </w:tr>
      <w:tr w:rsidR="000E6109" w:rsidTr="000E6109">
        <w:tc>
          <w:tcPr>
            <w:tcW w:w="9571" w:type="dxa"/>
            <w:gridSpan w:val="6"/>
          </w:tcPr>
          <w:p w:rsidR="000E6109" w:rsidRDefault="000E6109" w:rsidP="00DD7DA2">
            <w:pPr>
              <w:pStyle w:val="3"/>
              <w:tabs>
                <w:tab w:val="left" w:pos="360"/>
              </w:tabs>
            </w:pPr>
            <w:r>
              <w:t xml:space="preserve">7. </w:t>
            </w:r>
            <w:r w:rsidRPr="007429DF">
              <w:rPr>
                <w:szCs w:val="24"/>
              </w:rPr>
              <w:t xml:space="preserve">Рассмотрение заявок на </w:t>
            </w:r>
            <w:r>
              <w:rPr>
                <w:szCs w:val="24"/>
              </w:rPr>
              <w:t xml:space="preserve">участие в </w:t>
            </w:r>
            <w:r w:rsidRPr="007429DF">
              <w:rPr>
                <w:szCs w:val="24"/>
              </w:rPr>
              <w:t xml:space="preserve">аукционе состоится по адресу: </w:t>
            </w:r>
            <w:proofErr w:type="gramStart"/>
            <w:r>
              <w:rPr>
                <w:szCs w:val="24"/>
              </w:rPr>
              <w:t>Ханты-Мансийский автономный округ</w:t>
            </w:r>
            <w:r w:rsidRPr="007429DF">
              <w:rPr>
                <w:szCs w:val="24"/>
              </w:rPr>
              <w:t xml:space="preserve"> - Югра, </w:t>
            </w:r>
            <w:r>
              <w:rPr>
                <w:szCs w:val="24"/>
              </w:rPr>
              <w:t>Березовский район</w:t>
            </w:r>
            <w:r w:rsidRPr="007429DF">
              <w:rPr>
                <w:szCs w:val="24"/>
              </w:rPr>
              <w:t>,</w:t>
            </w:r>
            <w:r>
              <w:rPr>
                <w:szCs w:val="24"/>
              </w:rPr>
              <w:t xml:space="preserve"> с. Саранпауль,</w:t>
            </w:r>
            <w:r w:rsidRPr="007429DF">
              <w:rPr>
                <w:szCs w:val="24"/>
              </w:rPr>
              <w:t xml:space="preserve"> ул. </w:t>
            </w:r>
            <w:r>
              <w:rPr>
                <w:szCs w:val="24"/>
              </w:rPr>
              <w:t>Советская</w:t>
            </w:r>
            <w:r w:rsidRPr="007429DF">
              <w:rPr>
                <w:szCs w:val="24"/>
              </w:rPr>
              <w:t xml:space="preserve">, </w:t>
            </w:r>
            <w:r>
              <w:rPr>
                <w:szCs w:val="24"/>
              </w:rPr>
              <w:t>1</w:t>
            </w:r>
            <w:r w:rsidRPr="007429DF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 </w:t>
            </w:r>
            <w:r w:rsidRPr="007429DF">
              <w:rPr>
                <w:szCs w:val="24"/>
              </w:rPr>
              <w:t xml:space="preserve">здание администрации, начиная </w:t>
            </w:r>
            <w:r w:rsidRPr="00D3538F">
              <w:rPr>
                <w:b/>
                <w:szCs w:val="24"/>
              </w:rPr>
              <w:t>с</w:t>
            </w:r>
            <w:r w:rsidRPr="00511EE2">
              <w:rPr>
                <w:b/>
                <w:color w:val="FF0000"/>
                <w:szCs w:val="24"/>
              </w:rPr>
              <w:t xml:space="preserve"> </w:t>
            </w:r>
            <w:r w:rsidRPr="009C68C2">
              <w:rPr>
                <w:b/>
                <w:szCs w:val="24"/>
              </w:rPr>
              <w:t xml:space="preserve">10-00 часов (время местное) </w:t>
            </w:r>
            <w:r w:rsidR="00DD7DA2">
              <w:rPr>
                <w:b/>
                <w:szCs w:val="24"/>
              </w:rPr>
              <w:t xml:space="preserve">11 </w:t>
            </w:r>
            <w:r w:rsidR="00DD7DA2" w:rsidRPr="00DD7DA2">
              <w:rPr>
                <w:b/>
                <w:szCs w:val="24"/>
              </w:rPr>
              <w:t>октября</w:t>
            </w:r>
            <w:r w:rsidRPr="00DD7DA2">
              <w:rPr>
                <w:b/>
                <w:szCs w:val="24"/>
              </w:rPr>
              <w:t xml:space="preserve"> 20</w:t>
            </w:r>
            <w:r w:rsidR="00DD7DA2" w:rsidRPr="00DD7DA2">
              <w:rPr>
                <w:b/>
                <w:szCs w:val="24"/>
              </w:rPr>
              <w:t>20</w:t>
            </w:r>
            <w:r w:rsidRPr="00DD7DA2">
              <w:rPr>
                <w:b/>
                <w:szCs w:val="24"/>
              </w:rPr>
              <w:t xml:space="preserve"> года.</w:t>
            </w:r>
            <w:proofErr w:type="gramEnd"/>
          </w:p>
        </w:tc>
      </w:tr>
      <w:tr w:rsidR="000E6109" w:rsidTr="000E6109">
        <w:tc>
          <w:tcPr>
            <w:tcW w:w="9571" w:type="dxa"/>
            <w:gridSpan w:val="6"/>
          </w:tcPr>
          <w:p w:rsidR="000E6109" w:rsidRPr="00DD7DA2" w:rsidRDefault="000E6109" w:rsidP="00DD7DA2">
            <w:pPr>
              <w:pStyle w:val="3"/>
              <w:tabs>
                <w:tab w:val="left" w:pos="360"/>
              </w:tabs>
            </w:pPr>
            <w:r>
              <w:t xml:space="preserve">8. </w:t>
            </w:r>
            <w:r>
              <w:rPr>
                <w:szCs w:val="24"/>
              </w:rPr>
              <w:t>Аукцион состоится по адресу:</w:t>
            </w:r>
            <w:r w:rsidRPr="00453CFC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Ханты-Мансийский автономный округ</w:t>
            </w:r>
            <w:r w:rsidRPr="006C23DA">
              <w:rPr>
                <w:szCs w:val="24"/>
              </w:rPr>
              <w:t xml:space="preserve"> - Югра</w:t>
            </w:r>
            <w:r>
              <w:rPr>
                <w:b/>
                <w:szCs w:val="24"/>
              </w:rPr>
              <w:t>,</w:t>
            </w:r>
            <w:r>
              <w:rPr>
                <w:szCs w:val="24"/>
              </w:rPr>
              <w:t xml:space="preserve"> Березовский район, с. Саранпауль, ул. Советская, 1, здание администрации, </w:t>
            </w:r>
            <w:r w:rsidR="00DD7DA2" w:rsidRPr="00DD7DA2">
              <w:rPr>
                <w:b/>
                <w:szCs w:val="24"/>
              </w:rPr>
              <w:t>15</w:t>
            </w:r>
            <w:r w:rsidRPr="00DD7DA2">
              <w:rPr>
                <w:b/>
                <w:color w:val="FF0000"/>
                <w:szCs w:val="24"/>
              </w:rPr>
              <w:t xml:space="preserve"> </w:t>
            </w:r>
            <w:r w:rsidR="00DD7DA2" w:rsidRPr="00DD7DA2">
              <w:rPr>
                <w:b/>
                <w:szCs w:val="24"/>
              </w:rPr>
              <w:t>октября</w:t>
            </w:r>
            <w:r w:rsidR="00DD7DA2" w:rsidRPr="00DD7DA2">
              <w:rPr>
                <w:b/>
                <w:color w:val="FF0000"/>
                <w:szCs w:val="24"/>
              </w:rPr>
              <w:t xml:space="preserve"> </w:t>
            </w:r>
            <w:r w:rsidRPr="00DD7DA2">
              <w:rPr>
                <w:b/>
                <w:szCs w:val="24"/>
              </w:rPr>
              <w:t>20</w:t>
            </w:r>
            <w:r w:rsidR="00DD7DA2" w:rsidRPr="00DD7DA2">
              <w:rPr>
                <w:b/>
                <w:szCs w:val="24"/>
              </w:rPr>
              <w:t>20</w:t>
            </w:r>
            <w:r w:rsidRPr="00DD7DA2">
              <w:rPr>
                <w:b/>
                <w:szCs w:val="24"/>
              </w:rPr>
              <w:t xml:space="preserve"> года в 10-00 часов  (время местное).</w:t>
            </w:r>
          </w:p>
        </w:tc>
      </w:tr>
      <w:tr w:rsidR="000E6109" w:rsidTr="000E6109">
        <w:tc>
          <w:tcPr>
            <w:tcW w:w="9571" w:type="dxa"/>
            <w:gridSpan w:val="6"/>
          </w:tcPr>
          <w:p w:rsidR="000E6109" w:rsidRDefault="000E6109" w:rsidP="000E6109">
            <w:pPr>
              <w:pStyle w:val="3"/>
              <w:tabs>
                <w:tab w:val="left" w:pos="360"/>
              </w:tabs>
            </w:pPr>
            <w:r>
              <w:t xml:space="preserve">9. </w:t>
            </w:r>
            <w:r w:rsidRPr="00B44A43">
              <w:t>Организатор аукциона вправе отказаться от проведения аукциона не позднее</w:t>
            </w:r>
            <w:r>
              <w:t>,</w:t>
            </w:r>
            <w:r w:rsidRPr="00B44A43">
              <w:t xml:space="preserve"> чем за </w:t>
            </w:r>
            <w:r>
              <w:t>пять</w:t>
            </w:r>
            <w:r w:rsidRPr="00B44A43">
              <w:t xml:space="preserve"> дн</w:t>
            </w:r>
            <w:r>
              <w:t>ей</w:t>
            </w:r>
            <w:r w:rsidRPr="00B44A43">
              <w:t xml:space="preserve"> до даты окончания срока подачи заявок на участие в аукционе</w:t>
            </w:r>
            <w:r>
              <w:t xml:space="preserve">. </w:t>
            </w:r>
            <w:r w:rsidRPr="00341ABF">
              <w:t xml:space="preserve">      </w:t>
            </w:r>
          </w:p>
        </w:tc>
      </w:tr>
    </w:tbl>
    <w:p w:rsidR="000E6109" w:rsidRPr="00124F11" w:rsidRDefault="000E6109" w:rsidP="000E6109">
      <w:pPr>
        <w:tabs>
          <w:tab w:val="left" w:pos="7938"/>
        </w:tabs>
        <w:jc w:val="both"/>
        <w:rPr>
          <w:b/>
        </w:rPr>
      </w:pPr>
    </w:p>
    <w:p w:rsidR="000E6109" w:rsidRPr="00686DB2" w:rsidRDefault="000E6109" w:rsidP="000E6109"/>
    <w:p w:rsidR="000E6109" w:rsidRPr="00686DB2" w:rsidRDefault="000E6109" w:rsidP="000E6109">
      <w:pPr>
        <w:pStyle w:val="Default"/>
        <w:jc w:val="right"/>
      </w:pPr>
    </w:p>
    <w:p w:rsidR="00ED2E04" w:rsidRDefault="00ED2E04"/>
    <w:sectPr w:rsidR="00ED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33D"/>
    <w:multiLevelType w:val="multilevel"/>
    <w:tmpl w:val="34809B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48C4B2E"/>
    <w:multiLevelType w:val="hybridMultilevel"/>
    <w:tmpl w:val="C51E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2"/>
    <w:rsid w:val="000C2AE1"/>
    <w:rsid w:val="000E6109"/>
    <w:rsid w:val="00143850"/>
    <w:rsid w:val="001666A9"/>
    <w:rsid w:val="001805B3"/>
    <w:rsid w:val="00287107"/>
    <w:rsid w:val="00304190"/>
    <w:rsid w:val="0030649F"/>
    <w:rsid w:val="003F54AF"/>
    <w:rsid w:val="00404EFA"/>
    <w:rsid w:val="0040624F"/>
    <w:rsid w:val="004807B9"/>
    <w:rsid w:val="005D5954"/>
    <w:rsid w:val="00744B55"/>
    <w:rsid w:val="007D3289"/>
    <w:rsid w:val="007F205F"/>
    <w:rsid w:val="0082339D"/>
    <w:rsid w:val="00825C6A"/>
    <w:rsid w:val="008A5515"/>
    <w:rsid w:val="008E2E25"/>
    <w:rsid w:val="00993AF8"/>
    <w:rsid w:val="009C17B7"/>
    <w:rsid w:val="00A64302"/>
    <w:rsid w:val="00A870E9"/>
    <w:rsid w:val="00AF47F3"/>
    <w:rsid w:val="00B2618D"/>
    <w:rsid w:val="00BD23ED"/>
    <w:rsid w:val="00C409A6"/>
    <w:rsid w:val="00D24BDC"/>
    <w:rsid w:val="00DD7DA2"/>
    <w:rsid w:val="00E0204D"/>
    <w:rsid w:val="00E167D6"/>
    <w:rsid w:val="00E75093"/>
    <w:rsid w:val="00ED2E04"/>
    <w:rsid w:val="00ED3474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6109"/>
  </w:style>
  <w:style w:type="character" w:customStyle="1" w:styleId="span-black">
    <w:name w:val="span-black"/>
    <w:basedOn w:val="a0"/>
    <w:rsid w:val="000E6109"/>
  </w:style>
  <w:style w:type="paragraph" w:customStyle="1" w:styleId="Default">
    <w:name w:val="Default"/>
    <w:rsid w:val="000E6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E6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E61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0E6109"/>
    <w:pPr>
      <w:tabs>
        <w:tab w:val="left" w:pos="7938"/>
      </w:tabs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0E61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61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6109"/>
  </w:style>
  <w:style w:type="character" w:customStyle="1" w:styleId="span-black">
    <w:name w:val="span-black"/>
    <w:basedOn w:val="a0"/>
    <w:rsid w:val="000E6109"/>
  </w:style>
  <w:style w:type="paragraph" w:customStyle="1" w:styleId="Default">
    <w:name w:val="Default"/>
    <w:rsid w:val="000E6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E6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E61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0E6109"/>
    <w:pPr>
      <w:tabs>
        <w:tab w:val="left" w:pos="7938"/>
      </w:tabs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0E61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61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saranpau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BE90-1ADA-4E2D-9197-770AB0CB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1</cp:lastModifiedBy>
  <cp:revision>6</cp:revision>
  <dcterms:created xsi:type="dcterms:W3CDTF">2020-09-08T06:52:00Z</dcterms:created>
  <dcterms:modified xsi:type="dcterms:W3CDTF">2020-09-16T04:28:00Z</dcterms:modified>
</cp:coreProperties>
</file>