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E5" w:rsidRPr="00337EE5" w:rsidRDefault="00337EE5" w:rsidP="00337EE5">
      <w:pPr>
        <w:spacing w:after="0" w:line="240" w:lineRule="auto"/>
        <w:ind w:firstLine="709"/>
        <w:jc w:val="both"/>
        <w:rPr>
          <w:rFonts w:ascii="Times New Roman" w:eastAsia="Times New Roman" w:hAnsi="Times New Roman" w:cs="Times New Roman"/>
          <w:sz w:val="24"/>
          <w:szCs w:val="24"/>
        </w:rPr>
      </w:pPr>
    </w:p>
    <w:p w:rsidR="006D532F" w:rsidRDefault="006D532F" w:rsidP="00004AAE">
      <w:pPr>
        <w:spacing w:after="0" w:line="240" w:lineRule="auto"/>
        <w:jc w:val="center"/>
        <w:rPr>
          <w:rFonts w:ascii="Times New Roman" w:hAnsi="Times New Roman" w:cs="Times New Roman"/>
          <w:sz w:val="24"/>
          <w:szCs w:val="24"/>
        </w:rPr>
      </w:pPr>
    </w:p>
    <w:p w:rsidR="001861B5" w:rsidRDefault="001861B5" w:rsidP="00004AAE">
      <w:pPr>
        <w:spacing w:after="0" w:line="240" w:lineRule="auto"/>
        <w:jc w:val="center"/>
        <w:rPr>
          <w:rFonts w:ascii="Times New Roman" w:hAnsi="Times New Roman" w:cs="Times New Roman"/>
          <w:sz w:val="24"/>
          <w:szCs w:val="24"/>
        </w:rPr>
      </w:pPr>
    </w:p>
    <w:p w:rsidR="001861B5" w:rsidRDefault="001861B5" w:rsidP="00004AAE">
      <w:pPr>
        <w:spacing w:after="0" w:line="240" w:lineRule="auto"/>
        <w:jc w:val="center"/>
        <w:rPr>
          <w:rFonts w:ascii="Times New Roman" w:hAnsi="Times New Roman" w:cs="Times New Roman"/>
          <w:sz w:val="24"/>
          <w:szCs w:val="24"/>
        </w:rPr>
      </w:pPr>
    </w:p>
    <w:p w:rsidR="001861B5" w:rsidRDefault="001861B5" w:rsidP="00004AAE">
      <w:pPr>
        <w:spacing w:after="0" w:line="240" w:lineRule="auto"/>
        <w:jc w:val="center"/>
        <w:rPr>
          <w:rFonts w:ascii="Times New Roman" w:hAnsi="Times New Roman" w:cs="Times New Roman"/>
          <w:sz w:val="24"/>
          <w:szCs w:val="24"/>
        </w:rPr>
      </w:pPr>
    </w:p>
    <w:p w:rsidR="001861B5" w:rsidRDefault="001861B5" w:rsidP="00004AAE">
      <w:pPr>
        <w:spacing w:after="0" w:line="240" w:lineRule="auto"/>
        <w:jc w:val="center"/>
        <w:rPr>
          <w:rFonts w:ascii="Times New Roman" w:hAnsi="Times New Roman" w:cs="Times New Roman"/>
          <w:sz w:val="24"/>
          <w:szCs w:val="24"/>
        </w:rPr>
      </w:pPr>
    </w:p>
    <w:p w:rsidR="001861B5" w:rsidRPr="00112B07" w:rsidRDefault="001861B5"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КОНКУРСНАЯ ДОКУМЕНТАЦИЯ</w:t>
      </w:r>
      <w:r w:rsidR="00801079">
        <w:rPr>
          <w:rFonts w:ascii="Times New Roman" w:hAnsi="Times New Roman" w:cs="Times New Roman"/>
          <w:b/>
          <w:sz w:val="24"/>
          <w:szCs w:val="24"/>
        </w:rPr>
        <w:t xml:space="preserve"> №1</w:t>
      </w:r>
    </w:p>
    <w:p w:rsidR="006D532F" w:rsidRPr="00112B07" w:rsidRDefault="006D532F" w:rsidP="00004AAE">
      <w:pPr>
        <w:spacing w:after="0" w:line="240" w:lineRule="auto"/>
        <w:jc w:val="center"/>
        <w:rPr>
          <w:rFonts w:ascii="Times New Roman" w:hAnsi="Times New Roman" w:cs="Times New Roman"/>
          <w:b/>
          <w:sz w:val="24"/>
          <w:szCs w:val="24"/>
        </w:rPr>
      </w:pPr>
      <w:r w:rsidRPr="00112B07">
        <w:rPr>
          <w:rFonts w:ascii="Times New Roman" w:hAnsi="Times New Roman" w:cs="Times New Roman"/>
          <w:b/>
          <w:sz w:val="24"/>
          <w:szCs w:val="24"/>
        </w:rPr>
        <w:t>по проведению открытого конкурса на право заключения концессионного соглашения в отношении объектов</w:t>
      </w:r>
      <w:r w:rsidR="000C4CAA" w:rsidRPr="00112B07">
        <w:rPr>
          <w:rFonts w:ascii="Times New Roman" w:hAnsi="Times New Roman" w:cs="Times New Roman"/>
          <w:b/>
          <w:sz w:val="24"/>
          <w:szCs w:val="24"/>
        </w:rPr>
        <w:t xml:space="preserve"> теплоснабжения, водоснабжения</w:t>
      </w:r>
      <w:r w:rsidR="00337EE5">
        <w:rPr>
          <w:rFonts w:ascii="Times New Roman" w:hAnsi="Times New Roman" w:cs="Times New Roman"/>
          <w:b/>
          <w:sz w:val="24"/>
          <w:szCs w:val="24"/>
        </w:rPr>
        <w:t xml:space="preserve"> и</w:t>
      </w:r>
      <w:r w:rsidRPr="00112B07">
        <w:rPr>
          <w:rFonts w:ascii="Times New Roman" w:hAnsi="Times New Roman" w:cs="Times New Roman"/>
          <w:b/>
          <w:sz w:val="24"/>
          <w:szCs w:val="24"/>
        </w:rPr>
        <w:t xml:space="preserve"> водоотведения</w:t>
      </w:r>
      <w:r w:rsidR="000C4CAA" w:rsidRPr="00112B07">
        <w:rPr>
          <w:rFonts w:ascii="Times New Roman" w:hAnsi="Times New Roman" w:cs="Times New Roman"/>
          <w:b/>
          <w:sz w:val="24"/>
          <w:szCs w:val="24"/>
        </w:rPr>
        <w:t xml:space="preserve">, </w:t>
      </w:r>
      <w:r w:rsidRPr="00112B07">
        <w:rPr>
          <w:rFonts w:ascii="Times New Roman" w:hAnsi="Times New Roman" w:cs="Times New Roman"/>
          <w:b/>
          <w:sz w:val="24"/>
          <w:szCs w:val="24"/>
        </w:rPr>
        <w:t>находящихся в собственн</w:t>
      </w:r>
      <w:r w:rsidR="00FE3916">
        <w:rPr>
          <w:rFonts w:ascii="Times New Roman" w:hAnsi="Times New Roman" w:cs="Times New Roman"/>
          <w:b/>
          <w:sz w:val="24"/>
          <w:szCs w:val="24"/>
        </w:rPr>
        <w:t>ости муниципального образования</w:t>
      </w:r>
      <w:r w:rsidR="00CE58BC">
        <w:rPr>
          <w:rFonts w:ascii="Times New Roman" w:hAnsi="Times New Roman" w:cs="Times New Roman"/>
          <w:b/>
          <w:sz w:val="24"/>
          <w:szCs w:val="24"/>
        </w:rPr>
        <w:t xml:space="preserve"> </w:t>
      </w:r>
      <w:r w:rsidR="00E70E6F">
        <w:rPr>
          <w:rFonts w:ascii="Times New Roman" w:hAnsi="Times New Roman" w:cs="Times New Roman"/>
          <w:b/>
          <w:sz w:val="24"/>
          <w:szCs w:val="24"/>
        </w:rPr>
        <w:t>сельского поселения Саранпауль</w:t>
      </w:r>
    </w:p>
    <w:p w:rsidR="006D532F" w:rsidRPr="00112B07" w:rsidRDefault="006D532F" w:rsidP="00004AAE">
      <w:pPr>
        <w:spacing w:after="0" w:line="240" w:lineRule="auto"/>
        <w:jc w:val="center"/>
        <w:rPr>
          <w:rFonts w:ascii="Times New Roman" w:hAnsi="Times New Roman" w:cs="Times New Roman"/>
          <w:b/>
          <w:sz w:val="24"/>
          <w:szCs w:val="24"/>
        </w:rPr>
      </w:pPr>
    </w:p>
    <w:p w:rsidR="006D532F" w:rsidRPr="00112B07" w:rsidRDefault="006D532F"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Pr="00112B07" w:rsidRDefault="00DC7D02" w:rsidP="00004AAE">
      <w:pPr>
        <w:spacing w:after="0" w:line="240" w:lineRule="auto"/>
        <w:jc w:val="center"/>
        <w:rPr>
          <w:rFonts w:ascii="Times New Roman" w:hAnsi="Times New Roman" w:cs="Times New Roman"/>
          <w:b/>
          <w:sz w:val="24"/>
          <w:szCs w:val="24"/>
        </w:rPr>
      </w:pPr>
    </w:p>
    <w:p w:rsidR="00DC7D02" w:rsidRDefault="00DC7D02"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337EE5" w:rsidRDefault="00337EE5" w:rsidP="00004AAE">
      <w:pPr>
        <w:spacing w:after="0" w:line="240" w:lineRule="auto"/>
        <w:jc w:val="center"/>
        <w:rPr>
          <w:rFonts w:ascii="Times New Roman" w:hAnsi="Times New Roman" w:cs="Times New Roman"/>
          <w:b/>
          <w:sz w:val="24"/>
          <w:szCs w:val="24"/>
        </w:rPr>
      </w:pPr>
    </w:p>
    <w:p w:rsidR="00DC7D02" w:rsidRDefault="0049158E" w:rsidP="00004A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с.Саранпауль</w:t>
      </w:r>
      <w:r w:rsidR="00DC7D02" w:rsidRPr="00112B07">
        <w:rPr>
          <w:rFonts w:ascii="Times New Roman" w:hAnsi="Times New Roman" w:cs="Times New Roman"/>
          <w:b/>
          <w:sz w:val="24"/>
          <w:szCs w:val="24"/>
        </w:rPr>
        <w:t>, 201</w:t>
      </w:r>
      <w:r w:rsidR="00FE3916">
        <w:rPr>
          <w:rFonts w:ascii="Times New Roman" w:hAnsi="Times New Roman" w:cs="Times New Roman"/>
          <w:b/>
          <w:sz w:val="24"/>
          <w:szCs w:val="24"/>
        </w:rPr>
        <w:t>5</w:t>
      </w:r>
      <w:r w:rsidR="00DC7D02" w:rsidRPr="00112B07">
        <w:rPr>
          <w:rFonts w:ascii="Times New Roman" w:hAnsi="Times New Roman" w:cs="Times New Roman"/>
          <w:b/>
          <w:sz w:val="24"/>
          <w:szCs w:val="24"/>
        </w:rPr>
        <w:t xml:space="preserve"> год</w:t>
      </w:r>
    </w:p>
    <w:p w:rsidR="00CE71AB" w:rsidRDefault="00CE71AB" w:rsidP="00004AAE">
      <w:pPr>
        <w:spacing w:after="0" w:line="240" w:lineRule="auto"/>
        <w:jc w:val="center"/>
        <w:rPr>
          <w:rFonts w:ascii="Times New Roman" w:hAnsi="Times New Roman" w:cs="Times New Roman"/>
          <w:b/>
          <w:sz w:val="24"/>
          <w:szCs w:val="24"/>
        </w:rPr>
      </w:pPr>
    </w:p>
    <w:p w:rsidR="00CE71AB" w:rsidRPr="00112B07" w:rsidRDefault="00CE71AB" w:rsidP="00004AAE">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en-US"/>
        </w:rPr>
        <w:id w:val="460077221"/>
        <w:docPartObj>
          <w:docPartGallery w:val="Table of Contents"/>
          <w:docPartUnique/>
        </w:docPartObj>
      </w:sdtPr>
      <w:sdtEndPr>
        <w:rPr>
          <w:rFonts w:eastAsiaTheme="minorEastAsia"/>
          <w:lang w:eastAsia="ru-RU"/>
        </w:rPr>
      </w:sdtEndPr>
      <w:sdtContent>
        <w:p w:rsidR="00694149" w:rsidRPr="00CE71AB" w:rsidRDefault="00694149" w:rsidP="00337EE5">
          <w:pPr>
            <w:pStyle w:val="af1"/>
            <w:spacing w:before="0" w:line="240" w:lineRule="auto"/>
            <w:rPr>
              <w:rFonts w:ascii="Times New Roman" w:hAnsi="Times New Roman" w:cs="Times New Roman"/>
              <w:color w:val="auto"/>
              <w:sz w:val="24"/>
              <w:szCs w:val="24"/>
            </w:rPr>
          </w:pPr>
          <w:r w:rsidRPr="00CE71AB">
            <w:rPr>
              <w:rFonts w:ascii="Times New Roman" w:hAnsi="Times New Roman" w:cs="Times New Roman"/>
              <w:color w:val="auto"/>
              <w:sz w:val="24"/>
              <w:szCs w:val="24"/>
            </w:rPr>
            <w:t>Оглавление</w:t>
          </w:r>
        </w:p>
        <w:p w:rsidR="00D72805" w:rsidRPr="00CE71AB" w:rsidRDefault="008E4321" w:rsidP="00337EE5">
          <w:pPr>
            <w:pStyle w:val="17"/>
            <w:tabs>
              <w:tab w:val="left" w:pos="440"/>
              <w:tab w:val="right" w:leader="dot" w:pos="9629"/>
            </w:tabs>
            <w:spacing w:after="0" w:line="240" w:lineRule="auto"/>
            <w:rPr>
              <w:rFonts w:ascii="Times New Roman" w:hAnsi="Times New Roman" w:cs="Times New Roman"/>
              <w:noProof/>
              <w:sz w:val="24"/>
              <w:szCs w:val="24"/>
            </w:rPr>
          </w:pPr>
          <w:r w:rsidRPr="00CE71AB">
            <w:rPr>
              <w:rFonts w:ascii="Times New Roman" w:hAnsi="Times New Roman" w:cs="Times New Roman"/>
              <w:sz w:val="24"/>
              <w:szCs w:val="24"/>
            </w:rPr>
            <w:fldChar w:fldCharType="begin"/>
          </w:r>
          <w:r w:rsidR="00694149" w:rsidRPr="00CE71AB">
            <w:rPr>
              <w:rFonts w:ascii="Times New Roman" w:hAnsi="Times New Roman" w:cs="Times New Roman"/>
              <w:sz w:val="24"/>
              <w:szCs w:val="24"/>
            </w:rPr>
            <w:instrText xml:space="preserve"> TOC \o "1-3" \h \z \u </w:instrText>
          </w:r>
          <w:r w:rsidRPr="00CE71AB">
            <w:rPr>
              <w:rFonts w:ascii="Times New Roman" w:hAnsi="Times New Roman" w:cs="Times New Roman"/>
              <w:sz w:val="24"/>
              <w:szCs w:val="24"/>
            </w:rPr>
            <w:fldChar w:fldCharType="separate"/>
          </w:r>
          <w:hyperlink w:anchor="_Toc395172354" w:history="1">
            <w:r w:rsidR="00D72805" w:rsidRPr="00CE71AB">
              <w:rPr>
                <w:rStyle w:val="a6"/>
                <w:rFonts w:ascii="Times New Roman" w:hAnsi="Times New Roman" w:cs="Times New Roman"/>
                <w:noProof/>
                <w:sz w:val="24"/>
                <w:szCs w:val="24"/>
              </w:rPr>
              <w:t>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Общие положения.</w:t>
            </w:r>
            <w:r w:rsidR="00D72805" w:rsidRPr="00CE71AB">
              <w:rPr>
                <w:rFonts w:ascii="Times New Roman" w:hAnsi="Times New Roman" w:cs="Times New Roman"/>
                <w:noProof/>
                <w:webHidden/>
                <w:sz w:val="24"/>
                <w:szCs w:val="24"/>
              </w:rPr>
              <w:tab/>
            </w:r>
            <w:r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_Toc395172354 \h </w:instrText>
            </w:r>
            <w:r w:rsidRPr="00CE71AB">
              <w:rPr>
                <w:rFonts w:ascii="Times New Roman" w:hAnsi="Times New Roman" w:cs="Times New Roman"/>
                <w:noProof/>
                <w:webHidden/>
                <w:sz w:val="24"/>
                <w:szCs w:val="24"/>
              </w:rPr>
            </w:r>
            <w:r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4</w:t>
            </w:r>
            <w:r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55" w:history="1">
            <w:r w:rsidR="00D72805" w:rsidRPr="00CE71AB">
              <w:rPr>
                <w:rStyle w:val="a6"/>
                <w:rFonts w:ascii="Times New Roman" w:eastAsia="Times New Roman" w:hAnsi="Times New Roman" w:cs="Times New Roman"/>
                <w:noProof/>
                <w:sz w:val="24"/>
                <w:szCs w:val="24"/>
              </w:rPr>
              <w:t>2.</w:t>
            </w:r>
            <w:r w:rsidR="00D72805" w:rsidRPr="00CE71AB">
              <w:rPr>
                <w:rFonts w:ascii="Times New Roman" w:hAnsi="Times New Roman" w:cs="Times New Roman"/>
                <w:noProof/>
                <w:sz w:val="24"/>
                <w:szCs w:val="24"/>
              </w:rPr>
              <w:tab/>
            </w:r>
            <w:r w:rsidR="00D72805" w:rsidRPr="00CE71AB">
              <w:rPr>
                <w:rStyle w:val="a6"/>
                <w:rFonts w:ascii="Times New Roman" w:eastAsia="Times New Roman" w:hAnsi="Times New Roman" w:cs="Times New Roman"/>
                <w:noProof/>
                <w:sz w:val="24"/>
                <w:szCs w:val="24"/>
              </w:rPr>
              <w:t>Условия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5</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56" w:history="1">
            <w:r w:rsidR="00D72805" w:rsidRPr="00CE71AB">
              <w:rPr>
                <w:rStyle w:val="a6"/>
                <w:rFonts w:ascii="Times New Roman" w:hAnsi="Times New Roman" w:cs="Times New Roman"/>
                <w:noProof/>
                <w:sz w:val="24"/>
                <w:szCs w:val="24"/>
              </w:rPr>
              <w:t>2.1. Объект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5</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57" w:history="1">
            <w:r w:rsidR="00D72805" w:rsidRPr="00CE71AB">
              <w:rPr>
                <w:rStyle w:val="a6"/>
                <w:rFonts w:ascii="Times New Roman" w:hAnsi="Times New Roman" w:cs="Times New Roman"/>
                <w:noProof/>
                <w:sz w:val="24"/>
                <w:szCs w:val="24"/>
              </w:rPr>
              <w:t>2.2. Предмет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58" w:history="1">
            <w:r w:rsidR="00D72805" w:rsidRPr="00CE71AB">
              <w:rPr>
                <w:rStyle w:val="a6"/>
                <w:rFonts w:ascii="Times New Roman" w:hAnsi="Times New Roman" w:cs="Times New Roman"/>
                <w:noProof/>
                <w:sz w:val="24"/>
                <w:szCs w:val="24"/>
              </w:rPr>
              <w:t>2.3. Срок действия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59" w:history="1">
            <w:r w:rsidR="00D72805" w:rsidRPr="00CE71AB">
              <w:rPr>
                <w:rStyle w:val="a6"/>
                <w:rFonts w:ascii="Times New Roman" w:hAnsi="Times New Roman" w:cs="Times New Roman"/>
                <w:noProof/>
                <w:sz w:val="24"/>
                <w:szCs w:val="24"/>
              </w:rPr>
              <w:t>2.4. Обязательства Концессионера: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_Toc395172359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0" w:history="1">
            <w:r w:rsidR="00D72805" w:rsidRPr="00CE71AB">
              <w:rPr>
                <w:rStyle w:val="a6"/>
                <w:rFonts w:ascii="Times New Roman" w:hAnsi="Times New Roman" w:cs="Times New Roman"/>
                <w:noProof/>
                <w:sz w:val="24"/>
                <w:szCs w:val="24"/>
              </w:rPr>
              <w:t>2.5. Обязательства Концедента: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1" w:history="1">
            <w:r w:rsidR="00D72805" w:rsidRPr="00CE71AB">
              <w:rPr>
                <w:rStyle w:val="a6"/>
                <w:rFonts w:ascii="Times New Roman" w:hAnsi="Times New Roman" w:cs="Times New Roman"/>
                <w:noProof/>
                <w:sz w:val="24"/>
                <w:szCs w:val="24"/>
              </w:rPr>
              <w:t>2.6. Права в отношении Объекта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_Toc395172361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2" w:history="1">
            <w:r w:rsidR="00D72805" w:rsidRPr="00CE71AB">
              <w:rPr>
                <w:rStyle w:val="a6"/>
                <w:rFonts w:ascii="Times New Roman" w:hAnsi="Times New Roman" w:cs="Times New Roman"/>
                <w:noProof/>
                <w:sz w:val="24"/>
                <w:szCs w:val="24"/>
              </w:rPr>
              <w:t>2.7. Срок заключения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_Toc395172362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3" w:history="1">
            <w:r w:rsidR="00D72805" w:rsidRPr="00CE71AB">
              <w:rPr>
                <w:rStyle w:val="a6"/>
                <w:rFonts w:ascii="Times New Roman" w:hAnsi="Times New Roman" w:cs="Times New Roman"/>
                <w:noProof/>
                <w:sz w:val="24"/>
                <w:szCs w:val="24"/>
              </w:rPr>
              <w:t>2.8. Срок передачи Концессионеру Объекта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_Toc395172363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4" w:history="1">
            <w:r w:rsidR="00D72805" w:rsidRPr="00CE71AB">
              <w:rPr>
                <w:rStyle w:val="a6"/>
                <w:rFonts w:ascii="Times New Roman" w:hAnsi="Times New Roman" w:cs="Times New Roman"/>
                <w:noProof/>
                <w:sz w:val="24"/>
                <w:szCs w:val="24"/>
              </w:rPr>
              <w:t>2.9. Способы обеспечения Концессионером обязательств:</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_Toc395172364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5" w:history="1">
            <w:r w:rsidR="00D72805" w:rsidRPr="00CE71AB">
              <w:rPr>
                <w:rStyle w:val="a6"/>
                <w:rFonts w:ascii="Times New Roman" w:hAnsi="Times New Roman" w:cs="Times New Roman"/>
                <w:noProof/>
                <w:sz w:val="24"/>
                <w:szCs w:val="24"/>
              </w:rPr>
              <w:t>2.10. Цели и срок использования (эксплуатации) Объекта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6" w:history="1">
            <w:r w:rsidR="00D72805" w:rsidRPr="00CE71AB">
              <w:rPr>
                <w:rStyle w:val="a6"/>
                <w:rFonts w:ascii="Times New Roman" w:hAnsi="Times New Roman" w:cs="Times New Roman"/>
                <w:noProof/>
                <w:sz w:val="24"/>
                <w:szCs w:val="24"/>
              </w:rPr>
              <w:t>2.11. Размер концессионной платы:</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7" w:history="1">
            <w:r w:rsidR="00D72805" w:rsidRPr="00CE71AB">
              <w:rPr>
                <w:rStyle w:val="a6"/>
                <w:rFonts w:ascii="Times New Roman" w:hAnsi="Times New Roman" w:cs="Times New Roman"/>
                <w:noProof/>
                <w:sz w:val="24"/>
                <w:szCs w:val="24"/>
              </w:rPr>
              <w:t>2.12. Задание и основные мероприятия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8" w:history="1">
            <w:r w:rsidR="00D72805" w:rsidRPr="00CE71AB">
              <w:rPr>
                <w:rStyle w:val="a6"/>
                <w:rFonts w:ascii="Times New Roman" w:hAnsi="Times New Roman" w:cs="Times New Roman"/>
                <w:noProof/>
                <w:sz w:val="24"/>
                <w:szCs w:val="24"/>
              </w:rPr>
              <w:t>2.13. Долгосрочные параметры регулирования деятельности Концессионера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69" w:history="1">
            <w:r w:rsidR="00D72805" w:rsidRPr="00CE71AB">
              <w:rPr>
                <w:rStyle w:val="a6"/>
                <w:rFonts w:ascii="Times New Roman" w:hAnsi="Times New Roman" w:cs="Times New Roman"/>
                <w:noProof/>
                <w:sz w:val="24"/>
                <w:szCs w:val="24"/>
              </w:rPr>
              <w:t>2.14. Сведения о ценах, значениях и параметрах</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_Toc395172369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70" w:history="1">
            <w:r w:rsidR="00D72805" w:rsidRPr="00CE71AB">
              <w:rPr>
                <w:rStyle w:val="a6"/>
                <w:rFonts w:ascii="Times New Roman" w:hAnsi="Times New Roman" w:cs="Times New Roman"/>
                <w:noProof/>
                <w:sz w:val="24"/>
                <w:szCs w:val="24"/>
              </w:rPr>
              <w:t>2.15. Предельный размер расходов на создание и (или) реконструкцию Объекта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71" w:history="1">
            <w:r w:rsidR="00D72805" w:rsidRPr="00CE71AB">
              <w:rPr>
                <w:rStyle w:val="a6"/>
                <w:rFonts w:ascii="Times New Roman" w:hAnsi="Times New Roman" w:cs="Times New Roman"/>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_Toc395172371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72" w:history="1">
            <w:r w:rsidR="00D72805" w:rsidRPr="00CE71AB">
              <w:rPr>
                <w:rStyle w:val="a6"/>
                <w:rFonts w:ascii="Times New Roman" w:hAnsi="Times New Roman" w:cs="Times New Roman"/>
                <w:noProof/>
                <w:sz w:val="24"/>
                <w:szCs w:val="24"/>
              </w:rPr>
              <w:t>2.17. Порядок и условия возмещения расходов сторон, связанных с досрочным расторжением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_Toc395172372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73" w:history="1">
            <w:r w:rsidR="00D72805" w:rsidRPr="00CE71AB">
              <w:rPr>
                <w:rStyle w:val="a6"/>
                <w:rFonts w:ascii="Times New Roman" w:hAnsi="Times New Roman" w:cs="Times New Roman"/>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_Toc395172373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74" w:history="1">
            <w:r w:rsidR="00D72805" w:rsidRPr="00CE71AB">
              <w:rPr>
                <w:rStyle w:val="a6"/>
                <w:rFonts w:ascii="Times New Roman" w:hAnsi="Times New Roman" w:cs="Times New Roman"/>
                <w:noProof/>
                <w:sz w:val="24"/>
                <w:szCs w:val="24"/>
              </w:rPr>
              <w:t>3.</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_Toc395172374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75" w:history="1">
            <w:r w:rsidR="00D72805" w:rsidRPr="00CE71AB">
              <w:rPr>
                <w:rStyle w:val="a6"/>
                <w:rFonts w:ascii="Times New Roman" w:hAnsi="Times New Roman" w:cs="Times New Roman"/>
                <w:noProof/>
                <w:sz w:val="24"/>
                <w:szCs w:val="24"/>
              </w:rPr>
              <w:t>4.</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Критерии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11</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76" w:history="1">
            <w:r w:rsidR="00D72805" w:rsidRPr="00CE71AB">
              <w:rPr>
                <w:rStyle w:val="a6"/>
                <w:rFonts w:ascii="Times New Roman" w:hAnsi="Times New Roman" w:cs="Times New Roman"/>
                <w:noProof/>
                <w:sz w:val="24"/>
                <w:szCs w:val="24"/>
              </w:rPr>
              <w:t>5.</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Конкурсная документация.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11</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880"/>
              <w:tab w:val="right" w:leader="dot" w:pos="9629"/>
            </w:tabs>
            <w:spacing w:after="0" w:line="240" w:lineRule="auto"/>
            <w:ind w:left="0"/>
            <w:rPr>
              <w:rFonts w:ascii="Times New Roman" w:hAnsi="Times New Roman" w:cs="Times New Roman"/>
              <w:noProof/>
              <w:sz w:val="24"/>
              <w:szCs w:val="24"/>
            </w:rPr>
          </w:pPr>
          <w:hyperlink w:anchor="_Toc395172377" w:history="1">
            <w:r w:rsidR="00D72805" w:rsidRPr="00CE71AB">
              <w:rPr>
                <w:rStyle w:val="a6"/>
                <w:rFonts w:ascii="Times New Roman" w:hAnsi="Times New Roman" w:cs="Times New Roman"/>
                <w:noProof/>
                <w:sz w:val="24"/>
                <w:szCs w:val="24"/>
              </w:rPr>
              <w:t>5.1.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предоставления Конкурсной документации.</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11</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880"/>
              <w:tab w:val="right" w:leader="dot" w:pos="9629"/>
            </w:tabs>
            <w:spacing w:after="0" w:line="240" w:lineRule="auto"/>
            <w:ind w:left="0"/>
            <w:rPr>
              <w:rFonts w:ascii="Times New Roman" w:hAnsi="Times New Roman" w:cs="Times New Roman"/>
              <w:noProof/>
              <w:sz w:val="24"/>
              <w:szCs w:val="24"/>
            </w:rPr>
          </w:pPr>
          <w:hyperlink w:anchor="_Toc395172378" w:history="1">
            <w:r w:rsidR="00D72805" w:rsidRPr="00CE71AB">
              <w:rPr>
                <w:rStyle w:val="a6"/>
                <w:rFonts w:ascii="Times New Roman" w:eastAsia="MS Mincho" w:hAnsi="Times New Roman" w:cs="Times New Roman"/>
                <w:noProof/>
                <w:sz w:val="24"/>
                <w:szCs w:val="24"/>
                <w:lang w:eastAsia="ja-JP"/>
              </w:rPr>
              <w:t>5.2.</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Разъяснения Конкурсной документации.</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880"/>
              <w:tab w:val="right" w:leader="dot" w:pos="9629"/>
            </w:tabs>
            <w:spacing w:after="0" w:line="240" w:lineRule="auto"/>
            <w:ind w:left="0"/>
            <w:rPr>
              <w:rFonts w:ascii="Times New Roman" w:hAnsi="Times New Roman" w:cs="Times New Roman"/>
              <w:noProof/>
              <w:sz w:val="24"/>
              <w:szCs w:val="24"/>
            </w:rPr>
          </w:pPr>
          <w:hyperlink w:anchor="_Toc395172379" w:history="1">
            <w:r w:rsidR="00D72805" w:rsidRPr="00CE71AB">
              <w:rPr>
                <w:rStyle w:val="a6"/>
                <w:rFonts w:ascii="Times New Roman" w:hAnsi="Times New Roman" w:cs="Times New Roman"/>
                <w:noProof/>
                <w:sz w:val="24"/>
                <w:szCs w:val="24"/>
              </w:rPr>
              <w:t>5.3.</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Внесение изменений в Конкурсную документацию.</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_Toc395172379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80" w:history="1">
            <w:r w:rsidR="00D72805" w:rsidRPr="00CE71AB">
              <w:rPr>
                <w:rStyle w:val="a6"/>
                <w:rFonts w:ascii="Times New Roman" w:hAnsi="Times New Roman" w:cs="Times New Roman"/>
                <w:noProof/>
                <w:sz w:val="24"/>
                <w:szCs w:val="24"/>
              </w:rPr>
              <w:t>6.</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Перечень документов и материалов и формы их представления заявителями, участниками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880"/>
              <w:tab w:val="right" w:leader="dot" w:pos="9629"/>
            </w:tabs>
            <w:spacing w:after="0" w:line="240" w:lineRule="auto"/>
            <w:ind w:left="0"/>
            <w:rPr>
              <w:rFonts w:ascii="Times New Roman" w:hAnsi="Times New Roman" w:cs="Times New Roman"/>
              <w:noProof/>
              <w:sz w:val="24"/>
              <w:szCs w:val="24"/>
            </w:rPr>
          </w:pPr>
          <w:hyperlink w:anchor="_Toc395172381" w:history="1">
            <w:r w:rsidR="00D72805" w:rsidRPr="00CE71AB">
              <w:rPr>
                <w:rStyle w:val="a6"/>
                <w:rFonts w:ascii="Times New Roman" w:hAnsi="Times New Roman" w:cs="Times New Roman"/>
                <w:noProof/>
                <w:sz w:val="24"/>
                <w:szCs w:val="24"/>
              </w:rPr>
              <w:t>6.1.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Перечень документов, представляемых заявителями для участия в Конкурсе:</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_Toc395172381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880"/>
              <w:tab w:val="right" w:leader="dot" w:pos="9629"/>
            </w:tabs>
            <w:spacing w:after="0" w:line="240" w:lineRule="auto"/>
            <w:ind w:left="0"/>
            <w:rPr>
              <w:rFonts w:ascii="Times New Roman" w:hAnsi="Times New Roman" w:cs="Times New Roman"/>
              <w:noProof/>
              <w:sz w:val="24"/>
              <w:szCs w:val="24"/>
            </w:rPr>
          </w:pPr>
          <w:hyperlink w:anchor="_Toc395172382" w:history="1">
            <w:r w:rsidR="00D72805" w:rsidRPr="00CE71AB">
              <w:rPr>
                <w:rStyle w:val="a6"/>
                <w:rFonts w:ascii="Times New Roman" w:hAnsi="Times New Roman" w:cs="Times New Roman"/>
                <w:noProof/>
                <w:sz w:val="24"/>
                <w:szCs w:val="24"/>
              </w:rPr>
              <w:t>6.2.</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Перечень документов, представляемых участниками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_Toc395172382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13</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83" w:history="1">
            <w:r w:rsidR="00D72805" w:rsidRPr="00CE71AB">
              <w:rPr>
                <w:rStyle w:val="a6"/>
                <w:rFonts w:ascii="Times New Roman" w:eastAsia="Arial" w:hAnsi="Times New Roman" w:cs="Times New Roman"/>
                <w:noProof/>
                <w:sz w:val="24"/>
                <w:szCs w:val="24"/>
              </w:rPr>
              <w:t>7.</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График проведения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_Toc395172383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13</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84" w:history="1">
            <w:r w:rsidR="00D72805" w:rsidRPr="00CE71AB">
              <w:rPr>
                <w:rStyle w:val="a6"/>
                <w:rFonts w:ascii="Times New Roman" w:hAnsi="Times New Roman" w:cs="Times New Roman"/>
                <w:noProof/>
                <w:sz w:val="24"/>
                <w:szCs w:val="24"/>
              </w:rPr>
              <w:t>8.</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Сообщение о проведении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_Toc395172384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15</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440"/>
              <w:tab w:val="right" w:leader="dot" w:pos="9629"/>
            </w:tabs>
            <w:spacing w:after="0" w:line="240" w:lineRule="auto"/>
            <w:rPr>
              <w:rFonts w:ascii="Times New Roman" w:hAnsi="Times New Roman" w:cs="Times New Roman"/>
              <w:noProof/>
              <w:sz w:val="24"/>
              <w:szCs w:val="24"/>
            </w:rPr>
          </w:pPr>
          <w:hyperlink w:anchor="_Toc395172385" w:history="1">
            <w:r w:rsidR="00D72805" w:rsidRPr="00CE71AB">
              <w:rPr>
                <w:rStyle w:val="a6"/>
                <w:rFonts w:ascii="Times New Roman" w:hAnsi="Times New Roman" w:cs="Times New Roman"/>
                <w:noProof/>
                <w:sz w:val="24"/>
                <w:szCs w:val="24"/>
              </w:rPr>
              <w:t>9.</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Отказ от проведения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86" w:history="1">
            <w:r w:rsidR="00D72805" w:rsidRPr="00CE71AB">
              <w:rPr>
                <w:rStyle w:val="a6"/>
                <w:rFonts w:ascii="Times New Roman" w:hAnsi="Times New Roman" w:cs="Times New Roman"/>
                <w:noProof/>
                <w:sz w:val="24"/>
                <w:szCs w:val="24"/>
              </w:rPr>
              <w:t>10.</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Подтверждение соответствия Заявителя и его заявки установленным требованиям.</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87" w:history="1">
            <w:r w:rsidR="00D72805" w:rsidRPr="00CE71AB">
              <w:rPr>
                <w:rStyle w:val="a6"/>
                <w:rFonts w:ascii="Times New Roman" w:hAnsi="Times New Roman" w:cs="Times New Roman"/>
                <w:noProof/>
                <w:sz w:val="24"/>
                <w:szCs w:val="24"/>
              </w:rPr>
              <w:t>11.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iCs/>
                <w:noProof/>
                <w:sz w:val="24"/>
                <w:szCs w:val="24"/>
              </w:rPr>
              <w:t>Задаток.</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1100"/>
              <w:tab w:val="right" w:leader="dot" w:pos="9629"/>
            </w:tabs>
            <w:spacing w:after="0" w:line="240" w:lineRule="auto"/>
            <w:ind w:left="0"/>
            <w:rPr>
              <w:rFonts w:ascii="Times New Roman" w:hAnsi="Times New Roman" w:cs="Times New Roman"/>
              <w:noProof/>
              <w:sz w:val="24"/>
              <w:szCs w:val="24"/>
            </w:rPr>
          </w:pPr>
          <w:hyperlink w:anchor="_Toc395172388" w:history="1">
            <w:r w:rsidR="00D72805" w:rsidRPr="00CE71AB">
              <w:rPr>
                <w:rStyle w:val="a6"/>
                <w:rFonts w:ascii="Times New Roman" w:hAnsi="Times New Roman" w:cs="Times New Roman"/>
                <w:noProof/>
                <w:sz w:val="24"/>
                <w:szCs w:val="24"/>
              </w:rPr>
              <w:t>11.1.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Представление Задатка.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1100"/>
              <w:tab w:val="right" w:leader="dot" w:pos="9629"/>
            </w:tabs>
            <w:spacing w:after="0" w:line="240" w:lineRule="auto"/>
            <w:ind w:left="0"/>
            <w:rPr>
              <w:rFonts w:ascii="Times New Roman" w:hAnsi="Times New Roman" w:cs="Times New Roman"/>
              <w:noProof/>
              <w:sz w:val="24"/>
              <w:szCs w:val="24"/>
            </w:rPr>
          </w:pPr>
          <w:hyperlink w:anchor="_Toc395172389" w:history="1">
            <w:r w:rsidR="00D72805" w:rsidRPr="00CE71AB">
              <w:rPr>
                <w:rStyle w:val="a6"/>
                <w:rFonts w:ascii="Times New Roman" w:hAnsi="Times New Roman" w:cs="Times New Roman"/>
                <w:noProof/>
                <w:sz w:val="24"/>
                <w:szCs w:val="24"/>
              </w:rPr>
              <w:t>11.2.</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Условия возврата Задатка.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_Toc395172389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16</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90" w:history="1">
            <w:r w:rsidR="00D72805" w:rsidRPr="00CE71AB">
              <w:rPr>
                <w:rStyle w:val="a6"/>
                <w:rFonts w:ascii="Times New Roman" w:hAnsi="Times New Roman" w:cs="Times New Roman"/>
                <w:noProof/>
                <w:sz w:val="24"/>
                <w:szCs w:val="24"/>
              </w:rPr>
              <w:t>11.3. Условия удержания Концедентом Задатка.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17</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1" w:history="1">
            <w:r w:rsidR="00D72805" w:rsidRPr="00CE71AB">
              <w:rPr>
                <w:rStyle w:val="a6"/>
                <w:rFonts w:ascii="Times New Roman" w:hAnsi="Times New Roman" w:cs="Times New Roman"/>
                <w:noProof/>
                <w:sz w:val="24"/>
                <w:szCs w:val="24"/>
              </w:rPr>
              <w:t>12.</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Конкурсная комиссия.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_Toc395172391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2" w:history="1">
            <w:r w:rsidR="00D72805" w:rsidRPr="00CE71AB">
              <w:rPr>
                <w:rStyle w:val="a6"/>
                <w:rFonts w:ascii="Times New Roman" w:hAnsi="Times New Roman" w:cs="Times New Roman"/>
                <w:noProof/>
                <w:sz w:val="24"/>
                <w:szCs w:val="24"/>
              </w:rPr>
              <w:t>13.</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представления заявок на участие в Конкурсе.</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_Toc395172392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18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3" w:history="1">
            <w:r w:rsidR="00D72805" w:rsidRPr="00CE71AB">
              <w:rPr>
                <w:rStyle w:val="a6"/>
                <w:rFonts w:ascii="Times New Roman" w:hAnsi="Times New Roman" w:cs="Times New Roman"/>
                <w:noProof/>
                <w:sz w:val="24"/>
                <w:szCs w:val="24"/>
              </w:rPr>
              <w:t>14.</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и срок изменения и отзыва Заявок.</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_Toc395172393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4" w:history="1">
            <w:r w:rsidR="00D72805" w:rsidRPr="00CE71AB">
              <w:rPr>
                <w:rStyle w:val="a6"/>
                <w:rFonts w:ascii="Times New Roman" w:hAnsi="Times New Roman" w:cs="Times New Roman"/>
                <w:noProof/>
                <w:sz w:val="24"/>
                <w:szCs w:val="24"/>
              </w:rPr>
              <w:t>15.</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вскрытия конвертов с Заявками на участие в Конкурсе.</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_Toc395172394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5" w:history="1">
            <w:r w:rsidR="00D72805" w:rsidRPr="00CE71AB">
              <w:rPr>
                <w:rStyle w:val="a6"/>
                <w:rFonts w:ascii="Times New Roman" w:hAnsi="Times New Roman" w:cs="Times New Roman"/>
                <w:noProof/>
                <w:sz w:val="24"/>
                <w:szCs w:val="24"/>
              </w:rPr>
              <w:t>16.</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и срок проведения предварительного отбора Участников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21</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396" w:history="1">
            <w:r w:rsidR="00D72805" w:rsidRPr="00CE71AB">
              <w:rPr>
                <w:rStyle w:val="a6"/>
                <w:rFonts w:ascii="Times New Roman" w:hAnsi="Times New Roman" w:cs="Times New Roman"/>
                <w:noProof/>
                <w:sz w:val="24"/>
                <w:szCs w:val="24"/>
              </w:rPr>
              <w:t>17.</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iCs/>
                <w:noProof/>
                <w:sz w:val="24"/>
                <w:szCs w:val="24"/>
              </w:rPr>
              <w:t>Порядок представления Конкурсных предложений.</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1100"/>
              <w:tab w:val="right" w:leader="dot" w:pos="9629"/>
            </w:tabs>
            <w:spacing w:after="0" w:line="240" w:lineRule="auto"/>
            <w:ind w:left="0"/>
            <w:rPr>
              <w:rFonts w:ascii="Times New Roman" w:hAnsi="Times New Roman" w:cs="Times New Roman"/>
              <w:noProof/>
              <w:sz w:val="24"/>
              <w:szCs w:val="24"/>
            </w:rPr>
          </w:pPr>
          <w:hyperlink w:anchor="_Toc395172397" w:history="1">
            <w:r w:rsidR="00D72805" w:rsidRPr="00CE71AB">
              <w:rPr>
                <w:rStyle w:val="a6"/>
                <w:rFonts w:ascii="Times New Roman" w:hAnsi="Times New Roman" w:cs="Times New Roman"/>
                <w:noProof/>
                <w:sz w:val="24"/>
                <w:szCs w:val="24"/>
              </w:rPr>
              <w:t>17.1.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Правила оформления Конкурсных предложений.</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22</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left" w:pos="1100"/>
              <w:tab w:val="right" w:leader="dot" w:pos="9629"/>
            </w:tabs>
            <w:spacing w:after="0" w:line="240" w:lineRule="auto"/>
            <w:ind w:left="0"/>
            <w:rPr>
              <w:rFonts w:ascii="Times New Roman" w:hAnsi="Times New Roman" w:cs="Times New Roman"/>
              <w:noProof/>
              <w:sz w:val="24"/>
              <w:szCs w:val="24"/>
            </w:rPr>
          </w:pPr>
          <w:hyperlink w:anchor="_Toc395172398" w:history="1">
            <w:r w:rsidR="00D72805" w:rsidRPr="00CE71AB">
              <w:rPr>
                <w:rStyle w:val="a6"/>
                <w:rFonts w:ascii="Times New Roman" w:hAnsi="Times New Roman" w:cs="Times New Roman"/>
                <w:noProof/>
                <w:sz w:val="24"/>
                <w:szCs w:val="24"/>
              </w:rPr>
              <w:t>17.2.</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Документы и материалы, составляющие Конкурсное предложение.</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23</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399" w:history="1">
            <w:r w:rsidR="00D72805" w:rsidRPr="00CE71AB">
              <w:rPr>
                <w:rStyle w:val="a6"/>
                <w:rFonts w:ascii="Times New Roman" w:eastAsia="MS Mincho" w:hAnsi="Times New Roman" w:cs="Times New Roman"/>
                <w:noProof/>
                <w:sz w:val="24"/>
                <w:szCs w:val="24"/>
              </w:rPr>
              <w:t>17.3. Порядок представления и приема Конкурсных предложений.</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_Toc395172399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23</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24"/>
            <w:tabs>
              <w:tab w:val="right" w:leader="dot" w:pos="9629"/>
            </w:tabs>
            <w:spacing w:after="0" w:line="240" w:lineRule="auto"/>
            <w:ind w:left="0"/>
            <w:rPr>
              <w:rFonts w:ascii="Times New Roman" w:hAnsi="Times New Roman" w:cs="Times New Roman"/>
              <w:noProof/>
              <w:sz w:val="24"/>
              <w:szCs w:val="24"/>
            </w:rPr>
          </w:pPr>
          <w:hyperlink w:anchor="_Toc395172400" w:history="1">
            <w:r w:rsidR="00D72805" w:rsidRPr="00CE71AB">
              <w:rPr>
                <w:rStyle w:val="a6"/>
                <w:rFonts w:ascii="Times New Roman" w:hAnsi="Times New Roman" w:cs="Times New Roman"/>
                <w:noProof/>
                <w:sz w:val="24"/>
                <w:szCs w:val="24"/>
              </w:rPr>
              <w:t>17.4. Порядок и срок изменения и отзыва Конкурсных предложениях.</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24</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1" w:history="1">
            <w:r w:rsidR="00D72805" w:rsidRPr="00CE71AB">
              <w:rPr>
                <w:rStyle w:val="a6"/>
                <w:rFonts w:ascii="Times New Roman" w:eastAsia="MS Mincho" w:hAnsi="Times New Roman" w:cs="Times New Roman"/>
                <w:noProof/>
                <w:sz w:val="24"/>
                <w:szCs w:val="24"/>
                <w:lang w:eastAsia="ja-JP"/>
              </w:rPr>
              <w:t>18.</w:t>
            </w:r>
            <w:r w:rsidR="00D72805" w:rsidRPr="00CE71AB">
              <w:rPr>
                <w:rFonts w:ascii="Times New Roman" w:hAnsi="Times New Roman" w:cs="Times New Roman"/>
                <w:noProof/>
                <w:sz w:val="24"/>
                <w:szCs w:val="24"/>
              </w:rPr>
              <w:tab/>
            </w:r>
            <w:r w:rsidR="00D72805" w:rsidRPr="00CE71AB">
              <w:rPr>
                <w:rStyle w:val="a6"/>
                <w:rFonts w:ascii="Times New Roman" w:eastAsia="MS Mincho" w:hAnsi="Times New Roman" w:cs="Times New Roman"/>
                <w:noProof/>
                <w:sz w:val="24"/>
                <w:szCs w:val="24"/>
                <w:lang w:eastAsia="ja-JP"/>
              </w:rPr>
              <w:t>Порядок вскрытия конвертов с Конкурсными предложениями.</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_Toc395172401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24</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2" w:history="1">
            <w:r w:rsidR="00D72805" w:rsidRPr="00CE71AB">
              <w:rPr>
                <w:rStyle w:val="a6"/>
                <w:rFonts w:ascii="Times New Roman" w:hAnsi="Times New Roman" w:cs="Times New Roman"/>
                <w:noProof/>
                <w:sz w:val="24"/>
                <w:szCs w:val="24"/>
              </w:rPr>
              <w:t>19.</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iCs/>
                <w:noProof/>
                <w:sz w:val="24"/>
                <w:szCs w:val="24"/>
              </w:rPr>
              <w:t>Порядок рассмотрения и оценки Конкурсных предложений, определение победителя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_Toc395172402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25</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3" w:history="1">
            <w:r w:rsidR="00D72805" w:rsidRPr="00CE71AB">
              <w:rPr>
                <w:rStyle w:val="a6"/>
                <w:rFonts w:ascii="Times New Roman" w:eastAsia="MS Mincho" w:hAnsi="Times New Roman" w:cs="Times New Roman"/>
                <w:noProof/>
                <w:sz w:val="24"/>
                <w:szCs w:val="24"/>
                <w:lang w:eastAsia="ja-JP"/>
              </w:rPr>
              <w:t>20.</w:t>
            </w:r>
            <w:r w:rsidR="00D72805" w:rsidRPr="00CE71AB">
              <w:rPr>
                <w:rFonts w:ascii="Times New Roman" w:hAnsi="Times New Roman" w:cs="Times New Roman"/>
                <w:noProof/>
                <w:sz w:val="24"/>
                <w:szCs w:val="24"/>
              </w:rPr>
              <w:tab/>
            </w:r>
            <w:r w:rsidR="00D72805" w:rsidRPr="00CE71AB">
              <w:rPr>
                <w:rStyle w:val="a6"/>
                <w:rFonts w:ascii="Times New Roman" w:eastAsia="MS Mincho" w:hAnsi="Times New Roman" w:cs="Times New Roman"/>
                <w:noProof/>
                <w:sz w:val="24"/>
                <w:szCs w:val="24"/>
                <w:lang w:eastAsia="ja-JP"/>
              </w:rPr>
              <w:t>Содержание и срок подписания протокола о результатах проведения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_Toc395172403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4" w:history="1">
            <w:r w:rsidR="00D72805" w:rsidRPr="00CE71AB">
              <w:rPr>
                <w:rStyle w:val="a6"/>
                <w:rFonts w:ascii="Times New Roman" w:eastAsia="MS Mincho" w:hAnsi="Times New Roman" w:cs="Times New Roman"/>
                <w:noProof/>
                <w:sz w:val="24"/>
                <w:szCs w:val="24"/>
                <w:lang w:eastAsia="ja-JP"/>
              </w:rPr>
              <w:t>21.</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Уведомление Участников Конкурса о результатах проведения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_Toc395172404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5" w:history="1">
            <w:r w:rsidR="00D72805" w:rsidRPr="00CE71AB">
              <w:rPr>
                <w:rStyle w:val="a6"/>
                <w:rFonts w:ascii="Times New Roman" w:eastAsia="MS Mincho" w:hAnsi="Times New Roman" w:cs="Times New Roman"/>
                <w:noProof/>
                <w:sz w:val="24"/>
                <w:szCs w:val="24"/>
                <w:lang w:eastAsia="ja-JP"/>
              </w:rPr>
              <w:t>22.</w:t>
            </w:r>
            <w:r w:rsidR="00D72805" w:rsidRPr="00CE71AB">
              <w:rPr>
                <w:rFonts w:ascii="Times New Roman" w:hAnsi="Times New Roman" w:cs="Times New Roman"/>
                <w:noProof/>
                <w:sz w:val="24"/>
                <w:szCs w:val="24"/>
              </w:rPr>
              <w:tab/>
            </w:r>
            <w:r w:rsidR="00D72805" w:rsidRPr="00CE71AB">
              <w:rPr>
                <w:rStyle w:val="a6"/>
                <w:rFonts w:ascii="Times New Roman" w:eastAsia="MS Mincho" w:hAnsi="Times New Roman" w:cs="Times New Roman"/>
                <w:noProof/>
                <w:sz w:val="24"/>
                <w:szCs w:val="24"/>
                <w:lang w:eastAsia="ja-JP"/>
              </w:rPr>
              <w:t>Опубликование и размещение сообщения о результатах проведения Конкурса.</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_Toc395172405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28</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6" w:history="1">
            <w:r w:rsidR="00D72805" w:rsidRPr="00CE71AB">
              <w:rPr>
                <w:rStyle w:val="a6"/>
                <w:rFonts w:ascii="Times New Roman" w:eastAsia="MS Mincho" w:hAnsi="Times New Roman" w:cs="Times New Roman"/>
                <w:noProof/>
                <w:sz w:val="24"/>
                <w:szCs w:val="24"/>
                <w:lang w:eastAsia="ja-JP"/>
              </w:rPr>
              <w:t>23.</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Порядок заключения Концессионного соглашения</w:t>
            </w:r>
            <w:r w:rsidR="00D72805" w:rsidRPr="00CE71AB">
              <w:rPr>
                <w:rStyle w:val="a6"/>
                <w:rFonts w:ascii="Times New Roman" w:hAnsi="Times New Roman" w:cs="Times New Roman"/>
                <w:iCs/>
                <w:noProof/>
                <w:sz w:val="24"/>
                <w:szCs w:val="24"/>
              </w:rPr>
              <w:t>.</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_Toc395172406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29</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7" w:history="1">
            <w:r w:rsidR="00D72805" w:rsidRPr="00CE71AB">
              <w:rPr>
                <w:rStyle w:val="a6"/>
                <w:rFonts w:ascii="Times New Roman" w:eastAsia="MS Mincho" w:hAnsi="Times New Roman" w:cs="Times New Roman"/>
                <w:noProof/>
                <w:sz w:val="24"/>
                <w:szCs w:val="24"/>
                <w:lang w:eastAsia="ja-JP"/>
              </w:rPr>
              <w:t>24.</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_Toc395172407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30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8" w:history="1">
            <w:r w:rsidR="00D72805" w:rsidRPr="00CE71AB">
              <w:rPr>
                <w:rStyle w:val="a6"/>
                <w:rFonts w:ascii="Times New Roman" w:eastAsia="MS Mincho" w:hAnsi="Times New Roman" w:cs="Times New Roman"/>
                <w:noProof/>
                <w:sz w:val="24"/>
                <w:szCs w:val="24"/>
                <w:lang w:eastAsia="ja-JP"/>
              </w:rPr>
              <w:t>25.</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Признание Конкурса несостоявшимся.</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_Toc395172408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30</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09" w:history="1">
            <w:r w:rsidR="00D72805" w:rsidRPr="00CE71AB">
              <w:rPr>
                <w:rStyle w:val="a6"/>
                <w:rFonts w:ascii="Times New Roman" w:eastAsia="MS Mincho" w:hAnsi="Times New Roman" w:cs="Times New Roman"/>
                <w:noProof/>
                <w:sz w:val="24"/>
                <w:szCs w:val="24"/>
                <w:lang w:eastAsia="ja-JP"/>
              </w:rPr>
              <w:t>26.</w:t>
            </w:r>
            <w:r w:rsidR="00D72805" w:rsidRPr="00CE71AB">
              <w:rPr>
                <w:rFonts w:ascii="Times New Roman" w:hAnsi="Times New Roman" w:cs="Times New Roman"/>
                <w:noProof/>
                <w:sz w:val="24"/>
                <w:szCs w:val="24"/>
              </w:rPr>
              <w:tab/>
            </w:r>
            <w:r w:rsidR="00D72805" w:rsidRPr="00CE71AB">
              <w:rPr>
                <w:rStyle w:val="a6"/>
                <w:rFonts w:ascii="Times New Roman" w:eastAsia="MS Mincho" w:hAnsi="Times New Roman" w:cs="Times New Roman"/>
                <w:noProof/>
                <w:sz w:val="24"/>
                <w:szCs w:val="24"/>
                <w:lang w:eastAsia="ja-JP"/>
              </w:rPr>
              <w:t>Перечень образцов и форм документов, представляемых заявителем:</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_Toc395172409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31</w:t>
            </w:r>
            <w:r w:rsidR="008E4321" w:rsidRPr="00CE71AB">
              <w:rPr>
                <w:rFonts w:ascii="Times New Roman" w:hAnsi="Times New Roman" w:cs="Times New Roman"/>
                <w:noProof/>
                <w:webHidden/>
                <w:sz w:val="24"/>
                <w:szCs w:val="24"/>
              </w:rPr>
              <w:fldChar w:fldCharType="end"/>
            </w:r>
          </w:hyperlink>
        </w:p>
        <w:p w:rsidR="00D72805" w:rsidRPr="00CE71AB" w:rsidRDefault="00657805" w:rsidP="00337EE5">
          <w:pPr>
            <w:pStyle w:val="17"/>
            <w:tabs>
              <w:tab w:val="left" w:pos="660"/>
              <w:tab w:val="right" w:leader="dot" w:pos="9629"/>
            </w:tabs>
            <w:spacing w:after="0" w:line="240" w:lineRule="auto"/>
            <w:rPr>
              <w:rFonts w:ascii="Times New Roman" w:hAnsi="Times New Roman" w:cs="Times New Roman"/>
              <w:noProof/>
              <w:sz w:val="24"/>
              <w:szCs w:val="24"/>
            </w:rPr>
          </w:pPr>
          <w:hyperlink w:anchor="_Toc395172410" w:history="1">
            <w:r w:rsidR="00D72805" w:rsidRPr="00CE71AB">
              <w:rPr>
                <w:rStyle w:val="a6"/>
                <w:rFonts w:ascii="Times New Roman" w:eastAsia="MS Mincho" w:hAnsi="Times New Roman" w:cs="Times New Roman"/>
                <w:noProof/>
                <w:sz w:val="24"/>
                <w:szCs w:val="24"/>
                <w:lang w:eastAsia="ja-JP"/>
              </w:rPr>
              <w:t>27.</w:t>
            </w:r>
            <w:r w:rsidR="00D72805" w:rsidRPr="00CE71AB">
              <w:rPr>
                <w:rFonts w:ascii="Times New Roman" w:hAnsi="Times New Roman" w:cs="Times New Roman"/>
                <w:noProof/>
                <w:sz w:val="24"/>
                <w:szCs w:val="24"/>
              </w:rPr>
              <w:tab/>
            </w:r>
            <w:r w:rsidR="00D72805" w:rsidRPr="00CE71AB">
              <w:rPr>
                <w:rStyle w:val="a6"/>
                <w:rFonts w:ascii="Times New Roman" w:hAnsi="Times New Roman" w:cs="Times New Roman"/>
                <w:noProof/>
                <w:sz w:val="24"/>
                <w:szCs w:val="24"/>
              </w:rPr>
              <w:t>Перечень приложений к конкурсной документации:</w:t>
            </w:r>
            <w:r w:rsidR="00D72805" w:rsidRPr="00CE71AB">
              <w:rPr>
                <w:rFonts w:ascii="Times New Roman" w:hAnsi="Times New Roman" w:cs="Times New Roman"/>
                <w:noProof/>
                <w:webHidden/>
                <w:sz w:val="24"/>
                <w:szCs w:val="24"/>
              </w:rPr>
              <w:tab/>
            </w:r>
            <w:r w:rsidR="008E4321" w:rsidRPr="00CE71AB">
              <w:rPr>
                <w:rFonts w:ascii="Times New Roman" w:hAnsi="Times New Roman" w:cs="Times New Roman"/>
                <w:noProof/>
                <w:webHidden/>
                <w:sz w:val="24"/>
                <w:szCs w:val="24"/>
              </w:rPr>
              <w:fldChar w:fldCharType="begin"/>
            </w:r>
            <w:r w:rsidR="00D72805" w:rsidRPr="00CE71AB">
              <w:rPr>
                <w:rFonts w:ascii="Times New Roman" w:hAnsi="Times New Roman" w:cs="Times New Roman"/>
                <w:noProof/>
                <w:webHidden/>
                <w:sz w:val="24"/>
                <w:szCs w:val="24"/>
              </w:rPr>
              <w:instrText xml:space="preserve"> PAGEREF _Toc395172410 \h </w:instrText>
            </w:r>
            <w:r w:rsidR="008E4321" w:rsidRPr="00CE71AB">
              <w:rPr>
                <w:rFonts w:ascii="Times New Roman" w:hAnsi="Times New Roman" w:cs="Times New Roman"/>
                <w:noProof/>
                <w:webHidden/>
                <w:sz w:val="24"/>
                <w:szCs w:val="24"/>
              </w:rPr>
            </w:r>
            <w:r w:rsidR="008E4321" w:rsidRPr="00CE71AB">
              <w:rPr>
                <w:rFonts w:ascii="Times New Roman" w:hAnsi="Times New Roman" w:cs="Times New Roman"/>
                <w:noProof/>
                <w:webHidden/>
                <w:sz w:val="24"/>
                <w:szCs w:val="24"/>
              </w:rPr>
              <w:fldChar w:fldCharType="separate"/>
            </w:r>
            <w:r w:rsidR="00BB1A1C">
              <w:rPr>
                <w:rFonts w:ascii="Times New Roman" w:hAnsi="Times New Roman" w:cs="Times New Roman"/>
                <w:noProof/>
                <w:webHidden/>
                <w:sz w:val="24"/>
                <w:szCs w:val="24"/>
              </w:rPr>
              <w:t>31</w:t>
            </w:r>
            <w:r w:rsidR="008E4321" w:rsidRPr="00CE71AB">
              <w:rPr>
                <w:rFonts w:ascii="Times New Roman" w:hAnsi="Times New Roman" w:cs="Times New Roman"/>
                <w:noProof/>
                <w:webHidden/>
                <w:sz w:val="24"/>
                <w:szCs w:val="24"/>
              </w:rPr>
              <w:fldChar w:fldCharType="end"/>
            </w:r>
          </w:hyperlink>
        </w:p>
        <w:p w:rsidR="00694149" w:rsidRPr="00D72805" w:rsidRDefault="008E4321" w:rsidP="00337EE5">
          <w:pPr>
            <w:spacing w:after="0" w:line="240" w:lineRule="auto"/>
            <w:rPr>
              <w:rFonts w:ascii="Times New Roman" w:hAnsi="Times New Roman" w:cs="Times New Roman"/>
              <w:sz w:val="24"/>
              <w:szCs w:val="24"/>
            </w:rPr>
          </w:pPr>
          <w:r w:rsidRPr="00CE71AB">
            <w:rPr>
              <w:rFonts w:ascii="Times New Roman" w:hAnsi="Times New Roman" w:cs="Times New Roman"/>
              <w:b/>
              <w:bCs/>
              <w:sz w:val="24"/>
              <w:szCs w:val="24"/>
            </w:rPr>
            <w:fldChar w:fldCharType="end"/>
          </w:r>
        </w:p>
      </w:sdtContent>
    </w:sdt>
    <w:p w:rsidR="00694149" w:rsidRPr="00D72805" w:rsidRDefault="00694149" w:rsidP="00D72805">
      <w:pPr>
        <w:spacing w:after="0" w:line="240" w:lineRule="auto"/>
        <w:jc w:val="both"/>
        <w:rPr>
          <w:rFonts w:ascii="Times New Roman" w:hAnsi="Times New Roman" w:cs="Times New Roman"/>
          <w:sz w:val="24"/>
          <w:szCs w:val="24"/>
        </w:rPr>
      </w:pPr>
    </w:p>
    <w:p w:rsidR="00694149" w:rsidRPr="00D72805" w:rsidRDefault="00694149" w:rsidP="00D72805">
      <w:pPr>
        <w:spacing w:after="0" w:line="240" w:lineRule="auto"/>
        <w:jc w:val="both"/>
        <w:rPr>
          <w:rFonts w:ascii="Times New Roman" w:hAnsi="Times New Roman" w:cs="Times New Roman"/>
          <w:sz w:val="24"/>
          <w:szCs w:val="24"/>
        </w:rPr>
      </w:pPr>
    </w:p>
    <w:p w:rsidR="003E7035" w:rsidRPr="00112B07" w:rsidRDefault="003E7035" w:rsidP="002C1164">
      <w:pPr>
        <w:spacing w:after="0" w:line="240" w:lineRule="auto"/>
        <w:jc w:val="both"/>
        <w:rPr>
          <w:rFonts w:ascii="Times New Roman" w:hAnsi="Times New Roman" w:cs="Times New Roman"/>
          <w:sz w:val="24"/>
          <w:szCs w:val="24"/>
        </w:rPr>
      </w:pPr>
    </w:p>
    <w:p w:rsidR="003E7035" w:rsidRPr="00112B07" w:rsidRDefault="003E7035" w:rsidP="00004AAE">
      <w:pPr>
        <w:spacing w:after="0" w:line="240" w:lineRule="auto"/>
        <w:jc w:val="both"/>
        <w:rPr>
          <w:rFonts w:ascii="Times New Roman" w:hAnsi="Times New Roman" w:cs="Times New Roman"/>
          <w:sz w:val="24"/>
          <w:szCs w:val="24"/>
        </w:rPr>
      </w:pPr>
    </w:p>
    <w:p w:rsidR="00B64413" w:rsidRPr="00112B07" w:rsidRDefault="00B64413" w:rsidP="00004AAE">
      <w:pPr>
        <w:spacing w:after="0" w:line="240" w:lineRule="auto"/>
        <w:jc w:val="both"/>
        <w:rPr>
          <w:rFonts w:ascii="Times New Roman" w:hAnsi="Times New Roman" w:cs="Times New Roman"/>
          <w:sz w:val="24"/>
          <w:szCs w:val="24"/>
        </w:rPr>
      </w:pPr>
    </w:p>
    <w:p w:rsidR="00CD5976" w:rsidRPr="00112B07" w:rsidRDefault="00CD5976" w:rsidP="00004AAE">
      <w:pPr>
        <w:spacing w:after="0" w:line="240" w:lineRule="auto"/>
        <w:jc w:val="both"/>
        <w:rPr>
          <w:rFonts w:ascii="Times New Roman" w:hAnsi="Times New Roman" w:cs="Times New Roman"/>
          <w:sz w:val="24"/>
          <w:szCs w:val="24"/>
        </w:rPr>
      </w:pPr>
      <w:r w:rsidRPr="00112B07">
        <w:rPr>
          <w:rFonts w:ascii="Times New Roman" w:hAnsi="Times New Roman" w:cs="Times New Roman"/>
          <w:sz w:val="24"/>
          <w:szCs w:val="24"/>
        </w:rPr>
        <w:br w:type="page"/>
      </w:r>
    </w:p>
    <w:p w:rsidR="00CD5976" w:rsidRPr="00112B07" w:rsidRDefault="00272452" w:rsidP="00004AAE">
      <w:pPr>
        <w:pStyle w:val="1"/>
        <w:tabs>
          <w:tab w:val="left" w:pos="1134"/>
        </w:tabs>
        <w:spacing w:before="0" w:line="240" w:lineRule="auto"/>
        <w:ind w:left="0" w:firstLine="567"/>
        <w:jc w:val="both"/>
        <w:rPr>
          <w:rFonts w:ascii="Times New Roman" w:hAnsi="Times New Roman" w:cs="Times New Roman"/>
          <w:sz w:val="24"/>
          <w:szCs w:val="24"/>
        </w:rPr>
      </w:pPr>
      <w:bookmarkStart w:id="0" w:name="_Toc394564806"/>
      <w:bookmarkStart w:id="1" w:name="_Toc394565225"/>
      <w:bookmarkStart w:id="2" w:name="_Toc394996104"/>
      <w:bookmarkStart w:id="3" w:name="_Toc395172354"/>
      <w:r w:rsidRPr="00112B07">
        <w:rPr>
          <w:rFonts w:ascii="Times New Roman" w:hAnsi="Times New Roman" w:cs="Times New Roman"/>
          <w:sz w:val="24"/>
          <w:szCs w:val="24"/>
        </w:rPr>
        <w:lastRenderedPageBreak/>
        <w:t>Общие положения</w:t>
      </w:r>
      <w:r w:rsidR="00D201B9" w:rsidRPr="00112B07">
        <w:rPr>
          <w:rFonts w:ascii="Times New Roman" w:hAnsi="Times New Roman" w:cs="Times New Roman"/>
          <w:sz w:val="24"/>
          <w:szCs w:val="24"/>
        </w:rPr>
        <w:t>.</w:t>
      </w:r>
      <w:bookmarkEnd w:id="0"/>
      <w:bookmarkEnd w:id="1"/>
      <w:bookmarkEnd w:id="2"/>
      <w:bookmarkEnd w:id="3"/>
    </w:p>
    <w:p w:rsidR="00E24E97" w:rsidRPr="00112B07" w:rsidRDefault="00E24E97" w:rsidP="00004AAE">
      <w:pPr>
        <w:pStyle w:val="a4"/>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w:t>
      </w:r>
      <w:r w:rsidR="00E42537" w:rsidRPr="00112B07">
        <w:rPr>
          <w:rFonts w:ascii="Times New Roman" w:eastAsia="Times New Roman" w:hAnsi="Times New Roman" w:cs="Times New Roman"/>
          <w:sz w:val="24"/>
          <w:szCs w:val="24"/>
        </w:rPr>
        <w:t>»</w:t>
      </w:r>
      <w:r w:rsidRPr="00112B07">
        <w:rPr>
          <w:rFonts w:ascii="Times New Roman" w:eastAsia="Times New Roman" w:hAnsi="Times New Roman" w:cs="Times New Roman"/>
          <w:sz w:val="24"/>
          <w:szCs w:val="24"/>
        </w:rPr>
        <w:t xml:space="preserve">, </w:t>
      </w:r>
      <w:r w:rsidR="00E42537" w:rsidRPr="00112B07">
        <w:rPr>
          <w:rFonts w:ascii="Times New Roman" w:hAnsi="Times New Roman" w:cs="Times New Roman"/>
          <w:sz w:val="24"/>
          <w:szCs w:val="24"/>
        </w:rPr>
        <w:t>главой 6.1 Федерального закона от 27.07.2010 №</w:t>
      </w:r>
      <w:r w:rsidR="00D80F7B" w:rsidRPr="00112B07">
        <w:rPr>
          <w:rFonts w:ascii="Times New Roman" w:eastAsia="Times New Roman" w:hAnsi="Times New Roman" w:cs="Times New Roman"/>
          <w:sz w:val="24"/>
          <w:szCs w:val="24"/>
        </w:rPr>
        <w:t> </w:t>
      </w:r>
      <w:r w:rsidR="00E42537" w:rsidRPr="00112B07">
        <w:rPr>
          <w:rFonts w:ascii="Times New Roman" w:hAnsi="Times New Roman" w:cs="Times New Roman"/>
          <w:sz w:val="24"/>
          <w:szCs w:val="24"/>
        </w:rPr>
        <w:t>190-ФЗ «О</w:t>
      </w:r>
      <w:r w:rsidR="00D80F7B" w:rsidRPr="00112B07">
        <w:rPr>
          <w:rFonts w:ascii="Times New Roman" w:eastAsia="Times New Roman" w:hAnsi="Times New Roman" w:cs="Times New Roman"/>
          <w:sz w:val="24"/>
          <w:szCs w:val="24"/>
        </w:rPr>
        <w:t> </w:t>
      </w:r>
      <w:r w:rsidR="00E42537" w:rsidRPr="00112B07">
        <w:rPr>
          <w:rFonts w:ascii="Times New Roman" w:hAnsi="Times New Roman" w:cs="Times New Roman"/>
          <w:sz w:val="24"/>
          <w:szCs w:val="24"/>
        </w:rPr>
        <w:t>теплоснабжении», главой 7.1 Федерального закона от 07.12.2011 №</w:t>
      </w:r>
      <w:r w:rsidR="00D80F7B" w:rsidRPr="00112B07">
        <w:rPr>
          <w:rFonts w:ascii="Times New Roman" w:eastAsia="Times New Roman" w:hAnsi="Times New Roman" w:cs="Times New Roman"/>
          <w:sz w:val="24"/>
          <w:szCs w:val="24"/>
        </w:rPr>
        <w:t> </w:t>
      </w:r>
      <w:r w:rsidR="00E42537" w:rsidRPr="00112B07">
        <w:rPr>
          <w:rFonts w:ascii="Times New Roman" w:hAnsi="Times New Roman" w:cs="Times New Roman"/>
          <w:sz w:val="24"/>
          <w:szCs w:val="24"/>
        </w:rPr>
        <w:t>416-ФЗ «О</w:t>
      </w:r>
      <w:r w:rsidR="00D80F7B" w:rsidRPr="00112B07">
        <w:rPr>
          <w:rFonts w:ascii="Times New Roman" w:eastAsia="Times New Roman" w:hAnsi="Times New Roman" w:cs="Times New Roman"/>
          <w:sz w:val="24"/>
          <w:szCs w:val="24"/>
        </w:rPr>
        <w:t> </w:t>
      </w:r>
      <w:r w:rsidR="00E42537" w:rsidRPr="00112B07">
        <w:rPr>
          <w:rFonts w:ascii="Times New Roman" w:hAnsi="Times New Roman" w:cs="Times New Roman"/>
          <w:sz w:val="24"/>
          <w:szCs w:val="24"/>
        </w:rPr>
        <w:t xml:space="preserve">водоснабжении и водоотведении», </w:t>
      </w:r>
      <w:r w:rsidR="0023194D" w:rsidRPr="00112B07">
        <w:rPr>
          <w:rFonts w:ascii="Times New Roman" w:eastAsia="Times New Roman" w:hAnsi="Times New Roman" w:cs="Times New Roman"/>
          <w:sz w:val="24"/>
          <w:szCs w:val="24"/>
        </w:rPr>
        <w:t>п</w:t>
      </w:r>
      <w:r w:rsidRPr="00112B07">
        <w:rPr>
          <w:rFonts w:ascii="Times New Roman" w:eastAsia="Times New Roman" w:hAnsi="Times New Roman" w:cs="Times New Roman"/>
          <w:sz w:val="24"/>
          <w:szCs w:val="24"/>
        </w:rPr>
        <w:t>остановлением Правительства Российской Федерации от 05.12.2006 №</w:t>
      </w:r>
      <w:r w:rsidR="00D80F7B" w:rsidRPr="00112B07">
        <w:rPr>
          <w:rFonts w:ascii="Times New Roman" w:eastAsia="Times New Roman" w:hAnsi="Times New Roman" w:cs="Times New Roman"/>
          <w:sz w:val="24"/>
          <w:szCs w:val="24"/>
        </w:rPr>
        <w:t> </w:t>
      </w:r>
      <w:r w:rsidRPr="00112B07">
        <w:rPr>
          <w:rFonts w:ascii="Times New Roman" w:eastAsia="Times New Roman" w:hAnsi="Times New Roman" w:cs="Times New Roman"/>
          <w:sz w:val="24"/>
          <w:szCs w:val="24"/>
        </w:rPr>
        <w:t>748</w:t>
      </w:r>
      <w:r w:rsidR="00DA3650">
        <w:rPr>
          <w:rFonts w:ascii="Times New Roman" w:eastAsia="Times New Roman" w:hAnsi="Times New Roman" w:cs="Times New Roman"/>
          <w:sz w:val="24"/>
          <w:szCs w:val="24"/>
        </w:rPr>
        <w:t xml:space="preserve"> </w:t>
      </w:r>
      <w:r w:rsidRPr="00112B07">
        <w:rPr>
          <w:rFonts w:ascii="Times New Roman" w:eastAsia="Times New Roman" w:hAnsi="Times New Roman" w:cs="Times New Roman"/>
          <w:sz w:val="24"/>
          <w:szCs w:val="24"/>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6B6428" w:rsidRPr="00112B07" w:rsidRDefault="006B6428" w:rsidP="00004AAE">
      <w:pPr>
        <w:pStyle w:val="a4"/>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b/>
          <w:sz w:val="24"/>
          <w:szCs w:val="24"/>
        </w:rPr>
        <w:t xml:space="preserve">Предмет </w:t>
      </w:r>
      <w:r w:rsidRPr="00112B07">
        <w:rPr>
          <w:rFonts w:ascii="Times New Roman" w:hAnsi="Times New Roman" w:cs="Times New Roman"/>
          <w:b/>
          <w:sz w:val="24"/>
          <w:szCs w:val="24"/>
        </w:rPr>
        <w:t>открытого конкурса</w:t>
      </w:r>
      <w:r w:rsidRPr="00112B07">
        <w:rPr>
          <w:rFonts w:ascii="Times New Roman" w:hAnsi="Times New Roman" w:cs="Times New Roman"/>
          <w:sz w:val="24"/>
          <w:szCs w:val="24"/>
        </w:rPr>
        <w:t xml:space="preserve"> – право заключения концессионного соглашения в отношении объектов</w:t>
      </w:r>
      <w:r w:rsidR="000C4CAA" w:rsidRPr="00112B07">
        <w:rPr>
          <w:rFonts w:ascii="Times New Roman" w:hAnsi="Times New Roman" w:cs="Times New Roman"/>
          <w:sz w:val="24"/>
          <w:szCs w:val="24"/>
        </w:rPr>
        <w:t xml:space="preserve"> теплоснабжения, водоснабжения,</w:t>
      </w:r>
      <w:r w:rsidRPr="00112B07">
        <w:rPr>
          <w:rFonts w:ascii="Times New Roman" w:hAnsi="Times New Roman" w:cs="Times New Roman"/>
          <w:sz w:val="24"/>
          <w:szCs w:val="24"/>
        </w:rPr>
        <w:t xml:space="preserve"> водоотведения</w:t>
      </w:r>
      <w:r w:rsidR="000C4CAA" w:rsidRPr="00112B07">
        <w:rPr>
          <w:rFonts w:ascii="Times New Roman" w:hAnsi="Times New Roman" w:cs="Times New Roman"/>
          <w:sz w:val="24"/>
          <w:szCs w:val="24"/>
        </w:rPr>
        <w:t xml:space="preserve">, </w:t>
      </w:r>
      <w:r w:rsidRPr="00112B07">
        <w:rPr>
          <w:rFonts w:ascii="Times New Roman" w:hAnsi="Times New Roman" w:cs="Times New Roman"/>
          <w:sz w:val="24"/>
          <w:szCs w:val="24"/>
        </w:rPr>
        <w:t>находящихся в собственности муниципального образования</w:t>
      </w:r>
      <w:r w:rsidR="00F91C85" w:rsidRPr="00112B07">
        <w:rPr>
          <w:rFonts w:ascii="Times New Roman" w:hAnsi="Times New Roman" w:cs="Times New Roman"/>
          <w:sz w:val="24"/>
          <w:szCs w:val="24"/>
        </w:rPr>
        <w:t>, указанных в Приложении</w:t>
      </w:r>
      <w:r w:rsidRPr="00112B07">
        <w:rPr>
          <w:rFonts w:ascii="Times New Roman" w:hAnsi="Times New Roman" w:cs="Times New Roman"/>
          <w:sz w:val="24"/>
          <w:szCs w:val="24"/>
        </w:rPr>
        <w:t xml:space="preserve"> 1.</w:t>
      </w:r>
    </w:p>
    <w:p w:rsidR="0043031A" w:rsidRPr="00196499" w:rsidRDefault="0043031A" w:rsidP="00004AAE">
      <w:pPr>
        <w:pStyle w:val="a4"/>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rPr>
      </w:pPr>
      <w:r w:rsidRPr="00112B07">
        <w:rPr>
          <w:rFonts w:ascii="Times New Roman" w:hAnsi="Times New Roman" w:cs="Times New Roman"/>
          <w:b/>
          <w:bCs/>
          <w:sz w:val="24"/>
          <w:szCs w:val="24"/>
        </w:rPr>
        <w:t>Цели проведения открытого конкурса:</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1) выбор организации, способной заключить концессионное соглашение на условиях, предусмотренных конкурсной документацией;</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 xml:space="preserve">2) привлечение дополнительных внебюджетных финансовых средств для </w:t>
      </w:r>
      <w:r w:rsidR="000D0763" w:rsidRPr="00112B07">
        <w:rPr>
          <w:rFonts w:cs="Times New Roman"/>
          <w:lang w:val="ru-RU"/>
        </w:rPr>
        <w:t xml:space="preserve">создания, реконструкции </w:t>
      </w:r>
      <w:r w:rsidR="00B752A0" w:rsidRPr="00112B07">
        <w:rPr>
          <w:rFonts w:cs="Times New Roman"/>
          <w:lang w:val="ru-RU"/>
        </w:rPr>
        <w:t>объектов</w:t>
      </w:r>
      <w:r w:rsidR="000D0763" w:rsidRPr="00112B07">
        <w:rPr>
          <w:rFonts w:cs="Times New Roman"/>
        </w:rPr>
        <w:t xml:space="preserve"> теплоснабжения, водоснабжения и водоотведения, находящихся в собственности муниципального образования </w:t>
      </w:r>
      <w:r w:rsidR="0049158E">
        <w:rPr>
          <w:rFonts w:cs="Times New Roman"/>
          <w:lang w:val="ru-RU"/>
        </w:rPr>
        <w:t xml:space="preserve">сельского поселения Саранпауль </w:t>
      </w:r>
      <w:r w:rsidR="000D0763" w:rsidRPr="00112B07">
        <w:rPr>
          <w:rFonts w:cs="Times New Roman"/>
          <w:lang w:val="ru-RU"/>
        </w:rPr>
        <w:t xml:space="preserve">и </w:t>
      </w:r>
      <w:r w:rsidRPr="00112B07">
        <w:rPr>
          <w:rFonts w:cs="Times New Roman"/>
          <w:lang w:val="ru-RU"/>
        </w:rPr>
        <w:t xml:space="preserve">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p>
    <w:p w:rsidR="0043031A" w:rsidRPr="00112B07" w:rsidRDefault="0043031A" w:rsidP="00004AAE">
      <w:pPr>
        <w:pStyle w:val="Standard"/>
        <w:tabs>
          <w:tab w:val="left" w:pos="993"/>
          <w:tab w:val="left" w:pos="1134"/>
        </w:tabs>
        <w:autoSpaceDE w:val="0"/>
        <w:ind w:firstLine="567"/>
        <w:jc w:val="both"/>
        <w:rPr>
          <w:rFonts w:cs="Times New Roman"/>
        </w:rPr>
      </w:pPr>
      <w:r w:rsidRPr="00112B07">
        <w:rPr>
          <w:rFonts w:cs="Times New Roman"/>
          <w:lang w:val="ru-RU"/>
        </w:rPr>
        <w:t xml:space="preserve">3) повышение общего уровня качества и надежности функционирования </w:t>
      </w:r>
      <w:r w:rsidR="004C00B4" w:rsidRPr="00112B07">
        <w:rPr>
          <w:rFonts w:cs="Times New Roman"/>
          <w:lang w:val="ru-RU"/>
        </w:rPr>
        <w:t xml:space="preserve">объектов </w:t>
      </w:r>
      <w:r w:rsidR="004C00B4" w:rsidRPr="00112B07">
        <w:rPr>
          <w:rFonts w:cs="Times New Roman"/>
        </w:rPr>
        <w:t>теплоснабжения, водоснабжения и водоотведения, находящихся в собственности муниципального образования</w:t>
      </w:r>
      <w:r w:rsidRPr="00112B07">
        <w:rPr>
          <w:rFonts w:cs="Times New Roman"/>
          <w:lang w:val="ru-RU"/>
        </w:rPr>
        <w:t>.</w:t>
      </w:r>
    </w:p>
    <w:p w:rsidR="00E24E97" w:rsidRPr="00112B07" w:rsidRDefault="00E24E97" w:rsidP="00004AAE">
      <w:pPr>
        <w:pStyle w:val="a4"/>
        <w:shd w:val="clear" w:color="auto" w:fill="FFFFFF"/>
        <w:tabs>
          <w:tab w:val="left" w:pos="0"/>
          <w:tab w:val="left" w:pos="993"/>
          <w:tab w:val="left" w:pos="1134"/>
        </w:tabs>
        <w:suppressAutoHyphens/>
        <w:spacing w:after="0" w:line="240" w:lineRule="auto"/>
        <w:ind w:left="0" w:firstLine="567"/>
        <w:jc w:val="both"/>
        <w:rPr>
          <w:rFonts w:ascii="Times New Roman" w:eastAsia="Times New Roman" w:hAnsi="Times New Roman" w:cs="Times New Roman"/>
          <w:b/>
          <w:sz w:val="24"/>
          <w:szCs w:val="24"/>
        </w:rPr>
      </w:pPr>
      <w:r w:rsidRPr="00112B07">
        <w:rPr>
          <w:rFonts w:ascii="Times New Roman" w:eastAsia="Times New Roman" w:hAnsi="Times New Roman" w:cs="Times New Roman"/>
          <w:b/>
          <w:sz w:val="24"/>
          <w:szCs w:val="24"/>
        </w:rPr>
        <w:t xml:space="preserve">Понятия и термины, используемые в </w:t>
      </w:r>
      <w:r w:rsidR="00133035" w:rsidRPr="00112B07">
        <w:rPr>
          <w:rFonts w:ascii="Times New Roman" w:eastAsia="Times New Roman" w:hAnsi="Times New Roman" w:cs="Times New Roman"/>
          <w:b/>
          <w:sz w:val="24"/>
          <w:szCs w:val="24"/>
        </w:rPr>
        <w:t>К</w:t>
      </w:r>
      <w:r w:rsidRPr="00112B07">
        <w:rPr>
          <w:rFonts w:ascii="Times New Roman" w:eastAsia="Times New Roman" w:hAnsi="Times New Roman" w:cs="Times New Roman"/>
          <w:b/>
          <w:sz w:val="24"/>
          <w:szCs w:val="24"/>
        </w:rPr>
        <w:t>онкурсной документации</w:t>
      </w:r>
      <w:r w:rsidR="00133035" w:rsidRPr="00112B07">
        <w:rPr>
          <w:rFonts w:ascii="Times New Roman" w:eastAsia="Times New Roman" w:hAnsi="Times New Roman" w:cs="Times New Roman"/>
          <w:b/>
          <w:sz w:val="24"/>
          <w:szCs w:val="24"/>
        </w:rPr>
        <w:t>:</w:t>
      </w:r>
    </w:p>
    <w:p w:rsidR="00133035" w:rsidRPr="00112B07" w:rsidRDefault="00133035" w:rsidP="00004AAE">
      <w:pPr>
        <w:shd w:val="clear" w:color="auto" w:fill="FFFFFF"/>
        <w:tabs>
          <w:tab w:val="left" w:pos="0"/>
          <w:tab w:val="left" w:pos="993"/>
          <w:tab w:val="left" w:pos="1134"/>
        </w:tabs>
        <w:suppressAutoHyphens/>
        <w:spacing w:after="0" w:line="240" w:lineRule="auto"/>
        <w:ind w:firstLine="567"/>
        <w:jc w:val="both"/>
        <w:rPr>
          <w:rFonts w:ascii="Times New Roman" w:eastAsia="Times New Roman" w:hAnsi="Times New Roman" w:cs="Times New Roman"/>
          <w:sz w:val="24"/>
          <w:szCs w:val="24"/>
        </w:rPr>
      </w:pPr>
      <w:r w:rsidRPr="00112B07">
        <w:rPr>
          <w:rFonts w:ascii="Times New Roman" w:eastAsia="MS Mincho" w:hAnsi="Times New Roman" w:cs="Times New Roman"/>
          <w:sz w:val="24"/>
          <w:szCs w:val="24"/>
          <w:lang w:eastAsia="ja-JP"/>
        </w:rPr>
        <w:t xml:space="preserve">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w:t>
      </w:r>
      <w:r w:rsidR="005E2356" w:rsidRPr="00112B07">
        <w:rPr>
          <w:rFonts w:ascii="Times New Roman" w:eastAsia="MS Mincho" w:hAnsi="Times New Roman" w:cs="Times New Roman"/>
          <w:sz w:val="24"/>
          <w:szCs w:val="24"/>
          <w:lang w:eastAsia="ja-JP"/>
        </w:rPr>
        <w:t>пункте</w:t>
      </w:r>
      <w:r w:rsidR="001374B0" w:rsidRPr="00112B07">
        <w:rPr>
          <w:rFonts w:ascii="Times New Roman" w:eastAsia="MS Mincho" w:hAnsi="Times New Roman" w:cs="Times New Roman"/>
          <w:sz w:val="24"/>
          <w:szCs w:val="24"/>
          <w:lang w:eastAsia="ja-JP"/>
        </w:rPr>
        <w:t>:</w:t>
      </w:r>
    </w:p>
    <w:p w:rsidR="00133035" w:rsidRPr="00112B07" w:rsidRDefault="001374B0" w:rsidP="00004AAE">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Закон о концессионных соглашениях</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Федеральный закон от </w:t>
      </w:r>
      <w:r w:rsidR="00D80F7B" w:rsidRPr="00112B07">
        <w:rPr>
          <w:rFonts w:ascii="Times New Roman" w:eastAsia="Times New Roman" w:hAnsi="Times New Roman" w:cs="Times New Roman"/>
          <w:sz w:val="24"/>
          <w:szCs w:val="24"/>
        </w:rPr>
        <w:t xml:space="preserve">21.07.2005 </w:t>
      </w:r>
      <w:r w:rsidRPr="00112B07">
        <w:rPr>
          <w:rFonts w:ascii="Times New Roman" w:eastAsia="MS Mincho" w:hAnsi="Times New Roman" w:cs="Times New Roman"/>
          <w:sz w:val="24"/>
          <w:szCs w:val="24"/>
          <w:lang w:eastAsia="ja-JP"/>
        </w:rPr>
        <w:t>№</w:t>
      </w:r>
      <w:r w:rsidR="00CD644F" w:rsidRPr="00112B07">
        <w:rPr>
          <w:rFonts w:ascii="Times New Roman" w:eastAsia="Times New Roman" w:hAnsi="Times New Roman" w:cs="Times New Roman"/>
          <w:sz w:val="24"/>
          <w:szCs w:val="24"/>
        </w:rPr>
        <w:t> </w:t>
      </w:r>
      <w:r w:rsidRPr="00112B07">
        <w:rPr>
          <w:rFonts w:ascii="Times New Roman" w:eastAsia="MS Mincho" w:hAnsi="Times New Roman" w:cs="Times New Roman"/>
          <w:sz w:val="24"/>
          <w:szCs w:val="24"/>
          <w:lang w:eastAsia="ja-JP"/>
        </w:rPr>
        <w:t>115-ФЗ «О</w:t>
      </w:r>
      <w:r w:rsidR="00D80F7B" w:rsidRPr="00112B07">
        <w:rPr>
          <w:rFonts w:ascii="Times New Roman" w:eastAsia="Times New Roman" w:hAnsi="Times New Roman" w:cs="Times New Roman"/>
          <w:sz w:val="24"/>
          <w:szCs w:val="24"/>
        </w:rPr>
        <w:t> </w:t>
      </w:r>
      <w:r w:rsidRPr="00112B07">
        <w:rPr>
          <w:rFonts w:ascii="Times New Roman" w:eastAsia="MS Mincho" w:hAnsi="Times New Roman" w:cs="Times New Roman"/>
          <w:sz w:val="24"/>
          <w:szCs w:val="24"/>
          <w:lang w:eastAsia="ja-JP"/>
        </w:rPr>
        <w:t>концессионных соглашениях».</w:t>
      </w:r>
    </w:p>
    <w:p w:rsidR="001374B0" w:rsidRPr="00112B07" w:rsidRDefault="001374B0" w:rsidP="00004AAE">
      <w:pPr>
        <w:tabs>
          <w:tab w:val="left" w:pos="0"/>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Заявитель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Заявка на участие в Конкурсе, Заявка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Инвестиционная программа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определенная в качестве обязательной для исполнения Концессионером по Концессионному соглашению программа создания, реконструкции, модернизации объектов, входящих в состав Объекта Концессионного соглашения для достижения целей Концессионного соглашения.</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 xml:space="preserve">Иное </w:t>
      </w:r>
      <w:r w:rsidR="00B2453C" w:rsidRPr="00112B07">
        <w:rPr>
          <w:rFonts w:ascii="Times New Roman" w:eastAsia="MS Mincho" w:hAnsi="Times New Roman" w:cs="Times New Roman"/>
          <w:b/>
          <w:sz w:val="24"/>
          <w:szCs w:val="24"/>
          <w:lang w:eastAsia="ja-JP"/>
        </w:rPr>
        <w:t>и</w:t>
      </w:r>
      <w:r w:rsidRPr="00112B07">
        <w:rPr>
          <w:rFonts w:ascii="Times New Roman" w:eastAsia="MS Mincho" w:hAnsi="Times New Roman" w:cs="Times New Roman"/>
          <w:b/>
          <w:sz w:val="24"/>
          <w:szCs w:val="24"/>
          <w:lang w:eastAsia="ja-JP"/>
        </w:rPr>
        <w:t>мущество</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движимое и недвижимое имущество, принадлежащее Концеденту на праве собственности и образующее единое целое с Объектами Концессионного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lastRenderedPageBreak/>
        <w:t>Конкурс</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открытый конкурс на право заключения Концессионного </w:t>
      </w:r>
      <w:r w:rsidR="00ED7C73" w:rsidRPr="00112B07">
        <w:rPr>
          <w:rFonts w:ascii="Times New Roman" w:hAnsi="Times New Roman" w:cs="Times New Roman"/>
          <w:sz w:val="24"/>
          <w:szCs w:val="24"/>
        </w:rPr>
        <w:t>соглашения в отношении объектов теплоснабжения, водоснабжения, водоотведения, находящихся в собственности муниципального образования</w:t>
      </w:r>
      <w:r w:rsidRPr="00112B07">
        <w:rPr>
          <w:rFonts w:ascii="Times New Roman" w:eastAsia="MS Mincho" w:hAnsi="Times New Roman" w:cs="Times New Roman"/>
          <w:sz w:val="24"/>
          <w:szCs w:val="24"/>
          <w:lang w:eastAsia="ja-JP"/>
        </w:rPr>
        <w:t>.</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документация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настоящая конкурсная документация, утвержденная решением Концедента в соответствии </w:t>
      </w:r>
      <w:r w:rsidR="00ED7C73" w:rsidRPr="00112B07">
        <w:rPr>
          <w:rFonts w:ascii="Times New Roman" w:eastAsia="MS Mincho" w:hAnsi="Times New Roman" w:cs="Times New Roman"/>
          <w:sz w:val="24"/>
          <w:szCs w:val="24"/>
          <w:lang w:eastAsia="ja-JP"/>
        </w:rPr>
        <w:t>с</w:t>
      </w:r>
      <w:r w:rsidRPr="00112B07">
        <w:rPr>
          <w:rFonts w:ascii="Times New Roman" w:eastAsia="MS Mincho" w:hAnsi="Times New Roman" w:cs="Times New Roman"/>
          <w:sz w:val="24"/>
          <w:szCs w:val="24"/>
          <w:lang w:eastAsia="ja-JP"/>
        </w:rPr>
        <w:t xml:space="preserve"> Закон</w:t>
      </w:r>
      <w:r w:rsidR="00ED7C73" w:rsidRPr="00112B07">
        <w:rPr>
          <w:rFonts w:ascii="Times New Roman" w:eastAsia="MS Mincho" w:hAnsi="Times New Roman" w:cs="Times New Roman"/>
          <w:sz w:val="24"/>
          <w:szCs w:val="24"/>
          <w:lang w:eastAsia="ja-JP"/>
        </w:rPr>
        <w:t>ом</w:t>
      </w:r>
      <w:r w:rsidRPr="00112B07">
        <w:rPr>
          <w:rFonts w:ascii="Times New Roman" w:eastAsia="MS Mincho" w:hAnsi="Times New Roman" w:cs="Times New Roman"/>
          <w:sz w:val="24"/>
          <w:szCs w:val="24"/>
          <w:lang w:eastAsia="ja-JP"/>
        </w:rPr>
        <w:t xml:space="preserve"> о концессионных соглашениях, и определяющая порядок проведения Конкурса.</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Конкурсная комиссия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конкурсная комиссия по проведению Конкурса, утвержденная решением Концедента.</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Конкурсное предложение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Cs/>
          <w:sz w:val="24"/>
          <w:szCs w:val="24"/>
          <w:lang w:eastAsia="ja-JP"/>
        </w:rPr>
      </w:pPr>
      <w:r w:rsidRPr="00112B07">
        <w:rPr>
          <w:rFonts w:ascii="Times New Roman" w:eastAsia="MS Mincho" w:hAnsi="Times New Roman" w:cs="Times New Roman"/>
          <w:b/>
          <w:bCs/>
          <w:sz w:val="24"/>
          <w:szCs w:val="24"/>
          <w:lang w:eastAsia="ja-JP"/>
        </w:rPr>
        <w:t>Концедент</w:t>
      </w:r>
      <w:r w:rsidRPr="00112B07">
        <w:rPr>
          <w:rFonts w:ascii="Times New Roman" w:eastAsia="MS Mincho" w:hAnsi="Times New Roman" w:cs="Times New Roman"/>
          <w:bCs/>
          <w:sz w:val="24"/>
          <w:szCs w:val="24"/>
          <w:lang w:eastAsia="ja-JP"/>
        </w:rPr>
        <w:t xml:space="preserve"> – </w:t>
      </w:r>
      <w:r w:rsidR="00196499">
        <w:rPr>
          <w:rFonts w:ascii="Times New Roman" w:eastAsia="MS Mincho" w:hAnsi="Times New Roman" w:cs="Times New Roman"/>
          <w:bCs/>
          <w:sz w:val="24"/>
          <w:szCs w:val="24"/>
          <w:lang w:eastAsia="ja-JP"/>
        </w:rPr>
        <w:t>а</w:t>
      </w:r>
      <w:r w:rsidRPr="00112B07">
        <w:rPr>
          <w:rFonts w:ascii="Times New Roman" w:eastAsia="MS Mincho" w:hAnsi="Times New Roman" w:cs="Times New Roman"/>
          <w:bCs/>
          <w:sz w:val="24"/>
          <w:szCs w:val="24"/>
          <w:lang w:eastAsia="ja-JP"/>
        </w:rPr>
        <w:t xml:space="preserve">дминистрация </w:t>
      </w:r>
      <w:r w:rsidR="0049158E">
        <w:rPr>
          <w:rFonts w:ascii="Times New Roman" w:eastAsia="MS Mincho" w:hAnsi="Times New Roman" w:cs="Times New Roman"/>
          <w:bCs/>
          <w:sz w:val="24"/>
          <w:szCs w:val="24"/>
          <w:lang w:eastAsia="ja-JP"/>
        </w:rPr>
        <w:t>сельского поселения Саранпауль</w:t>
      </w:r>
      <w:r w:rsidRPr="00112B07">
        <w:rPr>
          <w:rFonts w:ascii="Times New Roman" w:eastAsia="MS Mincho" w:hAnsi="Times New Roman" w:cs="Times New Roman"/>
          <w:bCs/>
          <w:sz w:val="24"/>
          <w:szCs w:val="24"/>
          <w:lang w:eastAsia="ja-JP"/>
        </w:rPr>
        <w:t>.</w:t>
      </w:r>
    </w:p>
    <w:p w:rsidR="001374B0" w:rsidRPr="00112B07" w:rsidRDefault="001374B0"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Концессионер</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1374B0"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Концессионное соглашение</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соглашение, заключаемое между Концедентом и Концессионером в соответствии с которым, одна сторона (Концессионер) обязуется за свой счет создать и </w:t>
      </w:r>
      <w:r w:rsidR="00196499">
        <w:rPr>
          <w:rFonts w:ascii="Times New Roman" w:eastAsia="MS Mincho" w:hAnsi="Times New Roman" w:cs="Times New Roman"/>
          <w:sz w:val="24"/>
          <w:szCs w:val="24"/>
          <w:lang w:eastAsia="ja-JP"/>
        </w:rPr>
        <w:t xml:space="preserve">(или) </w:t>
      </w:r>
      <w:r w:rsidRPr="00112B07">
        <w:rPr>
          <w:rFonts w:ascii="Times New Roman" w:eastAsia="MS Mincho" w:hAnsi="Times New Roman" w:cs="Times New Roman"/>
          <w:sz w:val="24"/>
          <w:szCs w:val="24"/>
          <w:lang w:eastAsia="ja-JP"/>
        </w:rPr>
        <w:t xml:space="preserve">реконструировать определенные этим соглашением </w:t>
      </w:r>
      <w:r w:rsidRPr="00112B07">
        <w:rPr>
          <w:rFonts w:ascii="Times New Roman" w:hAnsi="Times New Roman" w:cs="Times New Roman"/>
          <w:sz w:val="24"/>
          <w:szCs w:val="24"/>
        </w:rPr>
        <w:t>объекты концессионного соглашения, находящиеся в собственности муниципального образования</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Концессионная Деятельность</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деятельность, предусмотренная Концессионным соглашением.</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Критерии Конкурса</w:t>
      </w:r>
      <w:r w:rsidRPr="00112B07">
        <w:rPr>
          <w:rFonts w:ascii="Times New Roman" w:eastAsia="MS Mincho" w:hAnsi="Times New Roman" w:cs="Times New Roman"/>
          <w:bCs/>
          <w:sz w:val="24"/>
          <w:szCs w:val="24"/>
          <w:lang w:eastAsia="ja-JP"/>
        </w:rPr>
        <w:t xml:space="preserve"> – </w:t>
      </w:r>
      <w:r w:rsidR="006E7F90" w:rsidRPr="00112B07">
        <w:rPr>
          <w:rFonts w:ascii="Times New Roman" w:eastAsia="MS Mincho" w:hAnsi="Times New Roman" w:cs="Times New Roman"/>
          <w:sz w:val="24"/>
          <w:szCs w:val="24"/>
          <w:lang w:eastAsia="ja-JP"/>
        </w:rPr>
        <w:t>совокупность требований</w:t>
      </w:r>
      <w:r w:rsidR="000F42E2" w:rsidRPr="00112B07">
        <w:rPr>
          <w:rFonts w:ascii="Times New Roman" w:eastAsia="MS Mincho" w:hAnsi="Times New Roman" w:cs="Times New Roman"/>
          <w:sz w:val="24"/>
          <w:szCs w:val="24"/>
          <w:lang w:eastAsia="ja-JP"/>
        </w:rPr>
        <w:t>, установленных конкурсной документацией в целях определения победителя конкурса</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 xml:space="preserve">Объект Концессионного </w:t>
      </w:r>
      <w:r w:rsidR="0023194D" w:rsidRPr="00112B07">
        <w:rPr>
          <w:rFonts w:ascii="Times New Roman" w:eastAsia="MS Mincho" w:hAnsi="Times New Roman" w:cs="Times New Roman"/>
          <w:b/>
          <w:bCs/>
          <w:sz w:val="24"/>
          <w:szCs w:val="24"/>
          <w:lang w:eastAsia="ja-JP"/>
        </w:rPr>
        <w:t>с</w:t>
      </w:r>
      <w:r w:rsidRPr="00112B07">
        <w:rPr>
          <w:rFonts w:ascii="Times New Roman" w:eastAsia="MS Mincho" w:hAnsi="Times New Roman" w:cs="Times New Roman"/>
          <w:b/>
          <w:bCs/>
          <w:sz w:val="24"/>
          <w:szCs w:val="24"/>
          <w:lang w:eastAsia="ja-JP"/>
        </w:rPr>
        <w:t>оглашения</w:t>
      </w:r>
      <w:r w:rsidRPr="00112B07">
        <w:rPr>
          <w:rFonts w:ascii="Times New Roman" w:eastAsia="MS Mincho" w:hAnsi="Times New Roman" w:cs="Times New Roman"/>
          <w:bCs/>
          <w:sz w:val="24"/>
          <w:szCs w:val="24"/>
          <w:lang w:eastAsia="ja-JP"/>
        </w:rPr>
        <w:t>–</w:t>
      </w:r>
      <w:r w:rsidR="00D14123" w:rsidRPr="00112B07">
        <w:rPr>
          <w:rFonts w:ascii="Times New Roman" w:hAnsi="Times New Roman" w:cs="Times New Roman"/>
          <w:iCs/>
          <w:sz w:val="24"/>
          <w:szCs w:val="24"/>
        </w:rPr>
        <w:t>объекты теплоснабжения, водоснабжения и водоотведения, находящиеся в собственности муниципального образования</w:t>
      </w:r>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Организатор Конкурса</w:t>
      </w:r>
      <w:r w:rsidRPr="00112B07">
        <w:rPr>
          <w:rFonts w:ascii="Times New Roman" w:eastAsia="MS Mincho" w:hAnsi="Times New Roman" w:cs="Times New Roman"/>
          <w:bCs/>
          <w:sz w:val="24"/>
          <w:szCs w:val="24"/>
          <w:lang w:eastAsia="ja-JP"/>
        </w:rPr>
        <w:t xml:space="preserve"> – </w:t>
      </w:r>
      <w:r w:rsidR="00196499">
        <w:rPr>
          <w:rFonts w:ascii="Times New Roman" w:eastAsia="MS Mincho" w:hAnsi="Times New Roman" w:cs="Times New Roman"/>
          <w:sz w:val="24"/>
          <w:szCs w:val="24"/>
          <w:lang w:eastAsia="ja-JP"/>
        </w:rPr>
        <w:t>а</w:t>
      </w:r>
      <w:r w:rsidRPr="00112B07">
        <w:rPr>
          <w:rFonts w:ascii="Times New Roman" w:eastAsia="MS Mincho" w:hAnsi="Times New Roman" w:cs="Times New Roman"/>
          <w:sz w:val="24"/>
          <w:szCs w:val="24"/>
          <w:lang w:eastAsia="ja-JP"/>
        </w:rPr>
        <w:t>дминистрация</w:t>
      </w:r>
      <w:r w:rsidR="000B4DE2">
        <w:rPr>
          <w:rFonts w:ascii="Times New Roman" w:eastAsia="MS Mincho" w:hAnsi="Times New Roman" w:cs="Times New Roman"/>
          <w:sz w:val="24"/>
          <w:szCs w:val="24"/>
          <w:lang w:eastAsia="ja-JP"/>
        </w:rPr>
        <w:t xml:space="preserve"> сельского</w:t>
      </w:r>
      <w:r w:rsidR="00BA1B4D">
        <w:rPr>
          <w:rFonts w:ascii="Times New Roman" w:eastAsia="MS Mincho" w:hAnsi="Times New Roman" w:cs="Times New Roman"/>
          <w:bCs/>
          <w:sz w:val="24"/>
          <w:szCs w:val="24"/>
          <w:lang w:eastAsia="ja-JP"/>
        </w:rPr>
        <w:t xml:space="preserve"> поселения </w:t>
      </w:r>
      <w:r w:rsidR="000B4DE2">
        <w:rPr>
          <w:rFonts w:ascii="Times New Roman" w:eastAsia="MS Mincho" w:hAnsi="Times New Roman" w:cs="Times New Roman"/>
          <w:bCs/>
          <w:sz w:val="24"/>
          <w:szCs w:val="24"/>
          <w:lang w:eastAsia="ja-JP"/>
        </w:rPr>
        <w:t>Саранпауль</w:t>
      </w:r>
    </w:p>
    <w:p w:rsidR="004D5544" w:rsidRDefault="00FE26BF" w:rsidP="00F8418B">
      <w:pPr>
        <w:pStyle w:val="af7"/>
        <w:tabs>
          <w:tab w:val="left" w:pos="0"/>
        </w:tabs>
        <w:suppressAutoHyphens/>
        <w:jc w:val="both"/>
        <w:rPr>
          <w:sz w:val="24"/>
          <w:szCs w:val="24"/>
          <w:lang w:eastAsia="ar-SA"/>
        </w:rPr>
      </w:pPr>
      <w:r w:rsidRPr="00112B07">
        <w:rPr>
          <w:rFonts w:eastAsia="MS Mincho"/>
          <w:b/>
          <w:bCs/>
          <w:sz w:val="24"/>
          <w:szCs w:val="24"/>
          <w:lang w:eastAsia="ja-JP"/>
        </w:rPr>
        <w:t>Официальный сайт Концедента</w:t>
      </w:r>
      <w:r w:rsidRPr="00112B07">
        <w:rPr>
          <w:rFonts w:eastAsia="MS Mincho"/>
          <w:bCs/>
          <w:sz w:val="24"/>
          <w:szCs w:val="24"/>
          <w:lang w:eastAsia="ja-JP"/>
        </w:rPr>
        <w:t xml:space="preserve"> – </w:t>
      </w:r>
      <w:r w:rsidRPr="00112B07">
        <w:rPr>
          <w:rFonts w:eastAsia="MS Mincho"/>
          <w:sz w:val="24"/>
          <w:szCs w:val="24"/>
          <w:lang w:eastAsia="ja-JP"/>
        </w:rPr>
        <w:t xml:space="preserve">официальный сайт </w:t>
      </w:r>
      <w:r w:rsidR="00196499">
        <w:rPr>
          <w:rFonts w:eastAsia="MS Mincho"/>
          <w:sz w:val="24"/>
          <w:szCs w:val="24"/>
          <w:lang w:eastAsia="ja-JP"/>
        </w:rPr>
        <w:t>администрации</w:t>
      </w:r>
      <w:r w:rsidR="00F0117E">
        <w:rPr>
          <w:rFonts w:eastAsia="MS Mincho"/>
          <w:sz w:val="24"/>
          <w:szCs w:val="24"/>
          <w:lang w:eastAsia="ja-JP"/>
        </w:rPr>
        <w:t xml:space="preserve"> </w:t>
      </w:r>
      <w:r w:rsidR="0049158E">
        <w:rPr>
          <w:rFonts w:eastAsia="MS Mincho"/>
          <w:bCs/>
          <w:sz w:val="24"/>
          <w:szCs w:val="24"/>
          <w:lang w:eastAsia="ja-JP"/>
        </w:rPr>
        <w:t>сельского поселения Саранпауль</w:t>
      </w:r>
      <w:r w:rsidR="00F0117E">
        <w:rPr>
          <w:rFonts w:eastAsia="MS Mincho"/>
          <w:bCs/>
          <w:sz w:val="24"/>
          <w:szCs w:val="24"/>
          <w:lang w:eastAsia="ja-JP"/>
        </w:rPr>
        <w:t xml:space="preserve"> </w:t>
      </w:r>
      <w:r w:rsidRPr="00112B07">
        <w:rPr>
          <w:sz w:val="24"/>
          <w:szCs w:val="24"/>
          <w:lang w:eastAsia="ar-SA"/>
        </w:rPr>
        <w:t>в</w:t>
      </w:r>
      <w:r w:rsidR="00F0117E">
        <w:rPr>
          <w:sz w:val="24"/>
          <w:szCs w:val="24"/>
          <w:lang w:eastAsia="ar-SA"/>
        </w:rPr>
        <w:t xml:space="preserve"> </w:t>
      </w:r>
      <w:r w:rsidRPr="00112B07">
        <w:rPr>
          <w:bCs/>
          <w:sz w:val="24"/>
          <w:szCs w:val="24"/>
        </w:rPr>
        <w:t>информационно-телекоммуникационной</w:t>
      </w:r>
      <w:r w:rsidR="00F0117E">
        <w:rPr>
          <w:bCs/>
          <w:sz w:val="24"/>
          <w:szCs w:val="24"/>
        </w:rPr>
        <w:t xml:space="preserve"> </w:t>
      </w:r>
      <w:r w:rsidRPr="00112B07">
        <w:rPr>
          <w:sz w:val="24"/>
          <w:szCs w:val="24"/>
          <w:lang w:eastAsia="ar-SA"/>
        </w:rPr>
        <w:t xml:space="preserve">сети «Интернет» – </w:t>
      </w:r>
    </w:p>
    <w:p w:rsidR="004D5544" w:rsidRPr="004D5544" w:rsidRDefault="004D5544" w:rsidP="00F8418B">
      <w:pPr>
        <w:pStyle w:val="af7"/>
        <w:tabs>
          <w:tab w:val="left" w:pos="0"/>
        </w:tabs>
        <w:suppressAutoHyphens/>
        <w:jc w:val="both"/>
        <w:rPr>
          <w:sz w:val="24"/>
          <w:szCs w:val="24"/>
          <w:lang w:eastAsia="ar-SA"/>
        </w:rPr>
      </w:pPr>
      <w:r w:rsidRPr="004D5544">
        <w:rPr>
          <w:rFonts w:eastAsia="Calibri"/>
          <w:sz w:val="24"/>
          <w:szCs w:val="24"/>
        </w:rPr>
        <w:t>http://</w:t>
      </w:r>
      <w:r w:rsidRPr="004D5544">
        <w:rPr>
          <w:sz w:val="24"/>
          <w:szCs w:val="24"/>
        </w:rPr>
        <w:t>саранпауль-адм.рф</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Style w:val="a6"/>
          <w:rFonts w:ascii="Times New Roman" w:eastAsia="Calibri" w:hAnsi="Times New Roman" w:cs="Times New Roman"/>
          <w:color w:val="auto"/>
          <w:sz w:val="24"/>
          <w:szCs w:val="24"/>
          <w:u w:val="none"/>
        </w:rPr>
      </w:pP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Официальный сайт Российской Федерации</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официальный сайт Российской Федерации </w:t>
      </w:r>
      <w:r w:rsidRPr="00112B07">
        <w:rPr>
          <w:rFonts w:ascii="Times New Roman" w:hAnsi="Times New Roman" w:cs="Times New Roman"/>
          <w:sz w:val="24"/>
          <w:szCs w:val="24"/>
        </w:rPr>
        <w:t xml:space="preserve">в информационно-телекоммуникационной сети «Интернет» для размещения информации о проведении торгов </w:t>
      </w:r>
      <w:r w:rsidRPr="00112B07">
        <w:rPr>
          <w:rFonts w:ascii="Times New Roman" w:hAnsi="Times New Roman" w:cs="Times New Roman"/>
          <w:sz w:val="24"/>
          <w:szCs w:val="24"/>
          <w:lang w:eastAsia="ar-SA"/>
        </w:rPr>
        <w:t>–</w:t>
      </w:r>
      <w:hyperlink r:id="rId9" w:history="1">
        <w:r w:rsidRPr="00112B07">
          <w:rPr>
            <w:rStyle w:val="a6"/>
            <w:rFonts w:ascii="Times New Roman" w:eastAsia="MS Mincho" w:hAnsi="Times New Roman" w:cs="Times New Roman"/>
            <w:color w:val="auto"/>
            <w:sz w:val="24"/>
            <w:szCs w:val="24"/>
            <w:u w:val="none"/>
            <w:lang w:eastAsia="ja-JP"/>
          </w:rPr>
          <w:t>www.torgi.gov.ru</w:t>
        </w:r>
      </w:hyperlink>
      <w:r w:rsidRPr="00112B07">
        <w:rPr>
          <w:rFonts w:ascii="Times New Roman" w:eastAsia="MS Mincho" w:hAnsi="Times New Roman" w:cs="Times New Roman"/>
          <w:sz w:val="24"/>
          <w:szCs w:val="24"/>
          <w:lang w:eastAsia="ja-JP"/>
        </w:rPr>
        <w:t>.</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Победитель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sz w:val="24"/>
          <w:szCs w:val="24"/>
          <w:lang w:eastAsia="ja-JP"/>
        </w:rPr>
        <w:t>Реконструкция</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 xml:space="preserve">мероприятия по переустройству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 xml:space="preserve">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 xml:space="preserve">онцессионного соглашения или его отдельных частей, иные мероприятия по улучшению характеристик и эксплуатационных свойств Объекта </w:t>
      </w:r>
      <w:r w:rsidR="0023194D" w:rsidRPr="00112B07">
        <w:rPr>
          <w:rFonts w:ascii="Times New Roman" w:eastAsia="MS Mincho" w:hAnsi="Times New Roman" w:cs="Times New Roman"/>
          <w:sz w:val="24"/>
          <w:szCs w:val="24"/>
          <w:lang w:eastAsia="ja-JP"/>
        </w:rPr>
        <w:t>К</w:t>
      </w:r>
      <w:r w:rsidRPr="00112B07">
        <w:rPr>
          <w:rFonts w:ascii="Times New Roman" w:eastAsia="MS Mincho" w:hAnsi="Times New Roman" w:cs="Times New Roman"/>
          <w:sz w:val="24"/>
          <w:szCs w:val="24"/>
          <w:lang w:eastAsia="ja-JP"/>
        </w:rPr>
        <w:t>онцессионного соглашения.</w:t>
      </w:r>
    </w:p>
    <w:p w:rsidR="00FE26BF" w:rsidRPr="00112B07" w:rsidRDefault="00FE26BF" w:rsidP="00004AAE">
      <w:pPr>
        <w:tabs>
          <w:tab w:val="left" w:pos="0"/>
          <w:tab w:val="left" w:pos="142"/>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b/>
          <w:bCs/>
          <w:sz w:val="24"/>
          <w:szCs w:val="24"/>
          <w:lang w:eastAsia="ja-JP"/>
        </w:rPr>
        <w:t>Участник Конкурса</w:t>
      </w:r>
      <w:r w:rsidRPr="00112B07">
        <w:rPr>
          <w:rFonts w:ascii="Times New Roman" w:eastAsia="MS Mincho" w:hAnsi="Times New Roman" w:cs="Times New Roman"/>
          <w:bCs/>
          <w:sz w:val="24"/>
          <w:szCs w:val="24"/>
          <w:lang w:eastAsia="ja-JP"/>
        </w:rPr>
        <w:t xml:space="preserve"> – </w:t>
      </w:r>
      <w:r w:rsidRPr="00112B07">
        <w:rPr>
          <w:rFonts w:ascii="Times New Roman" w:eastAsia="MS Mincho" w:hAnsi="Times New Roman" w:cs="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E24E97" w:rsidRPr="00112B07" w:rsidRDefault="00E24E97" w:rsidP="00004AAE">
      <w:pPr>
        <w:pStyle w:val="1"/>
        <w:tabs>
          <w:tab w:val="left" w:pos="1134"/>
        </w:tabs>
        <w:spacing w:before="0" w:line="240" w:lineRule="auto"/>
        <w:ind w:left="0" w:firstLine="567"/>
        <w:jc w:val="both"/>
        <w:rPr>
          <w:rFonts w:ascii="Times New Roman" w:eastAsia="Times New Roman" w:hAnsi="Times New Roman" w:cs="Times New Roman"/>
          <w:sz w:val="24"/>
          <w:szCs w:val="24"/>
        </w:rPr>
      </w:pPr>
      <w:bookmarkStart w:id="4" w:name="_Toc394564807"/>
      <w:bookmarkStart w:id="5" w:name="_Toc394565226"/>
      <w:bookmarkStart w:id="6" w:name="_Toc394996105"/>
      <w:bookmarkStart w:id="7" w:name="_Toc395172355"/>
      <w:r w:rsidRPr="00112B07">
        <w:rPr>
          <w:rFonts w:ascii="Times New Roman" w:eastAsia="Times New Roman" w:hAnsi="Times New Roman" w:cs="Times New Roman"/>
          <w:sz w:val="24"/>
          <w:szCs w:val="24"/>
        </w:rPr>
        <w:t xml:space="preserve">Условия </w:t>
      </w:r>
      <w:r w:rsidR="0023194D" w:rsidRPr="00112B07">
        <w:rPr>
          <w:rFonts w:ascii="Times New Roman" w:eastAsia="Times New Roman" w:hAnsi="Times New Roman" w:cs="Times New Roman"/>
          <w:sz w:val="24"/>
          <w:szCs w:val="24"/>
        </w:rPr>
        <w:t>К</w:t>
      </w:r>
      <w:r w:rsidRPr="00112B07">
        <w:rPr>
          <w:rFonts w:ascii="Times New Roman" w:eastAsia="Times New Roman" w:hAnsi="Times New Roman" w:cs="Times New Roman"/>
          <w:sz w:val="24"/>
          <w:szCs w:val="24"/>
        </w:rPr>
        <w:t>онкурса</w:t>
      </w:r>
      <w:r w:rsidR="005E2356" w:rsidRPr="00112B07">
        <w:rPr>
          <w:rFonts w:ascii="Times New Roman" w:eastAsia="Times New Roman" w:hAnsi="Times New Roman" w:cs="Times New Roman"/>
          <w:sz w:val="24"/>
          <w:szCs w:val="24"/>
        </w:rPr>
        <w:t>.</w:t>
      </w:r>
      <w:bookmarkEnd w:id="4"/>
      <w:bookmarkEnd w:id="5"/>
      <w:bookmarkEnd w:id="6"/>
      <w:bookmarkEnd w:id="7"/>
    </w:p>
    <w:p w:rsidR="001F40B2" w:rsidRPr="00FE3916" w:rsidRDefault="00CB717C" w:rsidP="00004AAE">
      <w:pPr>
        <w:pStyle w:val="2"/>
        <w:tabs>
          <w:tab w:val="left" w:pos="1134"/>
        </w:tabs>
      </w:pPr>
      <w:bookmarkStart w:id="8" w:name="_Toc394564808"/>
      <w:bookmarkStart w:id="9" w:name="_Toc394565227"/>
      <w:bookmarkStart w:id="10" w:name="_Toc394996106"/>
      <w:bookmarkStart w:id="11" w:name="_Toc395172356"/>
      <w:r w:rsidRPr="00FE3916">
        <w:t>2.1. Объект Концессионного соглашения</w:t>
      </w:r>
      <w:r w:rsidR="001F40B2" w:rsidRPr="00FE3916">
        <w:t>:</w:t>
      </w:r>
      <w:bookmarkEnd w:id="8"/>
      <w:bookmarkEnd w:id="9"/>
      <w:bookmarkEnd w:id="10"/>
      <w:bookmarkEnd w:id="11"/>
    </w:p>
    <w:p w:rsidR="002368D9" w:rsidRPr="00A63E4A" w:rsidRDefault="002368D9" w:rsidP="00F97853">
      <w:pPr>
        <w:pStyle w:val="a4"/>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63E4A">
        <w:rPr>
          <w:rFonts w:ascii="Times New Roman" w:hAnsi="Times New Roman" w:cs="Times New Roman"/>
          <w:iCs/>
          <w:sz w:val="24"/>
          <w:szCs w:val="24"/>
        </w:rPr>
        <w:t xml:space="preserve">Лот 1: </w:t>
      </w:r>
      <w:r w:rsidR="00AF7213" w:rsidRPr="00A63E4A">
        <w:rPr>
          <w:rFonts w:ascii="Times New Roman" w:hAnsi="Times New Roman" w:cs="Times New Roman"/>
          <w:iCs/>
          <w:sz w:val="24"/>
          <w:szCs w:val="24"/>
        </w:rPr>
        <w:t xml:space="preserve">объекты теплоснабжения, </w:t>
      </w:r>
      <w:r w:rsidRPr="00A63E4A">
        <w:rPr>
          <w:rFonts w:ascii="Times New Roman" w:hAnsi="Times New Roman" w:cs="Times New Roman"/>
          <w:iCs/>
          <w:sz w:val="24"/>
          <w:szCs w:val="24"/>
        </w:rPr>
        <w:t>находящиеся в собственности муниципального образования</w:t>
      </w:r>
      <w:r w:rsidR="00925908" w:rsidRPr="00A63E4A">
        <w:rPr>
          <w:rFonts w:ascii="Times New Roman" w:hAnsi="Times New Roman" w:cs="Times New Roman"/>
          <w:iCs/>
          <w:sz w:val="24"/>
          <w:szCs w:val="24"/>
        </w:rPr>
        <w:t xml:space="preserve"> в с.Саранпауль</w:t>
      </w:r>
      <w:r w:rsidRPr="00A63E4A">
        <w:rPr>
          <w:rFonts w:ascii="Times New Roman" w:hAnsi="Times New Roman" w:cs="Times New Roman"/>
          <w:iCs/>
          <w:sz w:val="24"/>
          <w:szCs w:val="24"/>
        </w:rPr>
        <w:t>, указанные в</w:t>
      </w:r>
      <w:r w:rsidRPr="00A63E4A">
        <w:rPr>
          <w:rFonts w:ascii="Times New Roman" w:hAnsi="Times New Roman" w:cs="Times New Roman"/>
          <w:sz w:val="24"/>
          <w:szCs w:val="24"/>
        </w:rPr>
        <w:t xml:space="preserve"> Приложении 1;</w:t>
      </w:r>
    </w:p>
    <w:p w:rsidR="00925908" w:rsidRPr="00A63E4A" w:rsidRDefault="00925908" w:rsidP="00F97853">
      <w:pPr>
        <w:pStyle w:val="a4"/>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63E4A">
        <w:rPr>
          <w:rFonts w:ascii="Times New Roman" w:hAnsi="Times New Roman" w:cs="Times New Roman"/>
          <w:sz w:val="24"/>
          <w:szCs w:val="24"/>
        </w:rPr>
        <w:t xml:space="preserve">Лот 2: </w:t>
      </w:r>
      <w:r w:rsidRPr="00A63E4A">
        <w:rPr>
          <w:rFonts w:ascii="Times New Roman" w:hAnsi="Times New Roman" w:cs="Times New Roman"/>
          <w:iCs/>
          <w:sz w:val="24"/>
          <w:szCs w:val="24"/>
        </w:rPr>
        <w:t xml:space="preserve">объекты теплоснабжения, находящиеся в собственности муниципального образования в </w:t>
      </w:r>
      <w:r w:rsidR="00A63E4A" w:rsidRPr="00A63E4A">
        <w:rPr>
          <w:rFonts w:ascii="Times New Roman" w:hAnsi="Times New Roman" w:cs="Times New Roman"/>
          <w:iCs/>
          <w:sz w:val="24"/>
          <w:szCs w:val="24"/>
        </w:rPr>
        <w:t>п.Сосьва</w:t>
      </w:r>
      <w:r w:rsidRPr="00A63E4A">
        <w:rPr>
          <w:rFonts w:ascii="Times New Roman" w:hAnsi="Times New Roman" w:cs="Times New Roman"/>
          <w:iCs/>
          <w:sz w:val="24"/>
          <w:szCs w:val="24"/>
        </w:rPr>
        <w:t>, указанные в</w:t>
      </w:r>
      <w:r w:rsidRPr="00A63E4A">
        <w:rPr>
          <w:rFonts w:ascii="Times New Roman" w:hAnsi="Times New Roman" w:cs="Times New Roman"/>
          <w:sz w:val="24"/>
          <w:szCs w:val="24"/>
        </w:rPr>
        <w:t xml:space="preserve"> Приложении 1</w:t>
      </w:r>
    </w:p>
    <w:p w:rsidR="00BE1F9B" w:rsidRPr="00A63E4A" w:rsidRDefault="002368D9" w:rsidP="00BE1F9B">
      <w:pPr>
        <w:pStyle w:val="a4"/>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63E4A">
        <w:rPr>
          <w:rFonts w:ascii="Times New Roman" w:hAnsi="Times New Roman" w:cs="Times New Roman"/>
          <w:sz w:val="24"/>
          <w:szCs w:val="24"/>
        </w:rPr>
        <w:lastRenderedPageBreak/>
        <w:t>Состав и описание, в том числе технико-экономические показатели, Объекта Концессионного соглашени</w:t>
      </w:r>
      <w:r w:rsidR="007A3D4D" w:rsidRPr="00A63E4A">
        <w:rPr>
          <w:rFonts w:ascii="Times New Roman" w:hAnsi="Times New Roman" w:cs="Times New Roman"/>
          <w:sz w:val="24"/>
          <w:szCs w:val="24"/>
        </w:rPr>
        <w:t>я и Иного имущества</w:t>
      </w:r>
      <w:r w:rsidRPr="00A63E4A">
        <w:rPr>
          <w:rFonts w:ascii="Times New Roman" w:hAnsi="Times New Roman" w:cs="Times New Roman"/>
          <w:sz w:val="24"/>
          <w:szCs w:val="24"/>
        </w:rPr>
        <w:t>, представлены в Приложении</w:t>
      </w:r>
      <w:r w:rsidR="009F0122">
        <w:rPr>
          <w:rFonts w:ascii="Times New Roman" w:hAnsi="Times New Roman" w:cs="Times New Roman"/>
          <w:sz w:val="24"/>
          <w:szCs w:val="24"/>
        </w:rPr>
        <w:t xml:space="preserve"> </w:t>
      </w:r>
      <w:r w:rsidR="007A3D4D" w:rsidRPr="00A63E4A">
        <w:rPr>
          <w:rFonts w:ascii="Times New Roman" w:hAnsi="Times New Roman" w:cs="Times New Roman"/>
          <w:sz w:val="24"/>
          <w:szCs w:val="24"/>
        </w:rPr>
        <w:t>1,2</w:t>
      </w:r>
      <w:r w:rsidR="00FE3916" w:rsidRPr="00A63E4A">
        <w:rPr>
          <w:rFonts w:ascii="Times New Roman" w:hAnsi="Times New Roman" w:cs="Times New Roman"/>
          <w:sz w:val="24"/>
          <w:szCs w:val="24"/>
        </w:rPr>
        <w:t>.</w:t>
      </w:r>
      <w:bookmarkStart w:id="12" w:name="_Toc394564809"/>
      <w:bookmarkStart w:id="13" w:name="_Toc394565228"/>
      <w:bookmarkStart w:id="14" w:name="_Toc394996107"/>
      <w:bookmarkStart w:id="15" w:name="_Toc395172357"/>
    </w:p>
    <w:p w:rsidR="00FE3916" w:rsidRPr="00A63E4A" w:rsidRDefault="00A63E4A" w:rsidP="00BE1F9B">
      <w:pPr>
        <w:pStyle w:val="a4"/>
        <w:tabs>
          <w:tab w:val="left" w:pos="0"/>
          <w:tab w:val="left" w:pos="993"/>
          <w:tab w:val="left" w:pos="1134"/>
        </w:tabs>
        <w:spacing w:after="0" w:line="240" w:lineRule="auto"/>
        <w:ind w:left="0" w:firstLine="567"/>
        <w:jc w:val="both"/>
        <w:rPr>
          <w:iCs/>
          <w:sz w:val="24"/>
          <w:szCs w:val="24"/>
        </w:rPr>
      </w:pPr>
      <w:r w:rsidRPr="00A63E4A">
        <w:rPr>
          <w:sz w:val="24"/>
          <w:szCs w:val="24"/>
        </w:rPr>
        <w:t>Лот 3</w:t>
      </w:r>
      <w:r w:rsidR="00FE3916" w:rsidRPr="00A63E4A">
        <w:rPr>
          <w:sz w:val="24"/>
          <w:szCs w:val="24"/>
        </w:rPr>
        <w:t xml:space="preserve">: объекты </w:t>
      </w:r>
      <w:r w:rsidR="00BA1B4D" w:rsidRPr="00A63E4A">
        <w:rPr>
          <w:rFonts w:ascii="Times New Roman" w:hAnsi="Times New Roman" w:cs="Times New Roman"/>
          <w:iCs/>
          <w:sz w:val="24"/>
          <w:szCs w:val="24"/>
        </w:rPr>
        <w:t>водоснабжения</w:t>
      </w:r>
      <w:r w:rsidR="00BE1F9B" w:rsidRPr="00A63E4A">
        <w:rPr>
          <w:rFonts w:ascii="Times New Roman" w:hAnsi="Times New Roman" w:cs="Times New Roman"/>
          <w:iCs/>
          <w:sz w:val="24"/>
          <w:szCs w:val="24"/>
        </w:rPr>
        <w:t>, находящиеся в собственности муниципального образования</w:t>
      </w:r>
      <w:r w:rsidRPr="00A63E4A">
        <w:rPr>
          <w:rFonts w:ascii="Times New Roman" w:hAnsi="Times New Roman" w:cs="Times New Roman"/>
          <w:iCs/>
          <w:sz w:val="24"/>
          <w:szCs w:val="24"/>
        </w:rPr>
        <w:t xml:space="preserve"> в с.Саранпауль</w:t>
      </w:r>
      <w:r w:rsidR="007A3D4D" w:rsidRPr="00A63E4A">
        <w:rPr>
          <w:iCs/>
          <w:sz w:val="24"/>
          <w:szCs w:val="24"/>
        </w:rPr>
        <w:t>, указанные в Приложении1</w:t>
      </w:r>
      <w:r w:rsidR="00BE1F9B" w:rsidRPr="00A63E4A">
        <w:rPr>
          <w:iCs/>
          <w:sz w:val="24"/>
          <w:szCs w:val="24"/>
        </w:rPr>
        <w:t>.</w:t>
      </w:r>
    </w:p>
    <w:p w:rsidR="00A63E4A" w:rsidRPr="00A63E4A" w:rsidRDefault="00A63E4A" w:rsidP="00A63E4A">
      <w:pPr>
        <w:pStyle w:val="a4"/>
        <w:tabs>
          <w:tab w:val="left" w:pos="0"/>
          <w:tab w:val="left" w:pos="993"/>
          <w:tab w:val="left" w:pos="1134"/>
        </w:tabs>
        <w:spacing w:after="0" w:line="240" w:lineRule="auto"/>
        <w:ind w:left="0" w:firstLine="567"/>
        <w:jc w:val="both"/>
        <w:rPr>
          <w:iCs/>
          <w:sz w:val="24"/>
          <w:szCs w:val="24"/>
        </w:rPr>
      </w:pPr>
      <w:r w:rsidRPr="00A63E4A">
        <w:rPr>
          <w:sz w:val="24"/>
          <w:szCs w:val="24"/>
        </w:rPr>
        <w:t xml:space="preserve">Лот 4: объекты </w:t>
      </w:r>
      <w:r w:rsidRPr="00A63E4A">
        <w:rPr>
          <w:rFonts w:ascii="Times New Roman" w:hAnsi="Times New Roman" w:cs="Times New Roman"/>
          <w:iCs/>
          <w:sz w:val="24"/>
          <w:szCs w:val="24"/>
        </w:rPr>
        <w:t>водоснабжения, находящиеся в собственности муниципального образования в п.Сосьва</w:t>
      </w:r>
      <w:r w:rsidRPr="00A63E4A">
        <w:rPr>
          <w:iCs/>
          <w:sz w:val="24"/>
          <w:szCs w:val="24"/>
        </w:rPr>
        <w:t>, указанные в Приложении1.</w:t>
      </w:r>
    </w:p>
    <w:p w:rsidR="00BE1F9B" w:rsidRPr="00A63E4A" w:rsidRDefault="00BE1F9B" w:rsidP="00BE1F9B">
      <w:pPr>
        <w:pStyle w:val="a4"/>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63E4A">
        <w:rPr>
          <w:rFonts w:ascii="Times New Roman" w:hAnsi="Times New Roman" w:cs="Times New Roman"/>
          <w:sz w:val="24"/>
          <w:szCs w:val="24"/>
        </w:rPr>
        <w:t xml:space="preserve">Состав и описание, в том числе технико-экономические показатели, Объекта Концессионного соглашения и Иного имущества, представлены в Приложении </w:t>
      </w:r>
      <w:r w:rsidR="007A3D4D" w:rsidRPr="00A63E4A">
        <w:rPr>
          <w:rFonts w:ascii="Times New Roman" w:hAnsi="Times New Roman" w:cs="Times New Roman"/>
          <w:sz w:val="24"/>
          <w:szCs w:val="24"/>
        </w:rPr>
        <w:t>1,2</w:t>
      </w:r>
      <w:r w:rsidRPr="00A63E4A">
        <w:rPr>
          <w:rFonts w:ascii="Times New Roman" w:hAnsi="Times New Roman" w:cs="Times New Roman"/>
          <w:sz w:val="24"/>
          <w:szCs w:val="24"/>
        </w:rPr>
        <w:t>.</w:t>
      </w:r>
    </w:p>
    <w:p w:rsidR="00BA1B4D" w:rsidRPr="00A63E4A" w:rsidRDefault="00BA1B4D" w:rsidP="00BA1B4D">
      <w:pPr>
        <w:pStyle w:val="a4"/>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63E4A">
        <w:rPr>
          <w:rFonts w:ascii="Times New Roman" w:hAnsi="Times New Roman" w:cs="Times New Roman"/>
          <w:sz w:val="24"/>
          <w:szCs w:val="24"/>
        </w:rPr>
        <w:t xml:space="preserve">Состав и описание, в том числе технико-экономические показатели, Объекта Концессионного соглашения и Иного имущества, представлены в Приложении </w:t>
      </w:r>
      <w:r w:rsidR="00247D99" w:rsidRPr="00A63E4A">
        <w:rPr>
          <w:rFonts w:ascii="Times New Roman" w:hAnsi="Times New Roman" w:cs="Times New Roman"/>
          <w:sz w:val="24"/>
          <w:szCs w:val="24"/>
        </w:rPr>
        <w:t>1,2</w:t>
      </w:r>
      <w:r w:rsidRPr="00A63E4A">
        <w:rPr>
          <w:rFonts w:ascii="Times New Roman" w:hAnsi="Times New Roman" w:cs="Times New Roman"/>
          <w:sz w:val="24"/>
          <w:szCs w:val="24"/>
        </w:rPr>
        <w:t>.</w:t>
      </w:r>
    </w:p>
    <w:p w:rsidR="00BA1B4D" w:rsidRPr="00BA1B4D" w:rsidRDefault="00BA1B4D" w:rsidP="00BE1F9B">
      <w:pPr>
        <w:pStyle w:val="a4"/>
        <w:tabs>
          <w:tab w:val="left" w:pos="0"/>
          <w:tab w:val="left" w:pos="993"/>
          <w:tab w:val="left" w:pos="1134"/>
        </w:tabs>
        <w:spacing w:after="0" w:line="240" w:lineRule="auto"/>
        <w:ind w:left="0" w:firstLine="567"/>
        <w:jc w:val="both"/>
        <w:rPr>
          <w:rFonts w:ascii="Times New Roman" w:hAnsi="Times New Roman" w:cs="Times New Roman"/>
          <w:sz w:val="24"/>
          <w:szCs w:val="24"/>
          <w:highlight w:val="yellow"/>
        </w:rPr>
      </w:pPr>
    </w:p>
    <w:p w:rsidR="001F40B2" w:rsidRPr="00112B07" w:rsidRDefault="00CB717C" w:rsidP="00004AAE">
      <w:pPr>
        <w:pStyle w:val="2"/>
        <w:tabs>
          <w:tab w:val="left" w:pos="1134"/>
        </w:tabs>
      </w:pPr>
      <w:r w:rsidRPr="00112B07">
        <w:t>2.2. Пре</w:t>
      </w:r>
      <w:r w:rsidR="001F40B2" w:rsidRPr="00112B07">
        <w:t>дмет Концессионного соглашения:</w:t>
      </w:r>
      <w:bookmarkEnd w:id="12"/>
      <w:bookmarkEnd w:id="13"/>
      <w:bookmarkEnd w:id="14"/>
      <w:bookmarkEnd w:id="15"/>
    </w:p>
    <w:p w:rsidR="00CB717C" w:rsidRPr="00112B07" w:rsidRDefault="00CB717C"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bCs/>
          <w:sz w:val="24"/>
          <w:szCs w:val="24"/>
        </w:rPr>
        <w:t xml:space="preserve">Концессионер в соответствии с Концессионным соглашением должен за свой счет создать и </w:t>
      </w:r>
      <w:r w:rsidR="00196499">
        <w:rPr>
          <w:rFonts w:ascii="Times New Roman" w:hAnsi="Times New Roman" w:cs="Times New Roman"/>
          <w:bCs/>
          <w:sz w:val="24"/>
          <w:szCs w:val="24"/>
        </w:rPr>
        <w:t xml:space="preserve">(или) </w:t>
      </w:r>
      <w:r w:rsidRPr="00112B07">
        <w:rPr>
          <w:rFonts w:ascii="Times New Roman" w:hAnsi="Times New Roman" w:cs="Times New Roman"/>
          <w:bCs/>
          <w:sz w:val="24"/>
          <w:szCs w:val="24"/>
        </w:rPr>
        <w:t xml:space="preserve">реконструировать Объект </w:t>
      </w:r>
      <w:r w:rsidR="0023194D"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r w:rsidRPr="00112B07">
        <w:rPr>
          <w:rFonts w:ascii="Times New Roman" w:hAnsi="Times New Roman" w:cs="Times New Roman"/>
          <w:bCs/>
          <w:sz w:val="24"/>
          <w:szCs w:val="24"/>
        </w:rPr>
        <w:t xml:space="preserve">, </w:t>
      </w:r>
      <w:r w:rsidR="00BA1B4D">
        <w:rPr>
          <w:rFonts w:ascii="Times New Roman" w:hAnsi="Times New Roman" w:cs="Times New Roman"/>
          <w:bCs/>
          <w:sz w:val="24"/>
          <w:szCs w:val="24"/>
        </w:rPr>
        <w:t xml:space="preserve">который </w:t>
      </w:r>
      <w:r w:rsidRPr="00112B07">
        <w:rPr>
          <w:rFonts w:ascii="Times New Roman" w:hAnsi="Times New Roman" w:cs="Times New Roman"/>
          <w:bCs/>
          <w:sz w:val="24"/>
          <w:szCs w:val="24"/>
        </w:rPr>
        <w:t>принадлеж</w:t>
      </w:r>
      <w:r w:rsidR="00BA1B4D">
        <w:rPr>
          <w:rFonts w:ascii="Times New Roman" w:hAnsi="Times New Roman" w:cs="Times New Roman"/>
          <w:bCs/>
          <w:sz w:val="24"/>
          <w:szCs w:val="24"/>
        </w:rPr>
        <w:t>ит или будет принадлежать (после создания)</w:t>
      </w:r>
      <w:r w:rsidRPr="00112B07">
        <w:rPr>
          <w:rFonts w:ascii="Times New Roman" w:hAnsi="Times New Roman" w:cs="Times New Roman"/>
          <w:bCs/>
          <w:sz w:val="24"/>
          <w:szCs w:val="24"/>
        </w:rPr>
        <w:t xml:space="preserve"> на праве собственности Концеденту, а также </w:t>
      </w:r>
      <w:r w:rsidRPr="00112B07">
        <w:rPr>
          <w:rFonts w:ascii="Times New Roman" w:hAnsi="Times New Roman" w:cs="Times New Roman"/>
          <w:sz w:val="24"/>
          <w:szCs w:val="24"/>
        </w:rPr>
        <w:t>осуществлять</w:t>
      </w:r>
      <w:r w:rsidR="0023194D" w:rsidRPr="00112B07">
        <w:rPr>
          <w:rFonts w:ascii="Times New Roman" w:hAnsi="Times New Roman" w:cs="Times New Roman"/>
          <w:sz w:val="24"/>
          <w:szCs w:val="24"/>
        </w:rPr>
        <w:t xml:space="preserve"> Концессионную д</w:t>
      </w:r>
      <w:r w:rsidRPr="00112B07">
        <w:rPr>
          <w:rFonts w:ascii="Times New Roman" w:hAnsi="Times New Roman" w:cs="Times New Roman"/>
          <w:sz w:val="24"/>
          <w:szCs w:val="24"/>
        </w:rPr>
        <w:t>еятельность, связанную с использованием Объекта Концессионного соглашения.</w:t>
      </w:r>
    </w:p>
    <w:p w:rsidR="00CB717C" w:rsidRPr="00112B07" w:rsidRDefault="00CB717C"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Концедент предоставляет Концессионеру права владения и пользования Объектом Концессионного соглашенияна срок, определенный Концессионным соглашением, для осуществления Концессионной </w:t>
      </w:r>
      <w:r w:rsidR="0023194D" w:rsidRPr="00112B07">
        <w:rPr>
          <w:rFonts w:ascii="Times New Roman" w:hAnsi="Times New Roman" w:cs="Times New Roman"/>
          <w:sz w:val="24"/>
          <w:szCs w:val="24"/>
        </w:rPr>
        <w:t>д</w:t>
      </w:r>
      <w:r w:rsidRPr="00112B07">
        <w:rPr>
          <w:rFonts w:ascii="Times New Roman" w:hAnsi="Times New Roman" w:cs="Times New Roman"/>
          <w:sz w:val="24"/>
          <w:szCs w:val="24"/>
        </w:rPr>
        <w:t>еятельности.</w:t>
      </w:r>
    </w:p>
    <w:p w:rsidR="001F40B2" w:rsidRPr="00112B07" w:rsidRDefault="00CB717C" w:rsidP="00004AAE">
      <w:pPr>
        <w:pStyle w:val="2"/>
        <w:tabs>
          <w:tab w:val="left" w:pos="1134"/>
        </w:tabs>
      </w:pPr>
      <w:bookmarkStart w:id="16" w:name="_Toc394564810"/>
      <w:bookmarkStart w:id="17" w:name="_Toc394565229"/>
      <w:bookmarkStart w:id="18" w:name="_Toc394996108"/>
      <w:bookmarkStart w:id="19" w:name="_Toc395172358"/>
      <w:r w:rsidRPr="00112B07">
        <w:t>2.3. Срок действия Концессионного соглашения</w:t>
      </w:r>
      <w:r w:rsidR="001F40B2" w:rsidRPr="00112B07">
        <w:t>:</w:t>
      </w:r>
      <w:bookmarkEnd w:id="16"/>
      <w:bookmarkEnd w:id="17"/>
      <w:bookmarkEnd w:id="18"/>
      <w:bookmarkEnd w:id="19"/>
    </w:p>
    <w:p w:rsidR="00CB717C" w:rsidRPr="00F5491E" w:rsidRDefault="006A18C2" w:rsidP="006A18C2">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 xml:space="preserve">Лот 1 – </w:t>
      </w:r>
      <w:r w:rsidR="00F5491E" w:rsidRPr="00F5491E">
        <w:rPr>
          <w:rFonts w:ascii="Times New Roman" w:hAnsi="Times New Roman" w:cs="Times New Roman"/>
          <w:sz w:val="24"/>
          <w:szCs w:val="24"/>
        </w:rPr>
        <w:t>20</w:t>
      </w:r>
      <w:r w:rsidR="00CB717C" w:rsidRPr="00F5491E">
        <w:rPr>
          <w:rFonts w:ascii="Times New Roman" w:hAnsi="Times New Roman" w:cs="Times New Roman"/>
          <w:sz w:val="24"/>
          <w:szCs w:val="24"/>
        </w:rPr>
        <w:t xml:space="preserve"> (</w:t>
      </w:r>
      <w:r w:rsidR="00F5491E" w:rsidRPr="00F5491E">
        <w:rPr>
          <w:rFonts w:ascii="Times New Roman" w:hAnsi="Times New Roman" w:cs="Times New Roman"/>
          <w:sz w:val="24"/>
          <w:szCs w:val="24"/>
        </w:rPr>
        <w:t>двадцать</w:t>
      </w:r>
      <w:r w:rsidR="00CB717C" w:rsidRPr="00F5491E">
        <w:rPr>
          <w:rFonts w:ascii="Times New Roman" w:hAnsi="Times New Roman" w:cs="Times New Roman"/>
          <w:sz w:val="24"/>
          <w:szCs w:val="24"/>
        </w:rPr>
        <w:t>) лет с даты заключения Концессионного соглашения</w:t>
      </w:r>
      <w:r w:rsidRPr="00F5491E">
        <w:rPr>
          <w:rFonts w:ascii="Times New Roman" w:hAnsi="Times New Roman" w:cs="Times New Roman"/>
          <w:sz w:val="24"/>
          <w:szCs w:val="24"/>
        </w:rPr>
        <w:t>;</w:t>
      </w:r>
    </w:p>
    <w:p w:rsidR="006A18C2" w:rsidRDefault="006A18C2" w:rsidP="006A18C2">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Лот 2 – 20 (двадцать) лет с даты заключения Концессионного соглашения;</w:t>
      </w:r>
    </w:p>
    <w:p w:rsidR="00A63E4A" w:rsidRPr="00F5491E" w:rsidRDefault="00A63E4A" w:rsidP="00A63E4A">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 xml:space="preserve">Лот </w:t>
      </w:r>
      <w:r>
        <w:rPr>
          <w:rFonts w:ascii="Times New Roman" w:hAnsi="Times New Roman" w:cs="Times New Roman"/>
          <w:sz w:val="24"/>
          <w:szCs w:val="24"/>
        </w:rPr>
        <w:t>3</w:t>
      </w:r>
      <w:r w:rsidRPr="00F5491E">
        <w:rPr>
          <w:rFonts w:ascii="Times New Roman" w:hAnsi="Times New Roman" w:cs="Times New Roman"/>
          <w:sz w:val="24"/>
          <w:szCs w:val="24"/>
        </w:rPr>
        <w:t xml:space="preserve"> – 20 (двадцать) лет с даты заключения Концессионного соглашения;</w:t>
      </w:r>
    </w:p>
    <w:p w:rsidR="00A63E4A" w:rsidRPr="00F5491E" w:rsidRDefault="00A63E4A" w:rsidP="00A63E4A">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Лот</w:t>
      </w:r>
      <w:r>
        <w:rPr>
          <w:rFonts w:ascii="Times New Roman" w:hAnsi="Times New Roman" w:cs="Times New Roman"/>
          <w:sz w:val="24"/>
          <w:szCs w:val="24"/>
        </w:rPr>
        <w:t xml:space="preserve"> 4</w:t>
      </w:r>
      <w:r w:rsidRPr="00F5491E">
        <w:rPr>
          <w:rFonts w:ascii="Times New Roman" w:hAnsi="Times New Roman" w:cs="Times New Roman"/>
          <w:sz w:val="24"/>
          <w:szCs w:val="24"/>
        </w:rPr>
        <w:t xml:space="preserve"> – 20 (двадцать) лет с даты заклю</w:t>
      </w:r>
      <w:r>
        <w:rPr>
          <w:rFonts w:ascii="Times New Roman" w:hAnsi="Times New Roman" w:cs="Times New Roman"/>
          <w:sz w:val="24"/>
          <w:szCs w:val="24"/>
        </w:rPr>
        <w:t>чения Концессионного соглашения.</w:t>
      </w:r>
    </w:p>
    <w:p w:rsidR="00CB717C" w:rsidRPr="00112B07" w:rsidRDefault="00CB717C" w:rsidP="00004AAE">
      <w:pPr>
        <w:pStyle w:val="2"/>
        <w:tabs>
          <w:tab w:val="left" w:pos="1134"/>
        </w:tabs>
      </w:pPr>
      <w:bookmarkStart w:id="20" w:name="_Toc394564811"/>
      <w:bookmarkStart w:id="21" w:name="_Toc394565230"/>
      <w:bookmarkStart w:id="22" w:name="_Toc394996109"/>
      <w:bookmarkStart w:id="23" w:name="_Toc395172359"/>
      <w:r w:rsidRPr="00112B07">
        <w:t>2.4. Обязательства Концессионера:</w:t>
      </w:r>
      <w:bookmarkEnd w:id="20"/>
      <w:bookmarkEnd w:id="21"/>
      <w:bookmarkEnd w:id="22"/>
      <w:bookmarkEnd w:id="23"/>
    </w:p>
    <w:p w:rsidR="009A276A" w:rsidRPr="00112B07" w:rsidRDefault="009A276A" w:rsidP="00004AAE">
      <w:pPr>
        <w:tabs>
          <w:tab w:val="left" w:pos="0"/>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2.4.1.</w:t>
      </w:r>
      <w:r w:rsidRPr="00112B07">
        <w:rPr>
          <w:rFonts w:ascii="Times New Roman" w:hAnsi="Times New Roman" w:cs="Times New Roman"/>
          <w:sz w:val="24"/>
          <w:szCs w:val="24"/>
        </w:rPr>
        <w:tab/>
        <w:t xml:space="preserve">Концессионер обязан осуществить создание (строительство) и </w:t>
      </w:r>
      <w:r w:rsidR="00196499">
        <w:rPr>
          <w:rFonts w:ascii="Times New Roman" w:hAnsi="Times New Roman" w:cs="Times New Roman"/>
          <w:sz w:val="24"/>
          <w:szCs w:val="24"/>
        </w:rPr>
        <w:t xml:space="preserve">(или) </w:t>
      </w:r>
      <w:r w:rsidRPr="00112B07">
        <w:rPr>
          <w:rFonts w:ascii="Times New Roman" w:hAnsi="Times New Roman" w:cs="Times New Roman"/>
          <w:sz w:val="24"/>
          <w:szCs w:val="24"/>
        </w:rPr>
        <w:t xml:space="preserve">реконструкцию Объекта </w:t>
      </w:r>
      <w:r w:rsidR="0023194D"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в сроки, установленные в Концессионном соглашении, совершив для этого все необходимые действия, в том числе:</w:t>
      </w:r>
    </w:p>
    <w:p w:rsidR="00C9664D" w:rsidRPr="00112B07" w:rsidRDefault="00C9664D"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bCs/>
          <w:iCs/>
          <w:sz w:val="24"/>
          <w:szCs w:val="24"/>
        </w:rPr>
        <w:t xml:space="preserve">В случае отсутствия у Концедента проектной документации по созданию и </w:t>
      </w:r>
      <w:r w:rsidR="00196499">
        <w:rPr>
          <w:rFonts w:ascii="Times New Roman" w:hAnsi="Times New Roman" w:cs="Times New Roman"/>
          <w:bCs/>
          <w:iCs/>
          <w:sz w:val="24"/>
          <w:szCs w:val="24"/>
        </w:rPr>
        <w:t xml:space="preserve">(или) </w:t>
      </w:r>
      <w:r w:rsidRPr="00112B07">
        <w:rPr>
          <w:rFonts w:ascii="Times New Roman" w:hAnsi="Times New Roman" w:cs="Times New Roman"/>
          <w:bCs/>
          <w:iCs/>
          <w:sz w:val="24"/>
          <w:szCs w:val="24"/>
        </w:rPr>
        <w:t>реконструкции Объект</w:t>
      </w:r>
      <w:r w:rsidR="0023194D" w:rsidRPr="00112B07">
        <w:rPr>
          <w:rFonts w:ascii="Times New Roman" w:hAnsi="Times New Roman" w:cs="Times New Roman"/>
          <w:bCs/>
          <w:iCs/>
          <w:sz w:val="24"/>
          <w:szCs w:val="24"/>
        </w:rPr>
        <w:t>а</w:t>
      </w:r>
      <w:r w:rsidRPr="00112B07">
        <w:rPr>
          <w:rFonts w:ascii="Times New Roman" w:hAnsi="Times New Roman" w:cs="Times New Roman"/>
          <w:bCs/>
          <w:iCs/>
          <w:sz w:val="24"/>
          <w:szCs w:val="24"/>
        </w:rPr>
        <w:t xml:space="preserve"> Концессионного соглашения, </w:t>
      </w:r>
      <w:r w:rsidR="004D5927" w:rsidRPr="00112B07">
        <w:rPr>
          <w:rFonts w:ascii="Times New Roman" w:hAnsi="Times New Roman" w:cs="Times New Roman"/>
          <w:sz w:val="24"/>
          <w:szCs w:val="24"/>
        </w:rPr>
        <w:t xml:space="preserve">обеспечить </w:t>
      </w:r>
      <w:r w:rsidRPr="00112B07">
        <w:rPr>
          <w:rFonts w:ascii="Times New Roman" w:hAnsi="Times New Roman" w:cs="Times New Roman"/>
          <w:sz w:val="24"/>
          <w:szCs w:val="24"/>
        </w:rPr>
        <w:t xml:space="preserve">за счет собственных и (или) привлеченных средств </w:t>
      </w:r>
      <w:r w:rsidR="004D5927" w:rsidRPr="00112B07">
        <w:rPr>
          <w:rFonts w:ascii="Times New Roman" w:hAnsi="Times New Roman" w:cs="Times New Roman"/>
          <w:sz w:val="24"/>
          <w:szCs w:val="24"/>
        </w:rPr>
        <w:t xml:space="preserve">выполнение </w:t>
      </w:r>
      <w:r w:rsidR="00B04961" w:rsidRPr="00112B07">
        <w:rPr>
          <w:rFonts w:ascii="Times New Roman" w:hAnsi="Times New Roman" w:cs="Times New Roman"/>
          <w:sz w:val="24"/>
          <w:szCs w:val="24"/>
        </w:rPr>
        <w:t xml:space="preserve">инженерных изысканий, </w:t>
      </w:r>
      <w:r w:rsidR="004D5927" w:rsidRPr="00112B07">
        <w:rPr>
          <w:rFonts w:ascii="Times New Roman" w:hAnsi="Times New Roman" w:cs="Times New Roman"/>
          <w:sz w:val="24"/>
          <w:szCs w:val="24"/>
        </w:rPr>
        <w:t>проектных работ стадий «Проектная документация» и «Рабочая документация» и прохождение государственной эксп</w:t>
      </w:r>
      <w:r w:rsidR="00B04961" w:rsidRPr="00112B07">
        <w:rPr>
          <w:rFonts w:ascii="Times New Roman" w:hAnsi="Times New Roman" w:cs="Times New Roman"/>
          <w:sz w:val="24"/>
          <w:szCs w:val="24"/>
        </w:rPr>
        <w:t xml:space="preserve">ертизы «Проектной документации» </w:t>
      </w:r>
      <w:r w:rsidRPr="00112B07">
        <w:rPr>
          <w:rFonts w:ascii="Times New Roman" w:hAnsi="Times New Roman" w:cs="Times New Roman"/>
          <w:sz w:val="24"/>
          <w:szCs w:val="24"/>
        </w:rPr>
        <w:t xml:space="preserve"> в соответствии с </w:t>
      </w:r>
      <w:r w:rsidR="00B04961" w:rsidRPr="00112B07">
        <w:rPr>
          <w:rFonts w:ascii="Times New Roman" w:hAnsi="Times New Roman" w:cs="Times New Roman"/>
          <w:sz w:val="24"/>
          <w:szCs w:val="24"/>
        </w:rPr>
        <w:t xml:space="preserve">требованиями законодательства Российской Федерации, </w:t>
      </w:r>
      <w:r w:rsidRPr="00112B07">
        <w:rPr>
          <w:rFonts w:ascii="Times New Roman" w:hAnsi="Times New Roman" w:cs="Times New Roman"/>
          <w:sz w:val="24"/>
          <w:szCs w:val="24"/>
        </w:rPr>
        <w:t xml:space="preserve">представленным Концессионером Конкурсным предложением и </w:t>
      </w:r>
      <w:r w:rsidR="0023194D" w:rsidRPr="00112B07">
        <w:rPr>
          <w:rFonts w:ascii="Times New Roman" w:hAnsi="Times New Roman" w:cs="Times New Roman"/>
          <w:sz w:val="24"/>
          <w:szCs w:val="24"/>
        </w:rPr>
        <w:t>з</w:t>
      </w:r>
      <w:r w:rsidRPr="00112B07">
        <w:rPr>
          <w:rFonts w:ascii="Times New Roman" w:hAnsi="Times New Roman" w:cs="Times New Roman"/>
          <w:sz w:val="24"/>
          <w:szCs w:val="24"/>
        </w:rPr>
        <w:t>аданием Концедента, и согласовать разработанную Проектную документацию</w:t>
      </w:r>
      <w:r w:rsidR="00B04961" w:rsidRPr="00112B07">
        <w:rPr>
          <w:rFonts w:ascii="Times New Roman" w:hAnsi="Times New Roman" w:cs="Times New Roman"/>
          <w:sz w:val="24"/>
          <w:szCs w:val="24"/>
        </w:rPr>
        <w:t xml:space="preserve"> с Конце</w:t>
      </w:r>
      <w:r w:rsidR="00090B0A">
        <w:rPr>
          <w:rFonts w:ascii="Times New Roman" w:hAnsi="Times New Roman" w:cs="Times New Roman"/>
          <w:sz w:val="24"/>
          <w:szCs w:val="24"/>
        </w:rPr>
        <w:t>дентом</w:t>
      </w:r>
      <w:r w:rsidR="00FB3886" w:rsidRPr="00112B07">
        <w:rPr>
          <w:rFonts w:ascii="Times New Roman" w:hAnsi="Times New Roman" w:cs="Times New Roman"/>
          <w:sz w:val="24"/>
          <w:szCs w:val="24"/>
        </w:rPr>
        <w:t>.</w:t>
      </w:r>
    </w:p>
    <w:p w:rsidR="00C9664D" w:rsidRPr="00112B07" w:rsidRDefault="00FB3886"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О</w:t>
      </w:r>
      <w:r w:rsidR="00C9664D" w:rsidRPr="00112B07">
        <w:rPr>
          <w:rFonts w:ascii="Times New Roman" w:hAnsi="Times New Roman" w:cs="Times New Roman"/>
          <w:sz w:val="24"/>
          <w:szCs w:val="24"/>
        </w:rPr>
        <w:t xml:space="preserve">существить создание и </w:t>
      </w:r>
      <w:r w:rsidR="00196499">
        <w:rPr>
          <w:rFonts w:ascii="Times New Roman" w:hAnsi="Times New Roman" w:cs="Times New Roman"/>
          <w:sz w:val="24"/>
          <w:szCs w:val="24"/>
        </w:rPr>
        <w:t xml:space="preserve">(или) </w:t>
      </w:r>
      <w:r w:rsidR="00C9664D" w:rsidRPr="00112B07">
        <w:rPr>
          <w:rFonts w:ascii="Times New Roman" w:hAnsi="Times New Roman" w:cs="Times New Roman"/>
          <w:sz w:val="24"/>
          <w:szCs w:val="24"/>
        </w:rPr>
        <w:t xml:space="preserve">реконструкцию Объекта концессионного соглашения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w:t>
      </w:r>
      <w:r w:rsidR="002908C3" w:rsidRPr="00112B07">
        <w:rPr>
          <w:rFonts w:ascii="Times New Roman" w:hAnsi="Times New Roman" w:cs="Times New Roman"/>
          <w:sz w:val="24"/>
          <w:szCs w:val="24"/>
        </w:rPr>
        <w:t xml:space="preserve">соответствии с </w:t>
      </w:r>
      <w:r w:rsidR="00C9664D" w:rsidRPr="00112B07">
        <w:rPr>
          <w:rFonts w:ascii="Times New Roman" w:hAnsi="Times New Roman" w:cs="Times New Roman"/>
          <w:sz w:val="24"/>
          <w:szCs w:val="24"/>
        </w:rPr>
        <w:t>Приложени</w:t>
      </w:r>
      <w:r w:rsidR="002908C3" w:rsidRPr="00112B07">
        <w:rPr>
          <w:rFonts w:ascii="Times New Roman" w:hAnsi="Times New Roman" w:cs="Times New Roman"/>
          <w:sz w:val="24"/>
          <w:szCs w:val="24"/>
        </w:rPr>
        <w:t>ем</w:t>
      </w:r>
      <w:r w:rsidR="00DA3650">
        <w:rPr>
          <w:rFonts w:ascii="Times New Roman" w:hAnsi="Times New Roman" w:cs="Times New Roman"/>
          <w:sz w:val="24"/>
          <w:szCs w:val="24"/>
        </w:rPr>
        <w:t xml:space="preserve"> </w:t>
      </w:r>
      <w:r w:rsidR="00247D99">
        <w:rPr>
          <w:rFonts w:ascii="Times New Roman" w:hAnsi="Times New Roman" w:cs="Times New Roman"/>
          <w:sz w:val="24"/>
          <w:szCs w:val="24"/>
        </w:rPr>
        <w:t>5</w:t>
      </w:r>
      <w:r w:rsidR="00C9664D" w:rsidRPr="00112B07">
        <w:rPr>
          <w:rFonts w:ascii="Times New Roman" w:hAnsi="Times New Roman" w:cs="Times New Roman"/>
          <w:sz w:val="24"/>
          <w:szCs w:val="24"/>
        </w:rPr>
        <w:t xml:space="preserve"> к Конкурсной документации</w:t>
      </w:r>
      <w:r w:rsidRPr="00112B07">
        <w:rPr>
          <w:rFonts w:ascii="Times New Roman" w:hAnsi="Times New Roman" w:cs="Times New Roman"/>
          <w:sz w:val="24"/>
          <w:szCs w:val="24"/>
        </w:rPr>
        <w:t xml:space="preserve">, </w:t>
      </w:r>
      <w:r w:rsidRPr="00112B07">
        <w:rPr>
          <w:rFonts w:ascii="Times New Roman" w:eastAsia="Times New Roman" w:hAnsi="Times New Roman" w:cs="Times New Roman"/>
          <w:sz w:val="24"/>
          <w:szCs w:val="24"/>
        </w:rPr>
        <w:t>на условиях, предусмотренных Концессионным соглашением</w:t>
      </w:r>
      <w:r w:rsidRPr="00112B07">
        <w:rPr>
          <w:rFonts w:ascii="Times New Roman" w:hAnsi="Times New Roman" w:cs="Times New Roman"/>
          <w:sz w:val="24"/>
          <w:szCs w:val="24"/>
        </w:rPr>
        <w:t>.</w:t>
      </w:r>
      <w:r w:rsidRPr="00112B07">
        <w:rPr>
          <w:rFonts w:ascii="Times New Roman" w:hAnsi="Times New Roman" w:cs="Times New Roman"/>
          <w:bCs/>
          <w:iCs/>
          <w:sz w:val="24"/>
          <w:szCs w:val="24"/>
        </w:rPr>
        <w:t xml:space="preserve"> На период проведения работ по реконструкции, Концессионер обязан обеспечить надлежащую эксплуатацию Объекта Концессионного соглашения</w:t>
      </w:r>
      <w:r w:rsidRPr="00112B07">
        <w:rPr>
          <w:rFonts w:ascii="Times New Roman" w:hAnsi="Times New Roman" w:cs="Times New Roman"/>
          <w:sz w:val="24"/>
          <w:szCs w:val="24"/>
        </w:rPr>
        <w:t>.</w:t>
      </w:r>
    </w:p>
    <w:p w:rsidR="00777CA0" w:rsidRPr="00EC24EC" w:rsidRDefault="00FB3886"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EC24EC">
        <w:rPr>
          <w:rFonts w:ascii="Times New Roman" w:hAnsi="Times New Roman" w:cs="Times New Roman"/>
          <w:sz w:val="24"/>
          <w:szCs w:val="24"/>
        </w:rPr>
        <w:t>О</w:t>
      </w:r>
      <w:r w:rsidR="004D5927" w:rsidRPr="00EC24EC">
        <w:rPr>
          <w:rFonts w:ascii="Times New Roman" w:hAnsi="Times New Roman" w:cs="Times New Roman"/>
          <w:sz w:val="24"/>
          <w:szCs w:val="24"/>
        </w:rPr>
        <w:t>существить ввод в эксплуатацию имущества, входящего в состав Объекта Концессионного соглашения, в срок, определенный в Концессионном соглашении</w:t>
      </w:r>
      <w:r w:rsidRPr="00EC24EC">
        <w:rPr>
          <w:rFonts w:ascii="Times New Roman" w:hAnsi="Times New Roman" w:cs="Times New Roman"/>
          <w:sz w:val="24"/>
          <w:szCs w:val="24"/>
        </w:rPr>
        <w:t>.</w:t>
      </w:r>
      <w:r w:rsidR="00777CA0" w:rsidRPr="00EC24EC">
        <w:rPr>
          <w:rFonts w:ascii="Times New Roman" w:hAnsi="Times New Roman" w:cs="Times New Roman"/>
          <w:sz w:val="24"/>
          <w:szCs w:val="24"/>
        </w:rPr>
        <w:t xml:space="preserve"> В течение </w:t>
      </w:r>
      <w:r w:rsidR="006D7F52">
        <w:rPr>
          <w:rFonts w:ascii="Times New Roman" w:hAnsi="Times New Roman" w:cs="Times New Roman"/>
          <w:sz w:val="24"/>
          <w:szCs w:val="24"/>
        </w:rPr>
        <w:t>90</w:t>
      </w:r>
      <w:r w:rsidR="00777CA0" w:rsidRPr="00EC24EC">
        <w:rPr>
          <w:rFonts w:ascii="Times New Roman" w:hAnsi="Times New Roman" w:cs="Times New Roman"/>
          <w:sz w:val="24"/>
          <w:szCs w:val="24"/>
        </w:rPr>
        <w:t xml:space="preserve"> (</w:t>
      </w:r>
      <w:r w:rsidR="006D7F52">
        <w:rPr>
          <w:rFonts w:ascii="Times New Roman" w:hAnsi="Times New Roman" w:cs="Times New Roman"/>
          <w:sz w:val="24"/>
          <w:szCs w:val="24"/>
        </w:rPr>
        <w:t>девяноста</w:t>
      </w:r>
      <w:r w:rsidR="00777CA0" w:rsidRPr="00EC24EC">
        <w:rPr>
          <w:rFonts w:ascii="Times New Roman" w:hAnsi="Times New Roman" w:cs="Times New Roman"/>
          <w:sz w:val="24"/>
          <w:szCs w:val="24"/>
        </w:rPr>
        <w:t xml:space="preserve">) дней с момента ввода в эксплуатацию за счет своих средств провести техническую инвентаризацию и кадастровый учет созданных и </w:t>
      </w:r>
      <w:r w:rsidR="00090B0A">
        <w:rPr>
          <w:rFonts w:ascii="Times New Roman" w:hAnsi="Times New Roman" w:cs="Times New Roman"/>
          <w:sz w:val="24"/>
          <w:szCs w:val="24"/>
        </w:rPr>
        <w:t xml:space="preserve">(или) </w:t>
      </w:r>
      <w:r w:rsidR="00777CA0" w:rsidRPr="00EC24EC">
        <w:rPr>
          <w:rFonts w:ascii="Times New Roman" w:hAnsi="Times New Roman" w:cs="Times New Roman"/>
          <w:sz w:val="24"/>
          <w:szCs w:val="24"/>
        </w:rPr>
        <w:t>реконструированных объектов и передать Концеденту оформленные в установленном порядке технические и кадастровые паспорта, а также:</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lastRenderedPageBreak/>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777CA0" w:rsidRPr="00112B07" w:rsidRDefault="00777CA0" w:rsidP="00777CA0">
      <w:pPr>
        <w:pStyle w:val="ConsPlusNonformat"/>
        <w:ind w:firstLine="567"/>
        <w:jc w:val="both"/>
        <w:rPr>
          <w:rFonts w:ascii="Times New Roman" w:hAnsi="Times New Roman" w:cs="Times New Roman"/>
          <w:sz w:val="24"/>
          <w:szCs w:val="24"/>
        </w:rPr>
      </w:pPr>
      <w:r w:rsidRPr="00112B07">
        <w:rPr>
          <w:rFonts w:ascii="Times New Roman" w:hAnsi="Times New Roman" w:cs="Times New Roman"/>
          <w:sz w:val="24"/>
          <w:szCs w:val="24"/>
        </w:rPr>
        <w:t>в) иные документы, необходимые для государственной регистрации прав в соответствии с законодательством Российской Федерации.</w:t>
      </w:r>
    </w:p>
    <w:p w:rsidR="00B04961" w:rsidRPr="00112B07" w:rsidRDefault="00777CA0"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Передать</w:t>
      </w:r>
      <w:r w:rsidR="00CD4D8F" w:rsidRPr="00112B07">
        <w:rPr>
          <w:rFonts w:ascii="Times New Roman" w:hAnsi="Times New Roman" w:cs="Times New Roman"/>
          <w:sz w:val="24"/>
          <w:szCs w:val="24"/>
        </w:rPr>
        <w:t xml:space="preserve"> Концеденту </w:t>
      </w:r>
      <w:r w:rsidR="00BA227D">
        <w:rPr>
          <w:rFonts w:ascii="Times New Roman" w:hAnsi="Times New Roman" w:cs="Times New Roman"/>
          <w:sz w:val="24"/>
          <w:szCs w:val="24"/>
        </w:rPr>
        <w:t xml:space="preserve">имеющуюся </w:t>
      </w:r>
      <w:r w:rsidR="0023194D" w:rsidRPr="00112B07">
        <w:rPr>
          <w:rFonts w:ascii="Times New Roman" w:hAnsi="Times New Roman" w:cs="Times New Roman"/>
          <w:sz w:val="24"/>
          <w:szCs w:val="24"/>
        </w:rPr>
        <w:t>П</w:t>
      </w:r>
      <w:r w:rsidR="00B47D68" w:rsidRPr="00112B07">
        <w:rPr>
          <w:rFonts w:ascii="Times New Roman" w:hAnsi="Times New Roman" w:cs="Times New Roman"/>
          <w:sz w:val="24"/>
          <w:szCs w:val="24"/>
        </w:rPr>
        <w:t>роектную документацию</w:t>
      </w:r>
      <w:r w:rsidRPr="00112B07">
        <w:rPr>
          <w:rFonts w:ascii="Times New Roman" w:hAnsi="Times New Roman" w:cs="Times New Roman"/>
          <w:sz w:val="24"/>
          <w:szCs w:val="24"/>
        </w:rPr>
        <w:t xml:space="preserve"> по введенн</w:t>
      </w:r>
      <w:r w:rsidR="0023194D" w:rsidRPr="00112B07">
        <w:rPr>
          <w:rFonts w:ascii="Times New Roman" w:hAnsi="Times New Roman" w:cs="Times New Roman"/>
          <w:sz w:val="24"/>
          <w:szCs w:val="24"/>
        </w:rPr>
        <w:t>ым</w:t>
      </w:r>
      <w:r w:rsidRPr="00112B07">
        <w:rPr>
          <w:rFonts w:ascii="Times New Roman" w:hAnsi="Times New Roman" w:cs="Times New Roman"/>
          <w:sz w:val="24"/>
          <w:szCs w:val="24"/>
        </w:rPr>
        <w:t xml:space="preserve"> в эксплуатацию объект</w:t>
      </w:r>
      <w:r w:rsidR="0023194D" w:rsidRPr="00112B07">
        <w:rPr>
          <w:rFonts w:ascii="Times New Roman" w:hAnsi="Times New Roman" w:cs="Times New Roman"/>
          <w:sz w:val="24"/>
          <w:szCs w:val="24"/>
        </w:rPr>
        <w:t>ам</w:t>
      </w:r>
      <w:r w:rsidRPr="00112B07">
        <w:rPr>
          <w:rFonts w:ascii="Times New Roman" w:hAnsi="Times New Roman" w:cs="Times New Roman"/>
          <w:sz w:val="24"/>
          <w:szCs w:val="24"/>
        </w:rPr>
        <w:t>, входящ</w:t>
      </w:r>
      <w:r w:rsidR="0023194D" w:rsidRPr="00112B07">
        <w:rPr>
          <w:rFonts w:ascii="Times New Roman" w:hAnsi="Times New Roman" w:cs="Times New Roman"/>
          <w:sz w:val="24"/>
          <w:szCs w:val="24"/>
        </w:rPr>
        <w:t>им</w:t>
      </w:r>
      <w:r w:rsidR="00CD4D8F" w:rsidRPr="00112B07">
        <w:rPr>
          <w:rFonts w:ascii="Times New Roman" w:hAnsi="Times New Roman" w:cs="Times New Roman"/>
          <w:sz w:val="24"/>
          <w:szCs w:val="24"/>
        </w:rPr>
        <w:t xml:space="preserve"> в состав Объекта Концессионного соглашения.</w:t>
      </w:r>
    </w:p>
    <w:p w:rsidR="004D5927" w:rsidRPr="00112B0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О</w:t>
      </w:r>
      <w:r w:rsidR="004D5927" w:rsidRPr="00112B07">
        <w:rPr>
          <w:rFonts w:ascii="Times New Roman" w:hAnsi="Times New Roman" w:cs="Times New Roman"/>
          <w:sz w:val="24"/>
          <w:szCs w:val="24"/>
        </w:rPr>
        <w:t>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 в течение всего срока дей</w:t>
      </w:r>
      <w:r w:rsidRPr="00112B07">
        <w:rPr>
          <w:rFonts w:ascii="Times New Roman" w:hAnsi="Times New Roman" w:cs="Times New Roman"/>
          <w:sz w:val="24"/>
          <w:szCs w:val="24"/>
        </w:rPr>
        <w:t>ствия Концессионного соглашения.</w:t>
      </w:r>
    </w:p>
    <w:p w:rsidR="004D5927" w:rsidRPr="00112B0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w:t>
      </w:r>
      <w:r w:rsidR="004D5927" w:rsidRPr="00112B07">
        <w:rPr>
          <w:rFonts w:ascii="Times New Roman" w:hAnsi="Times New Roman" w:cs="Times New Roman"/>
          <w:sz w:val="24"/>
          <w:szCs w:val="24"/>
        </w:rPr>
        <w:t>оддерживать имущество, входящее в состав Об</w:t>
      </w:r>
      <w:r w:rsidR="004A4764" w:rsidRPr="00112B07">
        <w:rPr>
          <w:rFonts w:ascii="Times New Roman" w:hAnsi="Times New Roman" w:cs="Times New Roman"/>
          <w:sz w:val="24"/>
          <w:szCs w:val="24"/>
        </w:rPr>
        <w:t>ъекта Концессионного соглашения</w:t>
      </w:r>
      <w:r w:rsidR="004D5927" w:rsidRPr="00112B07">
        <w:rPr>
          <w:rFonts w:ascii="Times New Roman" w:hAnsi="Times New Roman" w:cs="Times New Roman"/>
          <w:sz w:val="24"/>
          <w:szCs w:val="24"/>
        </w:rPr>
        <w:t xml:space="preserve"> и Ино</w:t>
      </w:r>
      <w:r w:rsidR="00E67DDF" w:rsidRPr="00112B07">
        <w:rPr>
          <w:rFonts w:ascii="Times New Roman" w:hAnsi="Times New Roman" w:cs="Times New Roman"/>
          <w:sz w:val="24"/>
          <w:szCs w:val="24"/>
        </w:rPr>
        <w:t>е</w:t>
      </w:r>
      <w:r w:rsidR="004D5927" w:rsidRPr="00112B07">
        <w:rPr>
          <w:rFonts w:ascii="Times New Roman" w:hAnsi="Times New Roman" w:cs="Times New Roman"/>
          <w:sz w:val="24"/>
          <w:szCs w:val="24"/>
        </w:rPr>
        <w:t xml:space="preserve"> имуществ</w:t>
      </w:r>
      <w:r w:rsidR="00E67DDF" w:rsidRPr="00112B07">
        <w:rPr>
          <w:rFonts w:ascii="Times New Roman" w:hAnsi="Times New Roman" w:cs="Times New Roman"/>
          <w:sz w:val="24"/>
          <w:szCs w:val="24"/>
        </w:rPr>
        <w:t>о</w:t>
      </w:r>
      <w:r w:rsidR="004D5927" w:rsidRPr="00112B07">
        <w:rPr>
          <w:rFonts w:ascii="Times New Roman" w:hAnsi="Times New Roman" w:cs="Times New Roman"/>
          <w:sz w:val="24"/>
          <w:szCs w:val="24"/>
        </w:rPr>
        <w:t>, в исправном состоянии, обеспечить содержан</w:t>
      </w:r>
      <w:r w:rsidR="007A0D82" w:rsidRPr="00112B07">
        <w:rPr>
          <w:rFonts w:ascii="Times New Roman" w:hAnsi="Times New Roman" w:cs="Times New Roman"/>
          <w:sz w:val="24"/>
          <w:szCs w:val="24"/>
        </w:rPr>
        <w:t>ие, ремонт и капитальный ремонт</w:t>
      </w:r>
      <w:r w:rsidR="007A0D82" w:rsidRPr="00112B07">
        <w:rPr>
          <w:rFonts w:ascii="Times New Roman" w:eastAsia="Times New Roman" w:hAnsi="Times New Roman" w:cs="Times New Roman"/>
          <w:sz w:val="24"/>
          <w:szCs w:val="24"/>
        </w:rPr>
        <w:t>,</w:t>
      </w:r>
      <w:r w:rsidR="007A0D82" w:rsidRPr="00112B07">
        <w:rPr>
          <w:rFonts w:ascii="Times New Roman" w:eastAsia="Arial" w:hAnsi="Times New Roman" w:cs="Times New Roman"/>
          <w:sz w:val="24"/>
          <w:szCs w:val="24"/>
        </w:rPr>
        <w:t xml:space="preserve"> модернизацию и замену морально устаревшего и физически изношенного оборудования </w:t>
      </w:r>
      <w:r w:rsidR="007A0D82" w:rsidRPr="00112B07">
        <w:rPr>
          <w:rFonts w:ascii="Times New Roman" w:hAnsi="Times New Roman" w:cs="Times New Roman"/>
          <w:sz w:val="24"/>
          <w:szCs w:val="24"/>
        </w:rPr>
        <w:t>Объекта Концессионного соглашения и Иного Имущества</w:t>
      </w:r>
      <w:r w:rsidR="007A0D82" w:rsidRPr="00112B07">
        <w:rPr>
          <w:rFonts w:ascii="Times New Roman" w:eastAsia="Arial" w:hAnsi="Times New Roman" w:cs="Times New Roman"/>
          <w:sz w:val="24"/>
          <w:szCs w:val="24"/>
        </w:rPr>
        <w:t xml:space="preserve"> новым более производительным оборудованием,</w:t>
      </w:r>
      <w:r w:rsidR="007A0D82" w:rsidRPr="00112B07">
        <w:rPr>
          <w:rFonts w:ascii="Times New Roman" w:eastAsia="Times New Roman" w:hAnsi="Times New Roman" w:cs="Times New Roman"/>
          <w:sz w:val="24"/>
          <w:szCs w:val="24"/>
        </w:rPr>
        <w:t xml:space="preserve"> нести расходы на содержание Объекта Концессионного соглашения и Иного Имущества в течение всего срока эксплуатации, в соответствии с Концессионным соглашением</w:t>
      </w:r>
      <w:r w:rsidR="00DA3650">
        <w:rPr>
          <w:rFonts w:ascii="Times New Roman" w:eastAsia="Times New Roman" w:hAnsi="Times New Roman" w:cs="Times New Roman"/>
          <w:sz w:val="24"/>
          <w:szCs w:val="24"/>
        </w:rPr>
        <w:t xml:space="preserve"> </w:t>
      </w:r>
      <w:r w:rsidR="004D5927" w:rsidRPr="00112B07">
        <w:rPr>
          <w:rFonts w:ascii="Times New Roman" w:hAnsi="Times New Roman" w:cs="Times New Roman"/>
          <w:sz w:val="24"/>
          <w:szCs w:val="24"/>
        </w:rPr>
        <w:t>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w:t>
      </w:r>
      <w:r w:rsidRPr="00112B07">
        <w:rPr>
          <w:rFonts w:ascii="Times New Roman" w:hAnsi="Times New Roman" w:cs="Times New Roman"/>
          <w:sz w:val="24"/>
          <w:szCs w:val="24"/>
        </w:rPr>
        <w:t>ыми актами Российской Федерации.</w:t>
      </w:r>
    </w:p>
    <w:p w:rsidR="004D5927" w:rsidRPr="00112B0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w:t>
      </w:r>
      <w:r w:rsidR="004D5927" w:rsidRPr="00112B07">
        <w:rPr>
          <w:rFonts w:ascii="Times New Roman" w:hAnsi="Times New Roman" w:cs="Times New Roman"/>
          <w:sz w:val="24"/>
          <w:szCs w:val="24"/>
        </w:rPr>
        <w:t>риступить к использованию (эксплуатации) имущества, входящего в состав Объекта Концессионного соглашения в сроки, установл</w:t>
      </w:r>
      <w:r w:rsidRPr="00112B07">
        <w:rPr>
          <w:rFonts w:ascii="Times New Roman" w:hAnsi="Times New Roman" w:cs="Times New Roman"/>
          <w:sz w:val="24"/>
          <w:szCs w:val="24"/>
        </w:rPr>
        <w:t xml:space="preserve">енные </w:t>
      </w:r>
      <w:r w:rsidR="002F68B7"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онцессионным соглашением.</w:t>
      </w:r>
    </w:p>
    <w:p w:rsidR="004D5927" w:rsidRPr="00112B07" w:rsidRDefault="00E67DDF"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Учитывать Объект Концессионного соглашения</w:t>
      </w:r>
      <w:r w:rsidR="007C377C" w:rsidRPr="00112B07">
        <w:rPr>
          <w:rFonts w:ascii="Times New Roman" w:hAnsi="Times New Roman" w:cs="Times New Roman"/>
          <w:sz w:val="24"/>
          <w:szCs w:val="24"/>
        </w:rPr>
        <w:t xml:space="preserve"> и Иное имущество</w:t>
      </w:r>
      <w:r w:rsidRPr="00112B07">
        <w:rPr>
          <w:rFonts w:ascii="Times New Roman" w:hAnsi="Times New Roman" w:cs="Times New Roman"/>
          <w:sz w:val="24"/>
          <w:szCs w:val="24"/>
        </w:rPr>
        <w:t xml:space="preserve">, на своем балансе, с обособлением от имущества Концессионера, вести самостоятельный учет </w:t>
      </w:r>
      <w:r w:rsidR="007C377C" w:rsidRPr="00112B07">
        <w:rPr>
          <w:rFonts w:ascii="Times New Roman" w:hAnsi="Times New Roman" w:cs="Times New Roman"/>
          <w:sz w:val="24"/>
          <w:szCs w:val="24"/>
        </w:rPr>
        <w:t xml:space="preserve">в отношении Объекта Концессионного соглашения и Иного имущества </w:t>
      </w:r>
      <w:r w:rsidRPr="00112B07">
        <w:rPr>
          <w:rFonts w:ascii="Times New Roman" w:hAnsi="Times New Roman" w:cs="Times New Roman"/>
          <w:sz w:val="24"/>
          <w:szCs w:val="24"/>
        </w:rPr>
        <w:t xml:space="preserve">в связи с исполнением обязательств по </w:t>
      </w:r>
      <w:r w:rsidR="002F68B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и производить </w:t>
      </w:r>
      <w:r w:rsidR="002F68B7" w:rsidRPr="00112B07">
        <w:rPr>
          <w:rFonts w:ascii="Times New Roman" w:hAnsi="Times New Roman" w:cs="Times New Roman"/>
          <w:sz w:val="24"/>
          <w:szCs w:val="24"/>
        </w:rPr>
        <w:t>начисление амортизации Объекта К</w:t>
      </w:r>
      <w:r w:rsidRPr="00112B07">
        <w:rPr>
          <w:rFonts w:ascii="Times New Roman" w:hAnsi="Times New Roman" w:cs="Times New Roman"/>
          <w:sz w:val="24"/>
          <w:szCs w:val="24"/>
        </w:rPr>
        <w:t>онцессионного соглашения и Иного имущества</w:t>
      </w:r>
      <w:r w:rsidR="00FB3886" w:rsidRPr="00112B07">
        <w:rPr>
          <w:rFonts w:ascii="Times New Roman" w:hAnsi="Times New Roman" w:cs="Times New Roman"/>
          <w:sz w:val="24"/>
          <w:szCs w:val="24"/>
        </w:rPr>
        <w:t>.</w:t>
      </w:r>
    </w:p>
    <w:p w:rsidR="004D5927" w:rsidRPr="00112B07" w:rsidRDefault="007D053C"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Обеспечить р</w:t>
      </w:r>
      <w:r w:rsidR="004D5927" w:rsidRPr="00112B07">
        <w:rPr>
          <w:rFonts w:ascii="Times New Roman" w:hAnsi="Times New Roman" w:cs="Times New Roman"/>
          <w:sz w:val="24"/>
          <w:szCs w:val="24"/>
        </w:rPr>
        <w:t>азрабо</w:t>
      </w:r>
      <w:r w:rsidRPr="00112B07">
        <w:rPr>
          <w:rFonts w:ascii="Times New Roman" w:hAnsi="Times New Roman" w:cs="Times New Roman"/>
          <w:sz w:val="24"/>
          <w:szCs w:val="24"/>
        </w:rPr>
        <w:t>тку</w:t>
      </w:r>
      <w:r w:rsidR="004D5927" w:rsidRPr="00112B07">
        <w:rPr>
          <w:rFonts w:ascii="Times New Roman" w:hAnsi="Times New Roman" w:cs="Times New Roman"/>
          <w:sz w:val="24"/>
          <w:szCs w:val="24"/>
        </w:rPr>
        <w:t xml:space="preserve"> Инвестиционн</w:t>
      </w:r>
      <w:r w:rsidRPr="00112B07">
        <w:rPr>
          <w:rFonts w:ascii="Times New Roman" w:hAnsi="Times New Roman" w:cs="Times New Roman"/>
          <w:sz w:val="24"/>
          <w:szCs w:val="24"/>
        </w:rPr>
        <w:t>ой</w:t>
      </w:r>
      <w:r w:rsidR="00FB3886" w:rsidRPr="00112B07">
        <w:rPr>
          <w:rFonts w:ascii="Times New Roman" w:hAnsi="Times New Roman" w:cs="Times New Roman"/>
          <w:sz w:val="24"/>
          <w:szCs w:val="24"/>
        </w:rPr>
        <w:t xml:space="preserve"> и производственн</w:t>
      </w:r>
      <w:r w:rsidRPr="00112B07">
        <w:rPr>
          <w:rFonts w:ascii="Times New Roman" w:hAnsi="Times New Roman" w:cs="Times New Roman"/>
          <w:sz w:val="24"/>
          <w:szCs w:val="24"/>
        </w:rPr>
        <w:t>ой</w:t>
      </w:r>
      <w:r w:rsidR="00FB3886" w:rsidRPr="00112B07">
        <w:rPr>
          <w:rFonts w:ascii="Times New Roman" w:hAnsi="Times New Roman" w:cs="Times New Roman"/>
          <w:sz w:val="24"/>
          <w:szCs w:val="24"/>
        </w:rPr>
        <w:t xml:space="preserve"> программы</w:t>
      </w:r>
      <w:r w:rsidRPr="00112B07">
        <w:rPr>
          <w:rFonts w:ascii="Times New Roman" w:hAnsi="Times New Roman" w:cs="Times New Roman"/>
          <w:sz w:val="24"/>
          <w:szCs w:val="24"/>
        </w:rPr>
        <w:t xml:space="preserve">и предоставить на согласование Концеденту </w:t>
      </w:r>
      <w:r w:rsidR="00FD7DA7" w:rsidRPr="00112B07">
        <w:rPr>
          <w:rFonts w:ascii="Times New Roman" w:hAnsi="Times New Roman" w:cs="Times New Roman"/>
          <w:sz w:val="24"/>
          <w:szCs w:val="24"/>
        </w:rPr>
        <w:t xml:space="preserve">в порядке и </w:t>
      </w:r>
      <w:r w:rsidRPr="00112B07">
        <w:rPr>
          <w:rFonts w:ascii="Times New Roman" w:hAnsi="Times New Roman" w:cs="Times New Roman"/>
          <w:sz w:val="24"/>
          <w:szCs w:val="24"/>
        </w:rPr>
        <w:t xml:space="preserve">в </w:t>
      </w:r>
      <w:r w:rsidR="00FD7DA7" w:rsidRPr="00112B07">
        <w:rPr>
          <w:rFonts w:ascii="Times New Roman" w:hAnsi="Times New Roman" w:cs="Times New Roman"/>
          <w:sz w:val="24"/>
          <w:szCs w:val="24"/>
        </w:rPr>
        <w:t>сроки, установленные нормативными правовыми актами Российской Федерациив сфере теплоснабжения, водоснабжения и водоотведения</w:t>
      </w:r>
      <w:r w:rsidR="00FB3886" w:rsidRPr="00112B07">
        <w:rPr>
          <w:rFonts w:ascii="Times New Roman" w:hAnsi="Times New Roman" w:cs="Times New Roman"/>
          <w:sz w:val="24"/>
          <w:szCs w:val="24"/>
        </w:rPr>
        <w:t>.</w:t>
      </w:r>
    </w:p>
    <w:p w:rsidR="004D5927" w:rsidRPr="00112B0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О</w:t>
      </w:r>
      <w:r w:rsidR="004D5927" w:rsidRPr="00112B07">
        <w:rPr>
          <w:rFonts w:ascii="Times New Roman" w:hAnsi="Times New Roman" w:cs="Times New Roman"/>
          <w:sz w:val="24"/>
          <w:szCs w:val="24"/>
        </w:rPr>
        <w:t>казывать услуги по регулированным ценам (тарифам) и в соответствии с установленны</w:t>
      </w:r>
      <w:r w:rsidRPr="00112B07">
        <w:rPr>
          <w:rFonts w:ascii="Times New Roman" w:hAnsi="Times New Roman" w:cs="Times New Roman"/>
          <w:sz w:val="24"/>
          <w:szCs w:val="24"/>
        </w:rPr>
        <w:t>ми надбавками к ценам (тарифам).</w:t>
      </w:r>
    </w:p>
    <w:p w:rsidR="004D5927" w:rsidRPr="00247D99"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247D99">
        <w:rPr>
          <w:rFonts w:ascii="Times New Roman" w:hAnsi="Times New Roman" w:cs="Times New Roman"/>
          <w:sz w:val="24"/>
          <w:szCs w:val="24"/>
        </w:rPr>
        <w:t>У</w:t>
      </w:r>
      <w:r w:rsidR="004D5927" w:rsidRPr="00247D99">
        <w:rPr>
          <w:rFonts w:ascii="Times New Roman" w:hAnsi="Times New Roman" w:cs="Times New Roman"/>
          <w:sz w:val="24"/>
          <w:szCs w:val="24"/>
        </w:rPr>
        <w:t xml:space="preserve">становить 5-летний срок гарантии для имущества, входящего в состав </w:t>
      </w:r>
      <w:r w:rsidR="00A87CE9" w:rsidRPr="00247D99">
        <w:rPr>
          <w:rFonts w:ascii="Times New Roman" w:hAnsi="Times New Roman" w:cs="Times New Roman"/>
          <w:sz w:val="24"/>
          <w:szCs w:val="24"/>
        </w:rPr>
        <w:t>О</w:t>
      </w:r>
      <w:r w:rsidR="004D5927" w:rsidRPr="00247D99">
        <w:rPr>
          <w:rFonts w:ascii="Times New Roman" w:hAnsi="Times New Roman" w:cs="Times New Roman"/>
          <w:sz w:val="24"/>
          <w:szCs w:val="24"/>
        </w:rPr>
        <w:t>бъекта Концессионного соглашения.</w:t>
      </w:r>
    </w:p>
    <w:p w:rsidR="00BB5A0B" w:rsidRPr="00112B07" w:rsidRDefault="00BB5A0B"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eastAsia="Times New Roman" w:hAnsi="Times New Roman" w:cs="Times New Roman"/>
          <w:sz w:val="24"/>
          <w:szCs w:val="24"/>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580780" w:rsidRPr="00112B0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w:t>
      </w:r>
      <w:r w:rsidR="004D5927" w:rsidRPr="00112B07">
        <w:rPr>
          <w:rFonts w:ascii="Times New Roman" w:hAnsi="Times New Roman" w:cs="Times New Roman"/>
          <w:sz w:val="24"/>
          <w:szCs w:val="24"/>
        </w:rPr>
        <w:t>ри осуществлении деятельности, предусмотренной Концессионным соглашением, по запр</w:t>
      </w:r>
      <w:r w:rsidR="00580780" w:rsidRPr="00112B07">
        <w:rPr>
          <w:rFonts w:ascii="Times New Roman" w:hAnsi="Times New Roman" w:cs="Times New Roman"/>
          <w:sz w:val="24"/>
          <w:szCs w:val="24"/>
        </w:rPr>
        <w:t>осу Концедента предоставлять:</w:t>
      </w:r>
    </w:p>
    <w:p w:rsidR="004D5927" w:rsidRPr="00112B07" w:rsidRDefault="00580780"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информацию, </w:t>
      </w:r>
      <w:r w:rsidR="004D5927" w:rsidRPr="00112B07">
        <w:rPr>
          <w:rFonts w:ascii="Times New Roman" w:hAnsi="Times New Roman" w:cs="Times New Roman"/>
          <w:sz w:val="24"/>
          <w:szCs w:val="24"/>
        </w:rPr>
        <w:t>необходимую для осуществления Концедент</w:t>
      </w:r>
      <w:r w:rsidR="00E67DDF" w:rsidRPr="00112B07">
        <w:rPr>
          <w:rFonts w:ascii="Times New Roman" w:hAnsi="Times New Roman" w:cs="Times New Roman"/>
          <w:sz w:val="24"/>
          <w:szCs w:val="24"/>
        </w:rPr>
        <w:t>ом</w:t>
      </w:r>
      <w:r w:rsidR="004D5927" w:rsidRPr="00112B07">
        <w:rPr>
          <w:rFonts w:ascii="Times New Roman" w:hAnsi="Times New Roman" w:cs="Times New Roman"/>
          <w:sz w:val="24"/>
          <w:szCs w:val="24"/>
        </w:rPr>
        <w:t xml:space="preserve"> полномочий по утверждению размера тарифов на товары и услуги организаций коммунального комплекса в установленном законодательством Российской Феде</w:t>
      </w:r>
      <w:r w:rsidRPr="00112B07">
        <w:rPr>
          <w:rFonts w:ascii="Times New Roman" w:hAnsi="Times New Roman" w:cs="Times New Roman"/>
          <w:sz w:val="24"/>
          <w:szCs w:val="24"/>
        </w:rPr>
        <w:t>рации порядке;</w:t>
      </w:r>
    </w:p>
    <w:p w:rsidR="00580780" w:rsidRPr="00112B07" w:rsidRDefault="00580780" w:rsidP="00F8183C">
      <w:pPr>
        <w:pStyle w:val="a4"/>
        <w:numPr>
          <w:ilvl w:val="0"/>
          <w:numId w:val="10"/>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информацию, необходимую для осуществления Концедентом полномочий собственника имущества, в том числе по составу, описанию, технико-экономических показателях Объекта Концессионного соглашения и Иного имущества и иную необходимую информацию.</w:t>
      </w:r>
    </w:p>
    <w:p w:rsidR="002F0289" w:rsidRPr="00112B07" w:rsidRDefault="002F0289"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2F0289" w:rsidRPr="00112B07" w:rsidRDefault="002F0289"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lastRenderedPageBreak/>
        <w:t>Согласовывать с Концедентом графики подачи теплово</w:t>
      </w:r>
      <w:r w:rsidR="00A87CE9" w:rsidRPr="00112B07">
        <w:rPr>
          <w:rFonts w:ascii="Times New Roman" w:hAnsi="Times New Roman" w:cs="Times New Roman"/>
          <w:sz w:val="24"/>
          <w:szCs w:val="24"/>
        </w:rPr>
        <w:t>й энергии в отопительный период</w:t>
      </w:r>
      <w:r w:rsidRPr="00112B07">
        <w:rPr>
          <w:rFonts w:ascii="Times New Roman" w:hAnsi="Times New Roman" w:cs="Times New Roman"/>
          <w:sz w:val="24"/>
          <w:szCs w:val="24"/>
        </w:rPr>
        <w:t xml:space="preserve"> с учетом температурных режимов на территории муниципального образования.</w:t>
      </w:r>
    </w:p>
    <w:p w:rsidR="00E30A02" w:rsidRPr="00112B07" w:rsidRDefault="00E30A02"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По требованию Концедента, в течение 5 рабочих дней предоставлять документацию, определяющую объёмы произведённых, а равно планируемых работ по строительству и </w:t>
      </w:r>
      <w:r w:rsidR="00F84044">
        <w:rPr>
          <w:rFonts w:ascii="Times New Roman" w:hAnsi="Times New Roman" w:cs="Times New Roman"/>
          <w:sz w:val="24"/>
          <w:szCs w:val="24"/>
        </w:rPr>
        <w:t xml:space="preserve">(или) </w:t>
      </w:r>
      <w:r w:rsidRPr="00112B07">
        <w:rPr>
          <w:rFonts w:ascii="Times New Roman" w:hAnsi="Times New Roman" w:cs="Times New Roman"/>
          <w:sz w:val="24"/>
          <w:szCs w:val="24"/>
        </w:rPr>
        <w:t xml:space="preserve">реконструкции объектов, входящих в состав Объекта </w:t>
      </w:r>
      <w:r w:rsidR="00B2453C"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r w:rsidR="00F51822" w:rsidRPr="00112B07">
        <w:rPr>
          <w:rFonts w:ascii="Times New Roman" w:hAnsi="Times New Roman" w:cs="Times New Roman"/>
          <w:sz w:val="24"/>
          <w:szCs w:val="24"/>
        </w:rPr>
        <w:t>.</w:t>
      </w:r>
    </w:p>
    <w:p w:rsidR="00E30A02" w:rsidRPr="00112B07" w:rsidRDefault="00E30A02"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возникновения обстоятельств, вызванных преждевременным выходом из строя, износом, поломкой </w:t>
      </w:r>
      <w:r w:rsidR="000F16AE" w:rsidRPr="00112B07">
        <w:rPr>
          <w:rFonts w:ascii="Times New Roman" w:hAnsi="Times New Roman" w:cs="Times New Roman"/>
          <w:sz w:val="24"/>
          <w:szCs w:val="24"/>
        </w:rPr>
        <w:t>объектов, входящих в состав О</w:t>
      </w:r>
      <w:r w:rsidRPr="00112B07">
        <w:rPr>
          <w:rFonts w:ascii="Times New Roman" w:hAnsi="Times New Roman" w:cs="Times New Roman"/>
          <w:sz w:val="24"/>
          <w:szCs w:val="24"/>
        </w:rPr>
        <w:t xml:space="preserve">бъекта </w:t>
      </w:r>
      <w:r w:rsidR="00B2453C" w:rsidRPr="00112B07">
        <w:rPr>
          <w:rFonts w:ascii="Times New Roman" w:hAnsi="Times New Roman" w:cs="Times New Roman"/>
          <w:sz w:val="24"/>
          <w:szCs w:val="24"/>
        </w:rPr>
        <w:t xml:space="preserve">Концессионного </w:t>
      </w:r>
      <w:r w:rsidRPr="00112B07">
        <w:rPr>
          <w:rFonts w:ascii="Times New Roman" w:hAnsi="Times New Roman" w:cs="Times New Roman"/>
          <w:sz w:val="24"/>
          <w:szCs w:val="24"/>
        </w:rPr>
        <w:t>соглашения</w:t>
      </w:r>
      <w:r w:rsidR="000F16AE" w:rsidRPr="00112B07">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xml:space="preserve">, обеспечивающего технологический процесс и бесперебойную поставку </w:t>
      </w:r>
      <w:r w:rsidR="000F16AE" w:rsidRPr="00112B07">
        <w:rPr>
          <w:rFonts w:ascii="Times New Roman" w:hAnsi="Times New Roman" w:cs="Times New Roman"/>
          <w:sz w:val="24"/>
          <w:szCs w:val="24"/>
        </w:rPr>
        <w:t>ресурсов потребителю</w:t>
      </w:r>
      <w:r w:rsidRPr="00112B07">
        <w:rPr>
          <w:rFonts w:ascii="Times New Roman" w:hAnsi="Times New Roman" w:cs="Times New Roman"/>
          <w:sz w:val="24"/>
          <w:szCs w:val="24"/>
        </w:rPr>
        <w:t>, незамедлительно произв</w:t>
      </w:r>
      <w:r w:rsidR="00B2453C" w:rsidRPr="00112B07">
        <w:rPr>
          <w:rFonts w:ascii="Times New Roman" w:hAnsi="Times New Roman" w:cs="Times New Roman"/>
          <w:sz w:val="24"/>
          <w:szCs w:val="24"/>
        </w:rPr>
        <w:t>ести замену такого оборудования</w:t>
      </w:r>
      <w:r w:rsidRPr="00112B07">
        <w:rPr>
          <w:rFonts w:ascii="Times New Roman" w:hAnsi="Times New Roman" w:cs="Times New Roman"/>
          <w:sz w:val="24"/>
          <w:szCs w:val="24"/>
        </w:rPr>
        <w:t xml:space="preserve"> за счёт собственных средств.</w:t>
      </w:r>
    </w:p>
    <w:p w:rsidR="004D5927" w:rsidRDefault="00FB3886"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П</w:t>
      </w:r>
      <w:r w:rsidR="004D5927" w:rsidRPr="00112B07">
        <w:rPr>
          <w:rFonts w:ascii="Times New Roman" w:hAnsi="Times New Roman" w:cs="Times New Roman"/>
          <w:sz w:val="24"/>
          <w:szCs w:val="24"/>
        </w:rPr>
        <w:t>осле прекращения действия Концессионного соглашения (в т</w:t>
      </w:r>
      <w:r w:rsidR="00C9664D" w:rsidRPr="00112B07">
        <w:rPr>
          <w:rFonts w:ascii="Times New Roman" w:hAnsi="Times New Roman" w:cs="Times New Roman"/>
          <w:sz w:val="24"/>
          <w:szCs w:val="24"/>
        </w:rPr>
        <w:t xml:space="preserve">ом </w:t>
      </w:r>
      <w:r w:rsidR="004D5927" w:rsidRPr="00112B07">
        <w:rPr>
          <w:rFonts w:ascii="Times New Roman" w:hAnsi="Times New Roman" w:cs="Times New Roman"/>
          <w:sz w:val="24"/>
          <w:szCs w:val="24"/>
        </w:rPr>
        <w:t>ч</w:t>
      </w:r>
      <w:r w:rsidR="00C9664D" w:rsidRPr="00112B07">
        <w:rPr>
          <w:rFonts w:ascii="Times New Roman" w:hAnsi="Times New Roman" w:cs="Times New Roman"/>
          <w:sz w:val="24"/>
          <w:szCs w:val="24"/>
        </w:rPr>
        <w:t>исле,</w:t>
      </w:r>
      <w:r w:rsidR="004D5927" w:rsidRPr="00112B07">
        <w:rPr>
          <w:rFonts w:ascii="Times New Roman" w:hAnsi="Times New Roman" w:cs="Times New Roman"/>
          <w:sz w:val="24"/>
          <w:szCs w:val="24"/>
        </w:rPr>
        <w:t xml:space="preserve"> по истечении срока его действия) передать Объект </w:t>
      </w:r>
      <w:r w:rsidR="00B2453C" w:rsidRPr="00112B07">
        <w:rPr>
          <w:rFonts w:ascii="Times New Roman" w:hAnsi="Times New Roman" w:cs="Times New Roman"/>
          <w:sz w:val="24"/>
          <w:szCs w:val="24"/>
        </w:rPr>
        <w:t>К</w:t>
      </w:r>
      <w:r w:rsidR="004D5927" w:rsidRPr="00112B07">
        <w:rPr>
          <w:rFonts w:ascii="Times New Roman" w:hAnsi="Times New Roman" w:cs="Times New Roman"/>
          <w:sz w:val="24"/>
          <w:szCs w:val="24"/>
        </w:rPr>
        <w:t>онцессионного соглашения и Иное имущество Концеденту в порядке, который предусмо</w:t>
      </w:r>
      <w:r w:rsidRPr="00112B07">
        <w:rPr>
          <w:rFonts w:ascii="Times New Roman" w:hAnsi="Times New Roman" w:cs="Times New Roman"/>
          <w:sz w:val="24"/>
          <w:szCs w:val="24"/>
        </w:rPr>
        <w:t>трен в Концессионном соглашении.</w:t>
      </w:r>
    </w:p>
    <w:p w:rsidR="002F28C7" w:rsidRPr="00CE71AB" w:rsidRDefault="002F28C7"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CE71AB">
        <w:rPr>
          <w:rFonts w:ascii="Times New Roman" w:hAnsi="Times New Roman" w:cs="Times New Roman"/>
          <w:sz w:val="24"/>
          <w:szCs w:val="24"/>
        </w:rPr>
        <w:t xml:space="preserve">Осуществить формирование технической документации и регистрацию права собственности концедента на переданное иное имущество по концессионному соглашению, передать </w:t>
      </w:r>
      <w:r w:rsidR="00F8418B" w:rsidRPr="00CE71AB">
        <w:rPr>
          <w:rFonts w:ascii="Times New Roman" w:hAnsi="Times New Roman" w:cs="Times New Roman"/>
          <w:sz w:val="24"/>
          <w:szCs w:val="24"/>
        </w:rPr>
        <w:t>технические</w:t>
      </w:r>
      <w:r w:rsidRPr="00CE71AB">
        <w:rPr>
          <w:rFonts w:ascii="Times New Roman" w:hAnsi="Times New Roman" w:cs="Times New Roman"/>
          <w:sz w:val="24"/>
          <w:szCs w:val="24"/>
        </w:rPr>
        <w:t xml:space="preserve"> и правоустанавливающие документы Концеденту.</w:t>
      </w:r>
    </w:p>
    <w:p w:rsidR="00CB717C" w:rsidRPr="00112B07" w:rsidRDefault="00D43AAB" w:rsidP="00F8183C">
      <w:pPr>
        <w:pStyle w:val="a4"/>
        <w:numPr>
          <w:ilvl w:val="2"/>
          <w:numId w:val="11"/>
        </w:numPr>
        <w:tabs>
          <w:tab w:val="left" w:pos="0"/>
          <w:tab w:val="left" w:pos="851"/>
          <w:tab w:val="left" w:pos="1134"/>
        </w:tabs>
        <w:spacing w:after="0" w:line="240" w:lineRule="auto"/>
        <w:ind w:left="0" w:firstLine="567"/>
        <w:jc w:val="both"/>
        <w:rPr>
          <w:rFonts w:ascii="Times New Roman" w:hAnsi="Times New Roman" w:cs="Times New Roman"/>
          <w:sz w:val="24"/>
          <w:szCs w:val="24"/>
        </w:rPr>
      </w:pPr>
      <w:r w:rsidRPr="00CE71AB">
        <w:rPr>
          <w:rFonts w:ascii="Times New Roman" w:eastAsia="Times New Roman" w:hAnsi="Times New Roman" w:cs="Times New Roman"/>
          <w:sz w:val="24"/>
          <w:szCs w:val="24"/>
        </w:rPr>
        <w:t>И</w:t>
      </w:r>
      <w:r w:rsidR="00CB717C" w:rsidRPr="00CE71AB">
        <w:rPr>
          <w:rFonts w:ascii="Times New Roman" w:eastAsia="Times New Roman" w:hAnsi="Times New Roman" w:cs="Times New Roman"/>
          <w:sz w:val="24"/>
          <w:szCs w:val="24"/>
        </w:rPr>
        <w:t>сполнить иные обязанности, вытекающие из условий заключенного</w:t>
      </w:r>
      <w:r w:rsidR="00CB717C" w:rsidRPr="00112B07">
        <w:rPr>
          <w:rFonts w:ascii="Times New Roman" w:eastAsia="Times New Roman" w:hAnsi="Times New Roman" w:cs="Times New Roman"/>
          <w:sz w:val="24"/>
          <w:szCs w:val="24"/>
        </w:rPr>
        <w:t xml:space="preserve"> Концессионного соглашения и положений действующего законодательства Российской Федерации</w:t>
      </w:r>
      <w:r w:rsidR="00A47E91" w:rsidRPr="00112B07">
        <w:rPr>
          <w:rFonts w:ascii="Times New Roman" w:eastAsia="Times New Roman" w:hAnsi="Times New Roman" w:cs="Times New Roman"/>
          <w:sz w:val="24"/>
          <w:szCs w:val="24"/>
        </w:rPr>
        <w:t>.</w:t>
      </w:r>
    </w:p>
    <w:p w:rsidR="00CB717C" w:rsidRPr="00112B07" w:rsidRDefault="00A47E91" w:rsidP="00004AAE">
      <w:pPr>
        <w:pStyle w:val="2"/>
        <w:tabs>
          <w:tab w:val="left" w:pos="1134"/>
        </w:tabs>
      </w:pPr>
      <w:bookmarkStart w:id="24" w:name="_Toc394564812"/>
      <w:bookmarkStart w:id="25" w:name="_Toc394565231"/>
      <w:bookmarkStart w:id="26" w:name="_Toc394996110"/>
      <w:bookmarkStart w:id="27" w:name="_Toc395172360"/>
      <w:r w:rsidRPr="00112B07">
        <w:t>2.5. Обязательства Концедента:</w:t>
      </w:r>
      <w:bookmarkEnd w:id="24"/>
      <w:bookmarkEnd w:id="25"/>
      <w:bookmarkEnd w:id="26"/>
      <w:bookmarkEnd w:id="27"/>
    </w:p>
    <w:p w:rsidR="00B8035D" w:rsidRPr="00112B07" w:rsidRDefault="000C01A6" w:rsidP="00B8035D">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2.5.1.</w:t>
      </w:r>
      <w:r w:rsidRPr="00112B07">
        <w:rPr>
          <w:rFonts w:ascii="Times New Roman" w:eastAsia="Times New Roman" w:hAnsi="Times New Roman" w:cs="Times New Roman"/>
          <w:sz w:val="24"/>
          <w:szCs w:val="24"/>
        </w:rPr>
        <w:tab/>
      </w:r>
      <w:r w:rsidR="00B2453C" w:rsidRPr="00112B07">
        <w:rPr>
          <w:rFonts w:ascii="Times New Roman" w:eastAsia="Times New Roman" w:hAnsi="Times New Roman" w:cs="Times New Roman"/>
          <w:sz w:val="24"/>
          <w:szCs w:val="24"/>
        </w:rPr>
        <w:t>Передать Концессионеру Объект</w:t>
      </w:r>
      <w:r w:rsidR="00C249E1">
        <w:rPr>
          <w:rFonts w:ascii="Times New Roman" w:eastAsia="Times New Roman" w:hAnsi="Times New Roman" w:cs="Times New Roman"/>
          <w:sz w:val="24"/>
          <w:szCs w:val="24"/>
        </w:rPr>
        <w:t xml:space="preserve"> </w:t>
      </w:r>
      <w:r w:rsidR="00B2453C" w:rsidRPr="00112B07">
        <w:rPr>
          <w:rFonts w:ascii="Times New Roman" w:eastAsia="Times New Roman" w:hAnsi="Times New Roman" w:cs="Times New Roman"/>
          <w:sz w:val="24"/>
          <w:szCs w:val="24"/>
        </w:rPr>
        <w:t>К</w:t>
      </w:r>
      <w:r w:rsidR="003C55E5" w:rsidRPr="00112B07">
        <w:rPr>
          <w:rFonts w:ascii="Times New Roman" w:eastAsia="Times New Roman" w:hAnsi="Times New Roman" w:cs="Times New Roman"/>
          <w:sz w:val="24"/>
          <w:szCs w:val="24"/>
        </w:rPr>
        <w:t xml:space="preserve">онцессионного соглашения и Иное </w:t>
      </w:r>
      <w:r w:rsidR="00B2453C" w:rsidRPr="00112B07">
        <w:rPr>
          <w:rFonts w:ascii="Times New Roman" w:eastAsia="Times New Roman" w:hAnsi="Times New Roman" w:cs="Times New Roman"/>
          <w:sz w:val="24"/>
          <w:szCs w:val="24"/>
        </w:rPr>
        <w:t>и</w:t>
      </w:r>
      <w:r w:rsidR="003C55E5" w:rsidRPr="00112B07">
        <w:rPr>
          <w:rFonts w:ascii="Times New Roman" w:eastAsia="Times New Roman" w:hAnsi="Times New Roman" w:cs="Times New Roman"/>
          <w:sz w:val="24"/>
          <w:szCs w:val="24"/>
        </w:rPr>
        <w:t>мущество в срок, предусмотренный Конкурсной документацией.</w:t>
      </w:r>
    </w:p>
    <w:p w:rsidR="00A47E91" w:rsidRPr="00112B07" w:rsidRDefault="003C55E5"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2.5.2.</w:t>
      </w:r>
      <w:r w:rsidRPr="00112B07">
        <w:rPr>
          <w:rFonts w:ascii="Times New Roman" w:eastAsia="Times New Roman" w:hAnsi="Times New Roman" w:cs="Times New Roman"/>
          <w:sz w:val="24"/>
          <w:szCs w:val="24"/>
        </w:rPr>
        <w:tab/>
      </w:r>
      <w:r w:rsidR="000C01A6" w:rsidRPr="00112B07">
        <w:rPr>
          <w:rFonts w:ascii="Times New Roman" w:eastAsia="Times New Roman" w:hAnsi="Times New Roman" w:cs="Times New Roman"/>
          <w:sz w:val="24"/>
          <w:szCs w:val="24"/>
        </w:rPr>
        <w:t>П</w:t>
      </w:r>
      <w:r w:rsidR="00A47E91" w:rsidRPr="00112B07">
        <w:rPr>
          <w:rFonts w:ascii="Times New Roman" w:eastAsia="Times New Roman" w:hAnsi="Times New Roman" w:cs="Times New Roman"/>
          <w:sz w:val="24"/>
          <w:szCs w:val="24"/>
        </w:rPr>
        <w:t>редоставить Концессионеру на правах аренды земельные участки</w:t>
      </w:r>
      <w:r w:rsidR="00BA227D">
        <w:rPr>
          <w:rFonts w:ascii="Times New Roman" w:eastAsia="Times New Roman" w:hAnsi="Times New Roman" w:cs="Times New Roman"/>
          <w:sz w:val="24"/>
          <w:szCs w:val="24"/>
        </w:rPr>
        <w:t xml:space="preserve"> на срок действия концессионного соглашения</w:t>
      </w:r>
      <w:r w:rsidR="00A47E91" w:rsidRPr="00112B07">
        <w:rPr>
          <w:rFonts w:ascii="Times New Roman" w:eastAsia="Times New Roman" w:hAnsi="Times New Roman" w:cs="Times New Roman"/>
          <w:sz w:val="24"/>
          <w:szCs w:val="24"/>
        </w:rPr>
        <w:t xml:space="preserve">, необходимые для осуществления </w:t>
      </w:r>
      <w:r w:rsidR="00BC4151" w:rsidRPr="00112B07">
        <w:rPr>
          <w:rFonts w:ascii="Times New Roman" w:eastAsia="Times New Roman" w:hAnsi="Times New Roman" w:cs="Times New Roman"/>
          <w:sz w:val="24"/>
          <w:szCs w:val="24"/>
        </w:rPr>
        <w:t>Концессионером Концессионной деятельности:</w:t>
      </w:r>
    </w:p>
    <w:p w:rsidR="00BC4151" w:rsidRPr="00112B07" w:rsidRDefault="00930CC3" w:rsidP="00004AAE">
      <w:pPr>
        <w:pStyle w:val="a4"/>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hAnsi="Times New Roman" w:cs="Times New Roman"/>
          <w:sz w:val="24"/>
          <w:szCs w:val="24"/>
        </w:rPr>
        <w:t xml:space="preserve">в течение 60 </w:t>
      </w:r>
      <w:r w:rsidR="00B2453C" w:rsidRPr="00112B07">
        <w:rPr>
          <w:rFonts w:ascii="Times New Roman" w:hAnsi="Times New Roman" w:cs="Times New Roman"/>
          <w:sz w:val="24"/>
          <w:szCs w:val="24"/>
        </w:rPr>
        <w:t xml:space="preserve">рабочих </w:t>
      </w:r>
      <w:r w:rsidRPr="00112B07">
        <w:rPr>
          <w:rFonts w:ascii="Times New Roman" w:hAnsi="Times New Roman" w:cs="Times New Roman"/>
          <w:sz w:val="24"/>
          <w:szCs w:val="24"/>
        </w:rPr>
        <w:t xml:space="preserve">дней с даты подписания Концессионного соглашения или в течение 90 </w:t>
      </w:r>
      <w:r w:rsidR="00B2453C" w:rsidRPr="00112B07">
        <w:rPr>
          <w:rFonts w:ascii="Times New Roman" w:hAnsi="Times New Roman" w:cs="Times New Roman"/>
          <w:sz w:val="24"/>
          <w:szCs w:val="24"/>
        </w:rPr>
        <w:t xml:space="preserve">рабочих </w:t>
      </w:r>
      <w:r w:rsidRPr="00112B07">
        <w:rPr>
          <w:rFonts w:ascii="Times New Roman" w:hAnsi="Times New Roman" w:cs="Times New Roman"/>
          <w:sz w:val="24"/>
          <w:szCs w:val="24"/>
        </w:rPr>
        <w:t xml:space="preserve">дней с даты получения заявки Концессионера и включения в Инвестиционную </w:t>
      </w:r>
      <w:r w:rsidR="00B2453C" w:rsidRPr="00112B07">
        <w:rPr>
          <w:rFonts w:ascii="Times New Roman" w:hAnsi="Times New Roman" w:cs="Times New Roman"/>
          <w:sz w:val="24"/>
          <w:szCs w:val="24"/>
        </w:rPr>
        <w:t>п</w:t>
      </w:r>
      <w:r w:rsidRPr="00112B07">
        <w:rPr>
          <w:rFonts w:ascii="Times New Roman" w:hAnsi="Times New Roman" w:cs="Times New Roman"/>
          <w:sz w:val="24"/>
          <w:szCs w:val="24"/>
        </w:rPr>
        <w:t>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930CC3" w:rsidRPr="00112B07" w:rsidRDefault="00930CC3" w:rsidP="00004AAE">
      <w:pPr>
        <w:pStyle w:val="a4"/>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bookmarkStart w:id="28" w:name="o5_1b"/>
      <w:r w:rsidRPr="00112B07">
        <w:rPr>
          <w:rFonts w:ascii="Times New Roman" w:hAnsi="Times New Roman" w:cs="Times New Roman"/>
          <w:sz w:val="24"/>
          <w:szCs w:val="24"/>
        </w:rPr>
        <w:t xml:space="preserve">в течение 90 </w:t>
      </w:r>
      <w:r w:rsidR="00B2453C" w:rsidRPr="00112B07">
        <w:rPr>
          <w:rFonts w:ascii="Times New Roman" w:hAnsi="Times New Roman" w:cs="Times New Roman"/>
          <w:sz w:val="24"/>
          <w:szCs w:val="24"/>
        </w:rPr>
        <w:t xml:space="preserve">рабочих </w:t>
      </w:r>
      <w:r w:rsidRPr="00112B07">
        <w:rPr>
          <w:rFonts w:ascii="Times New Roman" w:hAnsi="Times New Roman" w:cs="Times New Roman"/>
          <w:sz w:val="24"/>
          <w:szCs w:val="24"/>
        </w:rPr>
        <w:t xml:space="preserve">дней со дня получения заявки Концессионера и включения в Инвестиционную </w:t>
      </w:r>
      <w:r w:rsidR="00B2453C" w:rsidRPr="00112B07">
        <w:rPr>
          <w:rFonts w:ascii="Times New Roman" w:hAnsi="Times New Roman" w:cs="Times New Roman"/>
          <w:sz w:val="24"/>
          <w:szCs w:val="24"/>
        </w:rPr>
        <w:t>п</w:t>
      </w:r>
      <w:r w:rsidRPr="00112B07">
        <w:rPr>
          <w:rFonts w:ascii="Times New Roman" w:hAnsi="Times New Roman" w:cs="Times New Roman"/>
          <w:sz w:val="24"/>
          <w:szCs w:val="24"/>
        </w:rPr>
        <w:t xml:space="preserve">рограмму - в отношении земельных участков, необходимых для строительства недвижимого имущества или создания движимого имущества, входящего в Объект </w:t>
      </w:r>
      <w:bookmarkEnd w:id="28"/>
      <w:r w:rsidRPr="00112B07">
        <w:rPr>
          <w:rFonts w:ascii="Times New Roman" w:hAnsi="Times New Roman" w:cs="Times New Roman"/>
          <w:sz w:val="24"/>
          <w:szCs w:val="24"/>
        </w:rPr>
        <w:t>концессионного соглашения;</w:t>
      </w:r>
    </w:p>
    <w:p w:rsidR="00930CC3" w:rsidRPr="00112B07" w:rsidRDefault="00930CC3" w:rsidP="00004AAE">
      <w:pPr>
        <w:pStyle w:val="a4"/>
        <w:numPr>
          <w:ilvl w:val="0"/>
          <w:numId w:val="2"/>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hAnsi="Times New Roman" w:cs="Times New Roman"/>
          <w:sz w:val="24"/>
          <w:szCs w:val="24"/>
        </w:rPr>
        <w:t>по мере постановки на када</w:t>
      </w:r>
      <w:r w:rsidR="00E87B9F" w:rsidRPr="00112B07">
        <w:rPr>
          <w:rFonts w:ascii="Times New Roman" w:hAnsi="Times New Roman" w:cs="Times New Roman"/>
          <w:sz w:val="24"/>
          <w:szCs w:val="24"/>
        </w:rPr>
        <w:t>стровый учет, но не позднее</w:t>
      </w:r>
      <w:r w:rsidR="00C249E1">
        <w:rPr>
          <w:rFonts w:ascii="Times New Roman" w:hAnsi="Times New Roman" w:cs="Times New Roman"/>
          <w:sz w:val="24"/>
          <w:szCs w:val="24"/>
        </w:rPr>
        <w:t xml:space="preserve"> </w:t>
      </w:r>
      <w:r w:rsidR="00E87B9F" w:rsidRPr="00112B07">
        <w:rPr>
          <w:rFonts w:ascii="Times New Roman" w:hAnsi="Times New Roman" w:cs="Times New Roman"/>
          <w:sz w:val="24"/>
          <w:szCs w:val="24"/>
        </w:rPr>
        <w:t xml:space="preserve">60 </w:t>
      </w:r>
      <w:r w:rsidR="00B2453C" w:rsidRPr="00112B07">
        <w:rPr>
          <w:rFonts w:ascii="Times New Roman" w:hAnsi="Times New Roman" w:cs="Times New Roman"/>
          <w:sz w:val="24"/>
          <w:szCs w:val="24"/>
        </w:rPr>
        <w:t xml:space="preserve">рабочих </w:t>
      </w:r>
      <w:r w:rsidRPr="00112B07">
        <w:rPr>
          <w:rFonts w:ascii="Times New Roman" w:hAnsi="Times New Roman" w:cs="Times New Roman"/>
          <w:sz w:val="24"/>
          <w:szCs w:val="24"/>
        </w:rPr>
        <w:t xml:space="preserve">дней с даты </w:t>
      </w:r>
      <w:r w:rsidR="006D7F52">
        <w:rPr>
          <w:rFonts w:ascii="Times New Roman" w:hAnsi="Times New Roman" w:cs="Times New Roman"/>
          <w:sz w:val="24"/>
          <w:szCs w:val="24"/>
        </w:rPr>
        <w:t>такой постановки</w:t>
      </w:r>
      <w:r w:rsidRPr="00112B07">
        <w:rPr>
          <w:rFonts w:ascii="Times New Roman" w:hAnsi="Times New Roman" w:cs="Times New Roman"/>
          <w:sz w:val="24"/>
          <w:szCs w:val="24"/>
        </w:rPr>
        <w:t xml:space="preserve"> - в отношении земельных участков, расположенных под Иным имуществом.</w:t>
      </w:r>
    </w:p>
    <w:p w:rsidR="00A47E91" w:rsidRPr="00112B07" w:rsidRDefault="007E1FA0"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2.5.</w:t>
      </w:r>
      <w:r w:rsidR="003C55E5" w:rsidRPr="00112B07">
        <w:rPr>
          <w:rFonts w:ascii="Times New Roman" w:eastAsia="Times New Roman" w:hAnsi="Times New Roman" w:cs="Times New Roman"/>
          <w:sz w:val="24"/>
          <w:szCs w:val="24"/>
        </w:rPr>
        <w:t>3</w:t>
      </w:r>
      <w:r w:rsidRPr="00112B07">
        <w:rPr>
          <w:rFonts w:ascii="Times New Roman" w:eastAsia="Times New Roman" w:hAnsi="Times New Roman" w:cs="Times New Roman"/>
          <w:sz w:val="24"/>
          <w:szCs w:val="24"/>
        </w:rPr>
        <w:t>.</w:t>
      </w:r>
      <w:r w:rsidRPr="00112B07">
        <w:rPr>
          <w:rFonts w:ascii="Times New Roman" w:eastAsia="Times New Roman" w:hAnsi="Times New Roman" w:cs="Times New Roman"/>
          <w:sz w:val="24"/>
          <w:szCs w:val="24"/>
        </w:rPr>
        <w:tab/>
        <w:t xml:space="preserve">Принять от Концессионера Объект Концессионного соглашения и Иное </w:t>
      </w:r>
      <w:r w:rsidR="00B2453C" w:rsidRPr="00112B07">
        <w:rPr>
          <w:rFonts w:ascii="Times New Roman" w:eastAsia="Times New Roman" w:hAnsi="Times New Roman" w:cs="Times New Roman"/>
          <w:sz w:val="24"/>
          <w:szCs w:val="24"/>
        </w:rPr>
        <w:t>и</w:t>
      </w:r>
      <w:r w:rsidRPr="00112B07">
        <w:rPr>
          <w:rFonts w:ascii="Times New Roman" w:eastAsia="Times New Roman" w:hAnsi="Times New Roman" w:cs="Times New Roman"/>
          <w:sz w:val="24"/>
          <w:szCs w:val="24"/>
        </w:rPr>
        <w:t>мущество п</w:t>
      </w:r>
      <w:r w:rsidR="00A47E91" w:rsidRPr="00112B07">
        <w:rPr>
          <w:rFonts w:ascii="Times New Roman" w:eastAsia="Times New Roman" w:hAnsi="Times New Roman" w:cs="Times New Roman"/>
          <w:sz w:val="24"/>
          <w:szCs w:val="24"/>
        </w:rPr>
        <w:t>осле прекращения действия Концессионного соглашения (в т</w:t>
      </w:r>
      <w:r w:rsidR="00B2453C" w:rsidRPr="00112B07">
        <w:rPr>
          <w:rFonts w:ascii="Times New Roman" w:eastAsia="Times New Roman" w:hAnsi="Times New Roman" w:cs="Times New Roman"/>
          <w:sz w:val="24"/>
          <w:szCs w:val="24"/>
        </w:rPr>
        <w:t>ом числе</w:t>
      </w:r>
      <w:r w:rsidR="00A47E91" w:rsidRPr="00112B07">
        <w:rPr>
          <w:rFonts w:ascii="Times New Roman" w:eastAsia="Times New Roman" w:hAnsi="Times New Roman" w:cs="Times New Roman"/>
          <w:sz w:val="24"/>
          <w:szCs w:val="24"/>
        </w:rPr>
        <w:t xml:space="preserve"> по </w:t>
      </w:r>
      <w:r w:rsidRPr="00112B07">
        <w:rPr>
          <w:rFonts w:ascii="Times New Roman" w:eastAsia="Times New Roman" w:hAnsi="Times New Roman" w:cs="Times New Roman"/>
          <w:sz w:val="24"/>
          <w:szCs w:val="24"/>
        </w:rPr>
        <w:t xml:space="preserve">истечении срока его действия) </w:t>
      </w:r>
      <w:r w:rsidR="00A47E91" w:rsidRPr="00112B07">
        <w:rPr>
          <w:rFonts w:ascii="Times New Roman" w:eastAsia="Times New Roman" w:hAnsi="Times New Roman" w:cs="Times New Roman"/>
          <w:sz w:val="24"/>
          <w:szCs w:val="24"/>
        </w:rPr>
        <w:t>в установленном Ко</w:t>
      </w:r>
      <w:r w:rsidRPr="00112B07">
        <w:rPr>
          <w:rFonts w:ascii="Times New Roman" w:eastAsia="Times New Roman" w:hAnsi="Times New Roman" w:cs="Times New Roman"/>
          <w:sz w:val="24"/>
          <w:szCs w:val="24"/>
        </w:rPr>
        <w:t>нцессионном соглашением порядке.</w:t>
      </w:r>
    </w:p>
    <w:p w:rsidR="00A47E91" w:rsidRPr="00112B07" w:rsidRDefault="007E1FA0"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2.5.</w:t>
      </w:r>
      <w:r w:rsidR="005E6929" w:rsidRPr="00112B07">
        <w:rPr>
          <w:rFonts w:ascii="Times New Roman" w:eastAsia="Times New Roman" w:hAnsi="Times New Roman" w:cs="Times New Roman"/>
          <w:sz w:val="24"/>
          <w:szCs w:val="24"/>
        </w:rPr>
        <w:t>4</w:t>
      </w:r>
      <w:r w:rsidRPr="00112B07">
        <w:rPr>
          <w:rFonts w:ascii="Times New Roman" w:eastAsia="Times New Roman" w:hAnsi="Times New Roman" w:cs="Times New Roman"/>
          <w:sz w:val="24"/>
          <w:szCs w:val="24"/>
        </w:rPr>
        <w:t>.</w:t>
      </w:r>
      <w:r w:rsidR="00700728">
        <w:rPr>
          <w:rFonts w:ascii="Times New Roman" w:eastAsia="Times New Roman" w:hAnsi="Times New Roman" w:cs="Times New Roman"/>
          <w:sz w:val="24"/>
          <w:szCs w:val="24"/>
        </w:rPr>
        <w:t xml:space="preserve"> </w:t>
      </w:r>
      <w:r w:rsidRPr="00112B07">
        <w:rPr>
          <w:rFonts w:ascii="Times New Roman" w:eastAsia="Times New Roman" w:hAnsi="Times New Roman" w:cs="Times New Roman"/>
          <w:sz w:val="24"/>
          <w:szCs w:val="24"/>
        </w:rPr>
        <w:tab/>
        <w:t>И</w:t>
      </w:r>
      <w:r w:rsidR="00A47E91" w:rsidRPr="00112B07">
        <w:rPr>
          <w:rFonts w:ascii="Times New Roman" w:eastAsia="Times New Roman" w:hAnsi="Times New Roman" w:cs="Times New Roman"/>
          <w:sz w:val="24"/>
          <w:szCs w:val="24"/>
        </w:rPr>
        <w:t>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r w:rsidR="00B2453C" w:rsidRPr="00112B07">
        <w:rPr>
          <w:rFonts w:ascii="Times New Roman" w:eastAsia="Times New Roman" w:hAnsi="Times New Roman" w:cs="Times New Roman"/>
          <w:sz w:val="24"/>
          <w:szCs w:val="24"/>
        </w:rPr>
        <w:t>.</w:t>
      </w:r>
    </w:p>
    <w:p w:rsidR="00A47E91" w:rsidRPr="00112B07" w:rsidRDefault="00A47E91" w:rsidP="00004AAE">
      <w:pPr>
        <w:pStyle w:val="2"/>
        <w:tabs>
          <w:tab w:val="left" w:pos="1134"/>
        </w:tabs>
      </w:pPr>
      <w:bookmarkStart w:id="29" w:name="_Toc394564813"/>
      <w:bookmarkStart w:id="30" w:name="_Toc394565232"/>
      <w:bookmarkStart w:id="31" w:name="_Toc394996111"/>
      <w:bookmarkStart w:id="32" w:name="_Toc395172361"/>
      <w:r w:rsidRPr="00112B07">
        <w:t>2.6. Права в отношении Объекта Концессионного соглашения:</w:t>
      </w:r>
      <w:bookmarkEnd w:id="29"/>
      <w:bookmarkEnd w:id="30"/>
      <w:bookmarkEnd w:id="31"/>
      <w:bookmarkEnd w:id="32"/>
    </w:p>
    <w:p w:rsidR="00A47E91" w:rsidRPr="00B2068B" w:rsidRDefault="00A47E91" w:rsidP="00004AAE">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 xml:space="preserve">В отношении Объекта Концессионного соглашения у его сторон возникают следующие </w:t>
      </w:r>
      <w:r w:rsidRPr="00B2068B">
        <w:rPr>
          <w:rFonts w:ascii="Times New Roman" w:eastAsia="Times New Roman" w:hAnsi="Times New Roman" w:cs="Times New Roman"/>
          <w:sz w:val="24"/>
          <w:szCs w:val="24"/>
        </w:rPr>
        <w:t>права:</w:t>
      </w:r>
    </w:p>
    <w:p w:rsidR="00A47E91" w:rsidRPr="00B2068B" w:rsidRDefault="00A47E91" w:rsidP="00004AAE">
      <w:pPr>
        <w:pStyle w:val="a4"/>
        <w:numPr>
          <w:ilvl w:val="0"/>
          <w:numId w:val="1"/>
        </w:numPr>
        <w:tabs>
          <w:tab w:val="left" w:pos="0"/>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2068B">
        <w:rPr>
          <w:rFonts w:ascii="Times New Roman" w:hAnsi="Times New Roman" w:cs="Times New Roman"/>
          <w:sz w:val="24"/>
          <w:szCs w:val="24"/>
        </w:rPr>
        <w:t xml:space="preserve">право собственности </w:t>
      </w:r>
      <w:r w:rsidRPr="00B2068B">
        <w:rPr>
          <w:rFonts w:ascii="Times New Roman" w:eastAsia="Times New Roman" w:hAnsi="Times New Roman" w:cs="Times New Roman"/>
          <w:sz w:val="24"/>
          <w:szCs w:val="24"/>
        </w:rPr>
        <w:t>на Объект Концессионного соглашения и Иное И</w:t>
      </w:r>
      <w:r w:rsidRPr="00B2068B">
        <w:rPr>
          <w:rFonts w:ascii="Times New Roman" w:hAnsi="Times New Roman" w:cs="Times New Roman"/>
          <w:sz w:val="24"/>
          <w:szCs w:val="24"/>
        </w:rPr>
        <w:t>мущество принадлежит или будет принадлежать Концеденту;</w:t>
      </w:r>
    </w:p>
    <w:p w:rsidR="00A47E91" w:rsidRPr="00112B07" w:rsidRDefault="00A47E91" w:rsidP="00004AAE">
      <w:pPr>
        <w:pStyle w:val="a4"/>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lastRenderedPageBreak/>
        <w:t>у Концессионера возникает право владения и пользования Объектом Концессионного соглашения при осуществлении его строительства и реконструкции и Ин</w:t>
      </w:r>
      <w:r w:rsidR="00E87B9F" w:rsidRPr="00112B07">
        <w:rPr>
          <w:rFonts w:ascii="Times New Roman" w:eastAsia="Times New Roman" w:hAnsi="Times New Roman" w:cs="Times New Roman"/>
          <w:sz w:val="24"/>
          <w:szCs w:val="24"/>
        </w:rPr>
        <w:t>ым</w:t>
      </w:r>
      <w:r w:rsidRPr="00112B07">
        <w:rPr>
          <w:rFonts w:ascii="Times New Roman" w:eastAsia="Times New Roman" w:hAnsi="Times New Roman" w:cs="Times New Roman"/>
          <w:sz w:val="24"/>
          <w:szCs w:val="24"/>
        </w:rPr>
        <w:t xml:space="preserve"> Имуществ</w:t>
      </w:r>
      <w:r w:rsidR="00E87B9F" w:rsidRPr="00112B07">
        <w:rPr>
          <w:rFonts w:ascii="Times New Roman" w:eastAsia="Times New Roman" w:hAnsi="Times New Roman" w:cs="Times New Roman"/>
          <w:sz w:val="24"/>
          <w:szCs w:val="24"/>
        </w:rPr>
        <w:t>ом</w:t>
      </w:r>
      <w:r w:rsidRPr="00112B07">
        <w:rPr>
          <w:rFonts w:ascii="Times New Roman" w:eastAsia="Times New Roman" w:hAnsi="Times New Roman" w:cs="Times New Roman"/>
          <w:sz w:val="24"/>
          <w:szCs w:val="24"/>
        </w:rPr>
        <w:t xml:space="preserve"> в соответствии с условиями Концессионного соглашения;</w:t>
      </w:r>
    </w:p>
    <w:p w:rsidR="00A47E91" w:rsidRPr="00112B07" w:rsidRDefault="001F40B2" w:rsidP="00004AAE">
      <w:pPr>
        <w:pStyle w:val="a4"/>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д</w:t>
      </w:r>
      <w:r w:rsidR="00A47E91" w:rsidRPr="00112B07">
        <w:rPr>
          <w:rFonts w:ascii="Times New Roman" w:eastAsia="Times New Roman" w:hAnsi="Times New Roman" w:cs="Times New Roman"/>
          <w:sz w:val="24"/>
          <w:szCs w:val="24"/>
        </w:rPr>
        <w:t>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A47E91" w:rsidRPr="00112B07" w:rsidRDefault="001F40B2" w:rsidP="00004AAE">
      <w:pPr>
        <w:pStyle w:val="a4"/>
        <w:numPr>
          <w:ilvl w:val="0"/>
          <w:numId w:val="1"/>
        </w:numPr>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112B07">
        <w:rPr>
          <w:rFonts w:ascii="Times New Roman" w:eastAsia="Times New Roman" w:hAnsi="Times New Roman" w:cs="Times New Roman"/>
          <w:sz w:val="24"/>
          <w:szCs w:val="24"/>
        </w:rPr>
        <w:t>з</w:t>
      </w:r>
      <w:r w:rsidR="00A47E91" w:rsidRPr="00112B07">
        <w:rPr>
          <w:rFonts w:ascii="Times New Roman" w:eastAsia="Times New Roman" w:hAnsi="Times New Roman" w:cs="Times New Roman"/>
          <w:sz w:val="24"/>
          <w:szCs w:val="24"/>
        </w:rPr>
        <w:t xml:space="preserve">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w:t>
      </w:r>
      <w:r w:rsidR="00242CBD" w:rsidRPr="00112B07">
        <w:rPr>
          <w:rFonts w:ascii="Times New Roman" w:eastAsia="Times New Roman" w:hAnsi="Times New Roman" w:cs="Times New Roman"/>
          <w:sz w:val="24"/>
          <w:szCs w:val="24"/>
        </w:rPr>
        <w:t>К</w:t>
      </w:r>
      <w:r w:rsidR="00A47E91" w:rsidRPr="00112B07">
        <w:rPr>
          <w:rFonts w:ascii="Times New Roman" w:eastAsia="Times New Roman" w:hAnsi="Times New Roman" w:cs="Times New Roman"/>
          <w:sz w:val="24"/>
          <w:szCs w:val="24"/>
        </w:rPr>
        <w:t>онкурса.</w:t>
      </w:r>
    </w:p>
    <w:p w:rsidR="00A47E91" w:rsidRPr="00112B07" w:rsidRDefault="001F40B2" w:rsidP="00004AAE">
      <w:pPr>
        <w:pStyle w:val="2"/>
        <w:tabs>
          <w:tab w:val="left" w:pos="1134"/>
        </w:tabs>
      </w:pPr>
      <w:bookmarkStart w:id="33" w:name="_Toc394564814"/>
      <w:bookmarkStart w:id="34" w:name="_Toc394565233"/>
      <w:bookmarkStart w:id="35" w:name="_Toc394996112"/>
      <w:bookmarkStart w:id="36" w:name="_Toc395172362"/>
      <w:r w:rsidRPr="00112B07">
        <w:t>2.7. Срок заключения Концессионного соглашения:</w:t>
      </w:r>
      <w:bookmarkEnd w:id="33"/>
      <w:bookmarkEnd w:id="34"/>
      <w:bookmarkEnd w:id="35"/>
      <w:bookmarkEnd w:id="36"/>
    </w:p>
    <w:p w:rsidR="001F40B2" w:rsidRPr="00FE17DD" w:rsidRDefault="001F40B2" w:rsidP="007572B3">
      <w:pPr>
        <w:pStyle w:val="a4"/>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FE17DD">
        <w:rPr>
          <w:rFonts w:ascii="Times New Roman" w:hAnsi="Times New Roman" w:cs="Times New Roman"/>
          <w:sz w:val="24"/>
          <w:szCs w:val="24"/>
        </w:rPr>
        <w:t xml:space="preserve">Концессионное соглашение подписывается не позднее чем через </w:t>
      </w:r>
      <w:r w:rsidR="00F84044" w:rsidRPr="00FE17DD">
        <w:rPr>
          <w:rFonts w:ascii="Times New Roman" w:hAnsi="Times New Roman" w:cs="Times New Roman"/>
          <w:sz w:val="24"/>
          <w:szCs w:val="24"/>
        </w:rPr>
        <w:t>д</w:t>
      </w:r>
      <w:r w:rsidR="00FE17DD" w:rsidRPr="00FE17DD">
        <w:rPr>
          <w:rFonts w:ascii="Times New Roman" w:hAnsi="Times New Roman" w:cs="Times New Roman"/>
          <w:sz w:val="24"/>
          <w:szCs w:val="24"/>
        </w:rPr>
        <w:t>есять</w:t>
      </w:r>
      <w:r w:rsidRPr="00FE17DD">
        <w:rPr>
          <w:rFonts w:ascii="Times New Roman" w:hAnsi="Times New Roman" w:cs="Times New Roman"/>
          <w:sz w:val="24"/>
          <w:szCs w:val="24"/>
        </w:rPr>
        <w:t xml:space="preserve"> рабочих дней со дня подписания протокола о результатах проведения </w:t>
      </w:r>
      <w:r w:rsidR="00242CBD" w:rsidRPr="00FE17DD">
        <w:rPr>
          <w:rFonts w:ascii="Times New Roman" w:hAnsi="Times New Roman" w:cs="Times New Roman"/>
          <w:sz w:val="24"/>
          <w:szCs w:val="24"/>
        </w:rPr>
        <w:t>К</w:t>
      </w:r>
      <w:r w:rsidRPr="00FE17DD">
        <w:rPr>
          <w:rFonts w:ascii="Times New Roman" w:hAnsi="Times New Roman" w:cs="Times New Roman"/>
          <w:sz w:val="24"/>
          <w:szCs w:val="24"/>
        </w:rPr>
        <w:t xml:space="preserve">онкурса. В случаях, предусмотренных пунктами 2 и 3 статьи 36 </w:t>
      </w:r>
      <w:r w:rsidR="00242CBD" w:rsidRPr="00FE17DD">
        <w:rPr>
          <w:rFonts w:ascii="Times New Roman" w:hAnsi="Times New Roman" w:cs="Times New Roman"/>
          <w:sz w:val="24"/>
          <w:szCs w:val="24"/>
        </w:rPr>
        <w:t>З</w:t>
      </w:r>
      <w:r w:rsidRPr="00FE17DD">
        <w:rPr>
          <w:rFonts w:ascii="Times New Roman" w:hAnsi="Times New Roman" w:cs="Times New Roman"/>
          <w:sz w:val="24"/>
          <w:szCs w:val="24"/>
        </w:rPr>
        <w:t xml:space="preserve">акона </w:t>
      </w:r>
      <w:r w:rsidR="00242CBD" w:rsidRPr="00FE17DD">
        <w:rPr>
          <w:rFonts w:ascii="Times New Roman" w:eastAsia="Times New Roman" w:hAnsi="Times New Roman" w:cs="Times New Roman"/>
          <w:sz w:val="24"/>
          <w:szCs w:val="24"/>
        </w:rPr>
        <w:t>о</w:t>
      </w:r>
      <w:r w:rsidRPr="00FE17DD">
        <w:rPr>
          <w:rFonts w:ascii="Times New Roman" w:hAnsi="Times New Roman" w:cs="Times New Roman"/>
          <w:sz w:val="24"/>
          <w:szCs w:val="24"/>
        </w:rPr>
        <w:t xml:space="preserve">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p>
    <w:p w:rsidR="00BC6121" w:rsidRPr="00112B07" w:rsidRDefault="00BC6121" w:rsidP="007572B3">
      <w:pPr>
        <w:pStyle w:val="2"/>
        <w:tabs>
          <w:tab w:val="clear" w:pos="0"/>
          <w:tab w:val="left" w:pos="426"/>
          <w:tab w:val="left" w:pos="1134"/>
        </w:tabs>
      </w:pPr>
      <w:bookmarkStart w:id="37" w:name="_Toc394564815"/>
      <w:bookmarkStart w:id="38" w:name="_Toc394565234"/>
      <w:bookmarkStart w:id="39" w:name="_Toc394996113"/>
      <w:bookmarkStart w:id="40" w:name="_Toc395172363"/>
      <w:r w:rsidRPr="00112B07">
        <w:t xml:space="preserve">2.8. Срок передачи </w:t>
      </w:r>
      <w:r w:rsidR="00F333E3" w:rsidRPr="00112B07">
        <w:t>Концессионеру Объекта Концессионного соглашения</w:t>
      </w:r>
      <w:r w:rsidR="002E4538">
        <w:t xml:space="preserve"> и Иного имущества</w:t>
      </w:r>
      <w:r w:rsidR="00F333E3" w:rsidRPr="00112B07">
        <w:t>:</w:t>
      </w:r>
      <w:bookmarkEnd w:id="37"/>
      <w:bookmarkEnd w:id="38"/>
      <w:bookmarkEnd w:id="39"/>
      <w:bookmarkEnd w:id="40"/>
    </w:p>
    <w:p w:rsidR="00F333E3" w:rsidRDefault="008D480B" w:rsidP="007572B3">
      <w:pPr>
        <w:pStyle w:val="a4"/>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в течение 30 дней с даты подписания сторонами Концессионного соглашения.</w:t>
      </w:r>
    </w:p>
    <w:p w:rsidR="001F40B2" w:rsidRPr="00112B07" w:rsidRDefault="001F40B2" w:rsidP="007572B3">
      <w:pPr>
        <w:pStyle w:val="2"/>
        <w:tabs>
          <w:tab w:val="clear" w:pos="0"/>
          <w:tab w:val="left" w:pos="426"/>
          <w:tab w:val="left" w:pos="1134"/>
        </w:tabs>
      </w:pPr>
      <w:bookmarkStart w:id="41" w:name="_Toc394564816"/>
      <w:bookmarkStart w:id="42" w:name="_Toc394565235"/>
      <w:bookmarkStart w:id="43" w:name="_Toc394996114"/>
      <w:bookmarkStart w:id="44" w:name="_Toc395172364"/>
      <w:r w:rsidRPr="00112B07">
        <w:t>2.</w:t>
      </w:r>
      <w:r w:rsidR="00376E71" w:rsidRPr="00112B07">
        <w:t>9</w:t>
      </w:r>
      <w:r w:rsidRPr="00112B07">
        <w:t xml:space="preserve">. Способы обеспечения </w:t>
      </w:r>
      <w:r w:rsidR="00A66897" w:rsidRPr="00112B07">
        <w:t>К</w:t>
      </w:r>
      <w:r w:rsidRPr="00112B07">
        <w:t>онцессионером обязательств:</w:t>
      </w:r>
      <w:bookmarkEnd w:id="41"/>
      <w:bookmarkEnd w:id="42"/>
      <w:bookmarkEnd w:id="43"/>
      <w:bookmarkEnd w:id="44"/>
    </w:p>
    <w:p w:rsidR="001F40B2" w:rsidRPr="00EC24EC" w:rsidRDefault="00292123" w:rsidP="007572B3">
      <w:pPr>
        <w:pStyle w:val="a4"/>
        <w:numPr>
          <w:ilvl w:val="0"/>
          <w:numId w:val="3"/>
        </w:numPr>
        <w:tabs>
          <w:tab w:val="left" w:pos="426"/>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EC24EC">
        <w:rPr>
          <w:rFonts w:ascii="Times New Roman" w:hAnsi="Times New Roman" w:cs="Times New Roman"/>
          <w:sz w:val="24"/>
          <w:szCs w:val="24"/>
        </w:rPr>
        <w:t>Концессионер предоставляет обеспечение исполнения обязательств по Концессионному соглашению в виде безотзывной</w:t>
      </w:r>
      <w:r w:rsidR="00130544" w:rsidRPr="00EC24EC">
        <w:rPr>
          <w:rFonts w:ascii="Times New Roman" w:hAnsi="Times New Roman" w:cs="Times New Roman"/>
          <w:sz w:val="24"/>
          <w:szCs w:val="24"/>
        </w:rPr>
        <w:t xml:space="preserve"> и непе</w:t>
      </w:r>
      <w:r w:rsidR="003170E7" w:rsidRPr="00EC24EC">
        <w:rPr>
          <w:rFonts w:ascii="Times New Roman" w:hAnsi="Times New Roman" w:cs="Times New Roman"/>
          <w:sz w:val="24"/>
          <w:szCs w:val="24"/>
        </w:rPr>
        <w:t>редаваемой</w:t>
      </w:r>
      <w:r w:rsidR="00B6189E">
        <w:rPr>
          <w:rFonts w:ascii="Times New Roman" w:hAnsi="Times New Roman" w:cs="Times New Roman"/>
          <w:sz w:val="24"/>
          <w:szCs w:val="24"/>
        </w:rPr>
        <w:t xml:space="preserve"> банковской гарантии </w:t>
      </w:r>
      <w:r w:rsidR="0081460A">
        <w:rPr>
          <w:rFonts w:ascii="Times New Roman" w:hAnsi="Times New Roman" w:cs="Times New Roman"/>
          <w:sz w:val="24"/>
          <w:szCs w:val="24"/>
        </w:rPr>
        <w:t xml:space="preserve">в размере, предусмотренном концессионным соглашением и </w:t>
      </w:r>
      <w:r w:rsidRPr="00EC24EC">
        <w:rPr>
          <w:rFonts w:ascii="Times New Roman" w:hAnsi="Times New Roman" w:cs="Times New Roman"/>
          <w:sz w:val="24"/>
          <w:szCs w:val="24"/>
        </w:rPr>
        <w:t xml:space="preserve">на срок действия </w:t>
      </w:r>
      <w:r w:rsidR="00A66897" w:rsidRPr="00EC24EC">
        <w:rPr>
          <w:rFonts w:ascii="Times New Roman" w:hAnsi="Times New Roman" w:cs="Times New Roman"/>
          <w:sz w:val="24"/>
          <w:szCs w:val="24"/>
        </w:rPr>
        <w:t>К</w:t>
      </w:r>
      <w:r w:rsidRPr="00EC24EC">
        <w:rPr>
          <w:rFonts w:ascii="Times New Roman" w:hAnsi="Times New Roman" w:cs="Times New Roman"/>
          <w:sz w:val="24"/>
          <w:szCs w:val="24"/>
        </w:rPr>
        <w:t>онцессионного соглашения</w:t>
      </w:r>
      <w:r w:rsidR="001F40B2" w:rsidRPr="00EC24EC">
        <w:rPr>
          <w:rFonts w:ascii="Times New Roman" w:hAnsi="Times New Roman" w:cs="Times New Roman"/>
          <w:sz w:val="24"/>
          <w:szCs w:val="24"/>
        </w:rPr>
        <w:t>.</w:t>
      </w:r>
    </w:p>
    <w:p w:rsidR="001F40B2" w:rsidRPr="00112B07" w:rsidRDefault="00633445" w:rsidP="00004AAE">
      <w:pPr>
        <w:pStyle w:val="2"/>
        <w:tabs>
          <w:tab w:val="left" w:pos="1134"/>
        </w:tabs>
      </w:pPr>
      <w:bookmarkStart w:id="45" w:name="_Toc394564817"/>
      <w:bookmarkStart w:id="46" w:name="_Toc394565236"/>
      <w:bookmarkStart w:id="47" w:name="_Toc394996115"/>
      <w:bookmarkStart w:id="48" w:name="_Toc395172365"/>
      <w:r w:rsidRPr="00112B07">
        <w:t>2.</w:t>
      </w:r>
      <w:r w:rsidR="00376E71" w:rsidRPr="00112B07">
        <w:t>10</w:t>
      </w:r>
      <w:r w:rsidRPr="00112B07">
        <w:t xml:space="preserve">. Цели и срок использования (эксплуатации) </w:t>
      </w:r>
      <w:r w:rsidR="00364AA7" w:rsidRPr="00112B07">
        <w:t>О</w:t>
      </w:r>
      <w:r w:rsidRPr="00112B07">
        <w:t>бъекта Концессионного соглашения</w:t>
      </w:r>
      <w:r w:rsidR="00CD58DD">
        <w:t xml:space="preserve"> и Иного имущества</w:t>
      </w:r>
      <w:r w:rsidRPr="00112B07">
        <w:t>:</w:t>
      </w:r>
      <w:bookmarkEnd w:id="45"/>
      <w:bookmarkEnd w:id="46"/>
      <w:bookmarkEnd w:id="47"/>
      <w:bookmarkEnd w:id="48"/>
    </w:p>
    <w:p w:rsidR="00633445" w:rsidRPr="006A18C2" w:rsidRDefault="008251B3" w:rsidP="00004AAE">
      <w:pPr>
        <w:pStyle w:val="a4"/>
        <w:numPr>
          <w:ilvl w:val="0"/>
          <w:numId w:val="3"/>
        </w:numPr>
        <w:tabs>
          <w:tab w:val="left" w:pos="0"/>
          <w:tab w:val="left" w:pos="993"/>
          <w:tab w:val="left" w:pos="1134"/>
        </w:tabs>
        <w:spacing w:after="0" w:line="240" w:lineRule="auto"/>
        <w:ind w:left="0" w:firstLine="567"/>
        <w:jc w:val="both"/>
        <w:rPr>
          <w:rFonts w:ascii="Times New Roman" w:eastAsia="Times New Roman" w:hAnsi="Times New Roman" w:cs="Times New Roman"/>
          <w:b/>
          <w:sz w:val="24"/>
          <w:szCs w:val="24"/>
        </w:rPr>
      </w:pPr>
      <w:r w:rsidRPr="00112B07">
        <w:rPr>
          <w:rFonts w:ascii="Times New Roman" w:eastAsia="MS Mincho" w:hAnsi="Times New Roman" w:cs="Times New Roman"/>
          <w:sz w:val="24"/>
          <w:szCs w:val="24"/>
          <w:lang w:eastAsia="ja-JP"/>
        </w:rPr>
        <w:t>П</w:t>
      </w:r>
      <w:r w:rsidR="00633445" w:rsidRPr="00112B07">
        <w:rPr>
          <w:rFonts w:ascii="Times New Roman" w:eastAsia="MS Mincho" w:hAnsi="Times New Roman" w:cs="Times New Roman"/>
          <w:sz w:val="24"/>
          <w:szCs w:val="24"/>
          <w:lang w:eastAsia="ja-JP"/>
        </w:rPr>
        <w:t>роведение</w:t>
      </w:r>
      <w:r w:rsidR="00724B41">
        <w:rPr>
          <w:rFonts w:ascii="Times New Roman" w:eastAsia="MS Mincho" w:hAnsi="Times New Roman" w:cs="Times New Roman"/>
          <w:sz w:val="24"/>
          <w:szCs w:val="24"/>
          <w:lang w:eastAsia="ja-JP"/>
        </w:rPr>
        <w:t xml:space="preserve"> </w:t>
      </w:r>
      <w:r w:rsidR="00633445" w:rsidRPr="00112B07">
        <w:rPr>
          <w:rFonts w:ascii="Times New Roman" w:eastAsia="Arial" w:hAnsi="Times New Roman" w:cs="Times New Roman"/>
          <w:sz w:val="24"/>
          <w:szCs w:val="24"/>
        </w:rPr>
        <w:t>мероприятий по созданию</w:t>
      </w:r>
      <w:r w:rsidR="000D0763" w:rsidRPr="00112B07">
        <w:rPr>
          <w:rFonts w:ascii="Times New Roman" w:eastAsia="Arial" w:hAnsi="Times New Roman" w:cs="Times New Roman"/>
          <w:sz w:val="24"/>
          <w:szCs w:val="24"/>
        </w:rPr>
        <w:t xml:space="preserve"> и </w:t>
      </w:r>
      <w:r w:rsidR="001F2D25">
        <w:rPr>
          <w:rFonts w:ascii="Times New Roman" w:eastAsia="Arial" w:hAnsi="Times New Roman" w:cs="Times New Roman"/>
          <w:sz w:val="24"/>
          <w:szCs w:val="24"/>
        </w:rPr>
        <w:t xml:space="preserve">(или) </w:t>
      </w:r>
      <w:r w:rsidR="00633445" w:rsidRPr="00112B07">
        <w:rPr>
          <w:rFonts w:ascii="Times New Roman" w:eastAsia="Arial" w:hAnsi="Times New Roman" w:cs="Times New Roman"/>
          <w:sz w:val="24"/>
          <w:szCs w:val="24"/>
        </w:rPr>
        <w:t>реконструкции</w:t>
      </w:r>
      <w:r w:rsidR="00C35C36" w:rsidRPr="00112B07">
        <w:rPr>
          <w:rFonts w:ascii="Times New Roman" w:hAnsi="Times New Roman" w:cs="Times New Roman"/>
          <w:sz w:val="24"/>
          <w:szCs w:val="24"/>
        </w:rPr>
        <w:t xml:space="preserve"> Объекта Концессионного соглашения</w:t>
      </w:r>
      <w:r w:rsidR="00633445" w:rsidRPr="00112B07">
        <w:rPr>
          <w:rFonts w:ascii="Times New Roman" w:eastAsia="Arial" w:hAnsi="Times New Roman" w:cs="Times New Roman"/>
          <w:sz w:val="24"/>
          <w:szCs w:val="24"/>
        </w:rPr>
        <w:t>, модернизации и замене морально устаревшего и физически изношенного оборудования</w:t>
      </w:r>
      <w:r w:rsidR="00724B41">
        <w:rPr>
          <w:rFonts w:ascii="Times New Roman" w:eastAsia="Arial" w:hAnsi="Times New Roman" w:cs="Times New Roman"/>
          <w:sz w:val="24"/>
          <w:szCs w:val="24"/>
        </w:rPr>
        <w:t xml:space="preserve"> </w:t>
      </w:r>
      <w:r w:rsidR="00633445" w:rsidRPr="00112B07">
        <w:rPr>
          <w:rFonts w:ascii="Times New Roman" w:eastAsia="Arial" w:hAnsi="Times New Roman" w:cs="Times New Roman"/>
          <w:sz w:val="24"/>
          <w:szCs w:val="24"/>
        </w:rPr>
        <w:t>новым более производительным оборудованием,</w:t>
      </w:r>
      <w:r w:rsidR="00633445" w:rsidRPr="00112B07">
        <w:rPr>
          <w:rFonts w:ascii="Times New Roman" w:eastAsia="MS Mincho" w:hAnsi="Times New Roman" w:cs="Times New Roman"/>
          <w:sz w:val="24"/>
          <w:szCs w:val="24"/>
          <w:lang w:eastAsia="ja-JP"/>
        </w:rPr>
        <w:t xml:space="preserve"> повышению эффек</w:t>
      </w:r>
      <w:r w:rsidR="003C55E5" w:rsidRPr="00112B07">
        <w:rPr>
          <w:rFonts w:ascii="Times New Roman" w:eastAsia="MS Mincho" w:hAnsi="Times New Roman" w:cs="Times New Roman"/>
          <w:sz w:val="24"/>
          <w:szCs w:val="24"/>
          <w:lang w:eastAsia="ja-JP"/>
        </w:rPr>
        <w:t>тивности его функционирования и</w:t>
      </w:r>
      <w:r w:rsidR="00633445" w:rsidRPr="00112B07">
        <w:rPr>
          <w:rFonts w:ascii="Times New Roman" w:eastAsia="MS Mincho" w:hAnsi="Times New Roman" w:cs="Times New Roman"/>
          <w:sz w:val="24"/>
          <w:szCs w:val="24"/>
          <w:lang w:eastAsia="ja-JP"/>
        </w:rPr>
        <w:t xml:space="preserve"> надежному обеспечению потребителей </w:t>
      </w:r>
      <w:r w:rsidR="00781A59">
        <w:rPr>
          <w:rFonts w:ascii="Times New Roman" w:eastAsia="MS Mincho" w:hAnsi="Times New Roman" w:cs="Times New Roman"/>
          <w:sz w:val="24"/>
          <w:szCs w:val="24"/>
          <w:lang w:eastAsia="ja-JP"/>
        </w:rPr>
        <w:t xml:space="preserve">муниципального образования </w:t>
      </w:r>
      <w:r w:rsidR="00C35C36" w:rsidRPr="00112B07">
        <w:rPr>
          <w:rFonts w:ascii="Times New Roman" w:eastAsia="MS Mincho" w:hAnsi="Times New Roman" w:cs="Times New Roman"/>
          <w:sz w:val="24"/>
          <w:szCs w:val="24"/>
          <w:lang w:eastAsia="ja-JP"/>
        </w:rPr>
        <w:t xml:space="preserve">услугами </w:t>
      </w:r>
      <w:r w:rsidR="00DF3333" w:rsidRPr="00112B07">
        <w:rPr>
          <w:rFonts w:ascii="Times New Roman" w:eastAsia="MS Mincho" w:hAnsi="Times New Roman" w:cs="Times New Roman"/>
          <w:sz w:val="24"/>
          <w:szCs w:val="24"/>
          <w:lang w:eastAsia="ja-JP"/>
        </w:rPr>
        <w:t>по теплоснабжению, водоснабжению и водоотведению</w:t>
      </w:r>
      <w:r w:rsidR="00633445" w:rsidRPr="00112B07">
        <w:rPr>
          <w:rFonts w:ascii="Times New Roman" w:eastAsia="MS Mincho" w:hAnsi="Times New Roman" w:cs="Times New Roman"/>
          <w:sz w:val="24"/>
          <w:szCs w:val="24"/>
          <w:lang w:eastAsia="ja-JP"/>
        </w:rPr>
        <w:t xml:space="preserve"> в необходимом количестве, с установленными параметрами качества и по регулируемым ценам (тарифам)</w:t>
      </w:r>
      <w:r w:rsidR="00FD669D" w:rsidRPr="00112B07">
        <w:rPr>
          <w:rFonts w:ascii="Times New Roman" w:eastAsia="MS Mincho" w:hAnsi="Times New Roman" w:cs="Times New Roman"/>
          <w:sz w:val="24"/>
          <w:szCs w:val="24"/>
          <w:lang w:eastAsia="ja-JP"/>
        </w:rPr>
        <w:t>,</w:t>
      </w:r>
      <w:r w:rsidR="00A803FE" w:rsidRPr="00112B07">
        <w:rPr>
          <w:rFonts w:ascii="Times New Roman" w:eastAsia="MS Mincho" w:hAnsi="Times New Roman" w:cs="Times New Roman"/>
          <w:sz w:val="24"/>
          <w:szCs w:val="24"/>
          <w:lang w:eastAsia="ja-JP"/>
        </w:rPr>
        <w:t>в соответствии с нормативным сроком использования</w:t>
      </w:r>
      <w:r w:rsidR="001F7536" w:rsidRPr="00112B07">
        <w:rPr>
          <w:rFonts w:ascii="Times New Roman" w:eastAsia="MS Mincho" w:hAnsi="Times New Roman" w:cs="Times New Roman"/>
          <w:sz w:val="24"/>
          <w:szCs w:val="24"/>
          <w:lang w:eastAsia="ja-JP"/>
        </w:rPr>
        <w:t xml:space="preserve"> (эксплуатации)</w:t>
      </w:r>
      <w:r w:rsidR="00A803FE" w:rsidRPr="00112B07">
        <w:rPr>
          <w:rFonts w:ascii="Times New Roman" w:eastAsia="MS Mincho" w:hAnsi="Times New Roman" w:cs="Times New Roman"/>
          <w:sz w:val="24"/>
          <w:szCs w:val="24"/>
          <w:lang w:eastAsia="ja-JP"/>
        </w:rPr>
        <w:t xml:space="preserve"> имущества, входящего</w:t>
      </w:r>
      <w:r w:rsidR="00376E71" w:rsidRPr="00112B07">
        <w:rPr>
          <w:rFonts w:ascii="Times New Roman" w:eastAsia="MS Mincho" w:hAnsi="Times New Roman" w:cs="Times New Roman"/>
          <w:sz w:val="24"/>
          <w:szCs w:val="24"/>
          <w:lang w:eastAsia="ja-JP"/>
        </w:rPr>
        <w:t xml:space="preserve"> в состав Объекта </w:t>
      </w:r>
      <w:r w:rsidR="00376E71" w:rsidRPr="001A5111">
        <w:rPr>
          <w:rFonts w:ascii="Times New Roman" w:eastAsia="MS Mincho" w:hAnsi="Times New Roman" w:cs="Times New Roman"/>
          <w:sz w:val="24"/>
          <w:szCs w:val="24"/>
          <w:lang w:eastAsia="ja-JP"/>
        </w:rPr>
        <w:t xml:space="preserve">Концессионного соглашения, </w:t>
      </w:r>
      <w:r w:rsidR="00DF3333" w:rsidRPr="001A5111">
        <w:rPr>
          <w:rFonts w:ascii="Times New Roman" w:eastAsia="MS Mincho" w:hAnsi="Times New Roman" w:cs="Times New Roman"/>
          <w:sz w:val="24"/>
          <w:szCs w:val="24"/>
          <w:lang w:eastAsia="ja-JP"/>
        </w:rPr>
        <w:t>в период действия Концессионного соглашения</w:t>
      </w:r>
      <w:r w:rsidR="006A18C2">
        <w:rPr>
          <w:rFonts w:ascii="Times New Roman" w:hAnsi="Times New Roman" w:cs="Times New Roman"/>
          <w:sz w:val="24"/>
          <w:szCs w:val="24"/>
        </w:rPr>
        <w:t>:</w:t>
      </w:r>
    </w:p>
    <w:p w:rsidR="006A18C2" w:rsidRPr="00F5491E" w:rsidRDefault="006A18C2" w:rsidP="006A18C2">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 xml:space="preserve">Лот 1 – </w:t>
      </w:r>
      <w:r w:rsidR="00F5491E" w:rsidRPr="00F5491E">
        <w:rPr>
          <w:rFonts w:ascii="Times New Roman" w:hAnsi="Times New Roman" w:cs="Times New Roman"/>
          <w:sz w:val="24"/>
          <w:szCs w:val="24"/>
        </w:rPr>
        <w:t xml:space="preserve">20 (двадцать) </w:t>
      </w:r>
      <w:r w:rsidRPr="00F5491E">
        <w:rPr>
          <w:rFonts w:ascii="Times New Roman" w:hAnsi="Times New Roman" w:cs="Times New Roman"/>
          <w:sz w:val="24"/>
          <w:szCs w:val="24"/>
        </w:rPr>
        <w:t>лет с даты заключения Концессионного соглашения;</w:t>
      </w:r>
    </w:p>
    <w:p w:rsidR="006A18C2" w:rsidRDefault="006A18C2" w:rsidP="006A18C2">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Лот 2 – 20 (двадцать) лет с даты заключения Концессионного соглашения;</w:t>
      </w:r>
    </w:p>
    <w:p w:rsidR="00224DC5" w:rsidRPr="00F5491E" w:rsidRDefault="00224DC5" w:rsidP="00224DC5">
      <w:pPr>
        <w:tabs>
          <w:tab w:val="left" w:pos="0"/>
          <w:tab w:val="left" w:pos="993"/>
          <w:tab w:val="left" w:pos="1134"/>
        </w:tabs>
        <w:spacing w:after="0" w:line="240" w:lineRule="auto"/>
        <w:jc w:val="both"/>
        <w:rPr>
          <w:rFonts w:ascii="Times New Roman" w:hAnsi="Times New Roman" w:cs="Times New Roman"/>
          <w:sz w:val="24"/>
          <w:szCs w:val="24"/>
        </w:rPr>
      </w:pPr>
      <w:r w:rsidRPr="00F5491E">
        <w:rPr>
          <w:rFonts w:ascii="Times New Roman" w:hAnsi="Times New Roman" w:cs="Times New Roman"/>
          <w:sz w:val="24"/>
          <w:szCs w:val="24"/>
        </w:rPr>
        <w:t xml:space="preserve">Лот </w:t>
      </w:r>
      <w:r>
        <w:rPr>
          <w:rFonts w:ascii="Times New Roman" w:hAnsi="Times New Roman" w:cs="Times New Roman"/>
          <w:sz w:val="24"/>
          <w:szCs w:val="24"/>
        </w:rPr>
        <w:t>3</w:t>
      </w:r>
      <w:r w:rsidRPr="00F5491E">
        <w:rPr>
          <w:rFonts w:ascii="Times New Roman" w:hAnsi="Times New Roman" w:cs="Times New Roman"/>
          <w:sz w:val="24"/>
          <w:szCs w:val="24"/>
        </w:rPr>
        <w:t xml:space="preserve"> – 20 (двадцать) лет с даты заключения Концессионного соглашения;</w:t>
      </w:r>
    </w:p>
    <w:p w:rsidR="00224DC5" w:rsidRPr="00F5491E" w:rsidRDefault="00224DC5" w:rsidP="00224DC5">
      <w:pPr>
        <w:tabs>
          <w:tab w:val="left" w:pos="0"/>
          <w:tab w:val="left" w:pos="993"/>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Лот 4</w:t>
      </w:r>
      <w:r w:rsidRPr="00F5491E">
        <w:rPr>
          <w:rFonts w:ascii="Times New Roman" w:hAnsi="Times New Roman" w:cs="Times New Roman"/>
          <w:sz w:val="24"/>
          <w:szCs w:val="24"/>
        </w:rPr>
        <w:t xml:space="preserve"> – 20 (двадцать) лет с даты заклю</w:t>
      </w:r>
      <w:r>
        <w:rPr>
          <w:rFonts w:ascii="Times New Roman" w:hAnsi="Times New Roman" w:cs="Times New Roman"/>
          <w:sz w:val="24"/>
          <w:szCs w:val="24"/>
        </w:rPr>
        <w:t>чения Концессионного соглашения.</w:t>
      </w:r>
    </w:p>
    <w:p w:rsidR="00633445" w:rsidRPr="00112B07" w:rsidRDefault="00BD67C0" w:rsidP="00004AAE">
      <w:pPr>
        <w:pStyle w:val="2"/>
        <w:tabs>
          <w:tab w:val="left" w:pos="1134"/>
        </w:tabs>
      </w:pPr>
      <w:bookmarkStart w:id="49" w:name="_Toc394564818"/>
      <w:bookmarkStart w:id="50" w:name="_Toc394565237"/>
      <w:bookmarkStart w:id="51" w:name="_Toc394996116"/>
      <w:bookmarkStart w:id="52" w:name="_Toc395172366"/>
      <w:r w:rsidRPr="00112B07">
        <w:t>2.1</w:t>
      </w:r>
      <w:r w:rsidR="00376E71" w:rsidRPr="00112B07">
        <w:t>1</w:t>
      </w:r>
      <w:r w:rsidRPr="00112B07">
        <w:t>. Размер концессионной платы</w:t>
      </w:r>
      <w:r w:rsidR="00BC6121" w:rsidRPr="00112B07">
        <w:t>:</w:t>
      </w:r>
      <w:bookmarkEnd w:id="49"/>
      <w:bookmarkEnd w:id="50"/>
      <w:bookmarkEnd w:id="51"/>
      <w:bookmarkEnd w:id="52"/>
    </w:p>
    <w:p w:rsidR="00BD67C0" w:rsidRPr="00112B07" w:rsidRDefault="00BD67C0" w:rsidP="00004AAE">
      <w:pPr>
        <w:tabs>
          <w:tab w:val="left" w:pos="0"/>
          <w:tab w:val="left" w:pos="993"/>
          <w:tab w:val="left" w:pos="1134"/>
        </w:tabs>
        <w:spacing w:after="0" w:line="240" w:lineRule="auto"/>
        <w:ind w:firstLine="567"/>
        <w:jc w:val="both"/>
        <w:rPr>
          <w:rFonts w:ascii="Times New Roman" w:eastAsia="Times New Roman" w:hAnsi="Times New Roman" w:cs="Times New Roman"/>
          <w:b/>
          <w:sz w:val="24"/>
          <w:szCs w:val="24"/>
        </w:rPr>
      </w:pPr>
      <w:r w:rsidRPr="00112B07">
        <w:rPr>
          <w:rFonts w:ascii="Times New Roman" w:hAnsi="Times New Roman" w:cs="Times New Roman"/>
          <w:sz w:val="24"/>
          <w:szCs w:val="24"/>
        </w:rPr>
        <w:t>Концессионная плата не предусматривается.</w:t>
      </w:r>
    </w:p>
    <w:p w:rsidR="00926EF3" w:rsidRPr="00EC24EC" w:rsidRDefault="00BD67C0" w:rsidP="00926EF3">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53" w:name="_Toc394564819"/>
      <w:bookmarkStart w:id="54" w:name="_Toc394565238"/>
      <w:bookmarkStart w:id="55" w:name="_Toc395172367"/>
      <w:r w:rsidRPr="00112B07">
        <w:rPr>
          <w:rStyle w:val="20"/>
          <w:rFonts w:eastAsiaTheme="minorHAnsi"/>
        </w:rPr>
        <w:t>2.1</w:t>
      </w:r>
      <w:r w:rsidR="00376E71" w:rsidRPr="00112B07">
        <w:rPr>
          <w:rStyle w:val="20"/>
          <w:rFonts w:eastAsiaTheme="minorHAnsi"/>
        </w:rPr>
        <w:t>2</w:t>
      </w:r>
      <w:r w:rsidRPr="00112B07">
        <w:rPr>
          <w:rStyle w:val="20"/>
          <w:rFonts w:eastAsiaTheme="minorHAnsi"/>
        </w:rPr>
        <w:t xml:space="preserve">. </w:t>
      </w:r>
      <w:bookmarkEnd w:id="53"/>
      <w:bookmarkEnd w:id="54"/>
      <w:r w:rsidR="00926EF3" w:rsidRPr="00112B07">
        <w:rPr>
          <w:rStyle w:val="20"/>
          <w:rFonts w:eastAsiaTheme="minorHAnsi"/>
        </w:rPr>
        <w:t>Задание и основные мероприятия</w:t>
      </w:r>
      <w:bookmarkEnd w:id="55"/>
      <w:r w:rsidR="005E1E50" w:rsidRPr="00112B07">
        <w:rPr>
          <w:sz w:val="24"/>
          <w:szCs w:val="24"/>
        </w:rPr>
        <w:t xml:space="preserve">, определенные в соответствии со </w:t>
      </w:r>
      <w:hyperlink r:id="rId10" w:history="1">
        <w:r w:rsidR="005E1E50" w:rsidRPr="00112B07">
          <w:rPr>
            <w:sz w:val="24"/>
            <w:szCs w:val="24"/>
          </w:rPr>
          <w:t>статьей 22</w:t>
        </w:r>
      </w:hyperlink>
      <w:r w:rsidR="005E1E50" w:rsidRPr="00112B07">
        <w:rPr>
          <w:sz w:val="24"/>
          <w:szCs w:val="24"/>
        </w:rPr>
        <w:t xml:space="preserve"> Закона о концессионных соглашениях, с описанием основных характеристик таких </w:t>
      </w:r>
      <w:r w:rsidR="005E1E50" w:rsidRPr="00EC24EC">
        <w:rPr>
          <w:sz w:val="24"/>
          <w:szCs w:val="24"/>
        </w:rPr>
        <w:t>мероприятий</w:t>
      </w:r>
      <w:r w:rsidR="00926EF3" w:rsidRPr="00EC24EC">
        <w:rPr>
          <w:rFonts w:ascii="Times New Roman" w:hAnsi="Times New Roman" w:cs="Times New Roman"/>
          <w:sz w:val="24"/>
          <w:szCs w:val="24"/>
        </w:rPr>
        <w:t xml:space="preserve"> приведены в Приложении </w:t>
      </w:r>
      <w:r w:rsidR="00247D99">
        <w:rPr>
          <w:rFonts w:ascii="Times New Roman" w:hAnsi="Times New Roman" w:cs="Times New Roman"/>
          <w:sz w:val="24"/>
          <w:szCs w:val="24"/>
        </w:rPr>
        <w:t>3</w:t>
      </w:r>
      <w:r w:rsidR="00F52D3F" w:rsidRPr="00EC24EC">
        <w:rPr>
          <w:rFonts w:ascii="Times New Roman" w:hAnsi="Times New Roman" w:cs="Times New Roman"/>
          <w:sz w:val="24"/>
          <w:szCs w:val="24"/>
        </w:rPr>
        <w:t>.</w:t>
      </w:r>
    </w:p>
    <w:p w:rsidR="00784BC7" w:rsidRPr="00C4452F" w:rsidRDefault="00784BC7" w:rsidP="00004AAE">
      <w:pPr>
        <w:tabs>
          <w:tab w:val="left" w:pos="0"/>
          <w:tab w:val="left" w:pos="993"/>
          <w:tab w:val="left" w:pos="1134"/>
        </w:tabs>
        <w:spacing w:after="0" w:line="240" w:lineRule="auto"/>
        <w:ind w:firstLine="567"/>
        <w:jc w:val="both"/>
        <w:rPr>
          <w:rFonts w:ascii="Times New Roman" w:hAnsi="Times New Roman" w:cs="Times New Roman"/>
          <w:color w:val="FF0000"/>
          <w:sz w:val="24"/>
          <w:szCs w:val="24"/>
        </w:rPr>
      </w:pPr>
      <w:bookmarkStart w:id="56" w:name="_Toc394564820"/>
      <w:bookmarkStart w:id="57" w:name="_Toc394565239"/>
      <w:bookmarkStart w:id="58" w:name="_Toc394996117"/>
      <w:bookmarkStart w:id="59" w:name="_Toc395172368"/>
      <w:r w:rsidRPr="007572B3">
        <w:rPr>
          <w:rStyle w:val="20"/>
          <w:rFonts w:eastAsiaTheme="minorHAnsi"/>
        </w:rPr>
        <w:t xml:space="preserve">2.13. </w:t>
      </w:r>
      <w:r w:rsidR="005B4389" w:rsidRPr="007572B3">
        <w:rPr>
          <w:rStyle w:val="20"/>
          <w:rFonts w:eastAsiaTheme="minorHAnsi"/>
        </w:rPr>
        <w:t>Д</w:t>
      </w:r>
      <w:r w:rsidRPr="007572B3">
        <w:rPr>
          <w:rStyle w:val="20"/>
          <w:rFonts w:eastAsiaTheme="minorHAnsi"/>
        </w:rPr>
        <w:t>олгосрочны</w:t>
      </w:r>
      <w:r w:rsidR="00E8375E" w:rsidRPr="007572B3">
        <w:rPr>
          <w:rStyle w:val="20"/>
          <w:rFonts w:eastAsiaTheme="minorHAnsi"/>
        </w:rPr>
        <w:t>е</w:t>
      </w:r>
      <w:r w:rsidRPr="007572B3">
        <w:rPr>
          <w:rStyle w:val="20"/>
          <w:rFonts w:eastAsiaTheme="minorHAnsi"/>
        </w:rPr>
        <w:t xml:space="preserve"> параметр</w:t>
      </w:r>
      <w:r w:rsidR="00E8375E" w:rsidRPr="007572B3">
        <w:rPr>
          <w:rStyle w:val="20"/>
          <w:rFonts w:eastAsiaTheme="minorHAnsi"/>
        </w:rPr>
        <w:t>ы</w:t>
      </w:r>
      <w:r w:rsidRPr="007572B3">
        <w:rPr>
          <w:rStyle w:val="20"/>
          <w:rFonts w:eastAsiaTheme="minorHAnsi"/>
        </w:rPr>
        <w:t xml:space="preserve"> регулирования деятельности </w:t>
      </w:r>
      <w:r w:rsidR="00E8375E" w:rsidRPr="007572B3">
        <w:rPr>
          <w:rStyle w:val="20"/>
          <w:rFonts w:eastAsiaTheme="minorHAnsi"/>
        </w:rPr>
        <w:t>К</w:t>
      </w:r>
      <w:r w:rsidRPr="007572B3">
        <w:rPr>
          <w:rStyle w:val="20"/>
          <w:rFonts w:eastAsiaTheme="minorHAnsi"/>
        </w:rPr>
        <w:t>онцессионера</w:t>
      </w:r>
      <w:bookmarkEnd w:id="56"/>
      <w:bookmarkEnd w:id="57"/>
      <w:bookmarkEnd w:id="58"/>
      <w:bookmarkEnd w:id="59"/>
      <w:r w:rsidRPr="007572B3">
        <w:rPr>
          <w:rFonts w:ascii="Times New Roman" w:hAnsi="Times New Roman" w:cs="Times New Roman"/>
          <w:sz w:val="24"/>
          <w:szCs w:val="24"/>
        </w:rPr>
        <w:t xml:space="preserve">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w:t>
      </w:r>
      <w:r w:rsidR="00B20025" w:rsidRPr="007572B3">
        <w:rPr>
          <w:rFonts w:ascii="Times New Roman" w:hAnsi="Times New Roman" w:cs="Times New Roman"/>
          <w:sz w:val="24"/>
          <w:szCs w:val="24"/>
        </w:rPr>
        <w:t>дерации в сфере теплоснабжения)</w:t>
      </w:r>
      <w:r w:rsidR="00C249E1">
        <w:rPr>
          <w:rFonts w:ascii="Times New Roman" w:hAnsi="Times New Roman" w:cs="Times New Roman"/>
          <w:sz w:val="24"/>
          <w:szCs w:val="24"/>
        </w:rPr>
        <w:t xml:space="preserve"> </w:t>
      </w:r>
      <w:r w:rsidR="00241CB7" w:rsidRPr="007572B3">
        <w:rPr>
          <w:rFonts w:ascii="Times New Roman" w:hAnsi="Times New Roman" w:cs="Times New Roman"/>
          <w:sz w:val="24"/>
          <w:szCs w:val="24"/>
        </w:rPr>
        <w:t>приведены в</w:t>
      </w:r>
      <w:r w:rsidR="00C249E1">
        <w:rPr>
          <w:rFonts w:ascii="Times New Roman" w:hAnsi="Times New Roman" w:cs="Times New Roman"/>
          <w:sz w:val="24"/>
          <w:szCs w:val="24"/>
        </w:rPr>
        <w:t xml:space="preserve"> </w:t>
      </w:r>
      <w:r w:rsidR="008E5237" w:rsidRPr="00E1048E">
        <w:rPr>
          <w:rFonts w:ascii="Times New Roman" w:hAnsi="Times New Roman" w:cs="Times New Roman"/>
          <w:color w:val="000000" w:themeColor="text1"/>
          <w:sz w:val="24"/>
          <w:szCs w:val="24"/>
        </w:rPr>
        <w:t>приложени</w:t>
      </w:r>
      <w:r w:rsidR="00241CB7" w:rsidRPr="00E1048E">
        <w:rPr>
          <w:rFonts w:ascii="Times New Roman" w:hAnsi="Times New Roman" w:cs="Times New Roman"/>
          <w:color w:val="000000" w:themeColor="text1"/>
          <w:sz w:val="24"/>
          <w:szCs w:val="24"/>
        </w:rPr>
        <w:t xml:space="preserve">и </w:t>
      </w:r>
      <w:r w:rsidR="00247D99" w:rsidRPr="00E1048E">
        <w:rPr>
          <w:rFonts w:ascii="Times New Roman" w:hAnsi="Times New Roman" w:cs="Times New Roman"/>
          <w:color w:val="000000" w:themeColor="text1"/>
          <w:sz w:val="24"/>
          <w:szCs w:val="24"/>
        </w:rPr>
        <w:t>8</w:t>
      </w:r>
      <w:r w:rsidR="00241CB7" w:rsidRPr="00E1048E">
        <w:rPr>
          <w:rFonts w:ascii="Times New Roman" w:hAnsi="Times New Roman" w:cs="Times New Roman"/>
          <w:color w:val="000000" w:themeColor="text1"/>
          <w:sz w:val="24"/>
          <w:szCs w:val="24"/>
        </w:rPr>
        <w:t>.</w:t>
      </w:r>
    </w:p>
    <w:p w:rsidR="00B20025" w:rsidRPr="00112B07" w:rsidRDefault="00B20025" w:rsidP="00926EF3">
      <w:pPr>
        <w:tabs>
          <w:tab w:val="left" w:pos="0"/>
          <w:tab w:val="left" w:pos="993"/>
          <w:tab w:val="left" w:pos="1134"/>
        </w:tabs>
        <w:spacing w:after="0" w:line="240" w:lineRule="auto"/>
        <w:ind w:firstLine="567"/>
        <w:jc w:val="both"/>
        <w:rPr>
          <w:rStyle w:val="20"/>
          <w:rFonts w:eastAsiaTheme="minorHAnsi"/>
        </w:rPr>
      </w:pPr>
      <w:bookmarkStart w:id="60" w:name="_Toc395172369"/>
      <w:bookmarkStart w:id="61" w:name="_Toc394564822"/>
      <w:bookmarkStart w:id="62" w:name="_Toc394565241"/>
      <w:r w:rsidRPr="00112B07">
        <w:rPr>
          <w:rStyle w:val="20"/>
          <w:rFonts w:eastAsiaTheme="minorHAnsi"/>
        </w:rPr>
        <w:t>2.14. Сведения о ценах, значениях и параметрах</w:t>
      </w:r>
      <w:bookmarkEnd w:id="60"/>
      <w:r w:rsidRPr="00112B07">
        <w:rPr>
          <w:rFonts w:ascii="Times New Roman" w:eastAsia="Times New Roman" w:hAnsi="Times New Roman" w:cs="Times New Roman"/>
          <w:sz w:val="24"/>
          <w:szCs w:val="24"/>
        </w:rPr>
        <w:t xml:space="preserve">, в соответствии с </w:t>
      </w:r>
      <w:r w:rsidR="005A54A0" w:rsidRPr="00112B07">
        <w:rPr>
          <w:rFonts w:ascii="Times New Roman" w:eastAsia="Times New Roman" w:hAnsi="Times New Roman" w:cs="Times New Roman"/>
          <w:sz w:val="24"/>
          <w:szCs w:val="24"/>
        </w:rPr>
        <w:t xml:space="preserve">пунктами 4, 5, 7, 8, 9, 10, 11 </w:t>
      </w:r>
      <w:r w:rsidRPr="00112B07">
        <w:rPr>
          <w:rFonts w:ascii="Times New Roman" w:eastAsia="Times New Roman" w:hAnsi="Times New Roman" w:cs="Times New Roman"/>
          <w:sz w:val="24"/>
          <w:szCs w:val="24"/>
        </w:rPr>
        <w:t xml:space="preserve">части 1.2 статьи 23 </w:t>
      </w:r>
      <w:r w:rsidR="00492D4F" w:rsidRPr="00112B07">
        <w:rPr>
          <w:rFonts w:ascii="Times New Roman" w:eastAsia="Times New Roman" w:hAnsi="Times New Roman" w:cs="Times New Roman"/>
          <w:sz w:val="24"/>
          <w:szCs w:val="24"/>
        </w:rPr>
        <w:t>Закона о концессионных соглашениях</w:t>
      </w:r>
      <w:r w:rsidRPr="00112B07">
        <w:rPr>
          <w:rFonts w:ascii="Times New Roman" w:eastAsia="Times New Roman" w:hAnsi="Times New Roman" w:cs="Times New Roman"/>
          <w:sz w:val="24"/>
          <w:szCs w:val="24"/>
        </w:rPr>
        <w:t xml:space="preserve"> приведены в Приложении </w:t>
      </w:r>
      <w:r w:rsidR="00247D99">
        <w:rPr>
          <w:rFonts w:ascii="Times New Roman" w:eastAsia="Times New Roman" w:hAnsi="Times New Roman" w:cs="Times New Roman"/>
          <w:sz w:val="24"/>
          <w:szCs w:val="24"/>
        </w:rPr>
        <w:t>4</w:t>
      </w:r>
      <w:r w:rsidRPr="00112B07">
        <w:rPr>
          <w:rFonts w:ascii="Times New Roman" w:eastAsia="Times New Roman" w:hAnsi="Times New Roman" w:cs="Times New Roman"/>
          <w:sz w:val="24"/>
          <w:szCs w:val="24"/>
        </w:rPr>
        <w:t>.</w:t>
      </w:r>
    </w:p>
    <w:p w:rsidR="00041BD0" w:rsidRDefault="00926EF3" w:rsidP="002C6BA9">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63" w:name="_Toc394996118"/>
      <w:bookmarkStart w:id="64" w:name="_Toc395172370"/>
      <w:r w:rsidRPr="00EC24EC">
        <w:rPr>
          <w:rStyle w:val="20"/>
          <w:rFonts w:eastAsiaTheme="minorHAnsi"/>
        </w:rPr>
        <w:lastRenderedPageBreak/>
        <w:t>2.1</w:t>
      </w:r>
      <w:r w:rsidR="00B20025" w:rsidRPr="00EC24EC">
        <w:rPr>
          <w:rStyle w:val="20"/>
          <w:rFonts w:eastAsiaTheme="minorHAnsi"/>
        </w:rPr>
        <w:t>5</w:t>
      </w:r>
      <w:r w:rsidRPr="00EC24EC">
        <w:rPr>
          <w:rStyle w:val="20"/>
          <w:rFonts w:eastAsiaTheme="minorHAnsi"/>
        </w:rPr>
        <w:t xml:space="preserve">. Предельный размер расходов на создание и (или) реконструкцию </w:t>
      </w:r>
      <w:r w:rsidR="00364AA7" w:rsidRPr="00EC24EC">
        <w:rPr>
          <w:rStyle w:val="20"/>
          <w:rFonts w:eastAsiaTheme="minorHAnsi"/>
        </w:rPr>
        <w:t>О</w:t>
      </w:r>
      <w:r w:rsidRPr="00EC24EC">
        <w:rPr>
          <w:rStyle w:val="20"/>
          <w:rFonts w:eastAsiaTheme="minorHAnsi"/>
        </w:rPr>
        <w:t xml:space="preserve">бъекта </w:t>
      </w:r>
      <w:r w:rsidR="00364AA7" w:rsidRPr="00EC24EC">
        <w:rPr>
          <w:rStyle w:val="20"/>
          <w:rFonts w:eastAsiaTheme="minorHAnsi"/>
        </w:rPr>
        <w:t>К</w:t>
      </w:r>
      <w:r w:rsidRPr="00EC24EC">
        <w:rPr>
          <w:rStyle w:val="20"/>
          <w:rFonts w:eastAsiaTheme="minorHAnsi"/>
        </w:rPr>
        <w:t>онцессионного соглашения</w:t>
      </w:r>
      <w:bookmarkEnd w:id="61"/>
      <w:bookmarkEnd w:id="62"/>
      <w:bookmarkEnd w:id="63"/>
      <w:bookmarkEnd w:id="64"/>
      <w:r w:rsidRPr="00EC24EC">
        <w:rPr>
          <w:rFonts w:ascii="Times New Roman" w:hAnsi="Times New Roman" w:cs="Times New Roman"/>
          <w:sz w:val="24"/>
          <w:szCs w:val="24"/>
        </w:rPr>
        <w:t xml:space="preserve">, которые предполагается осуществлять в течение всего срока действия </w:t>
      </w:r>
      <w:r w:rsidR="00364AA7" w:rsidRPr="00EC24EC">
        <w:rPr>
          <w:rFonts w:ascii="Times New Roman" w:hAnsi="Times New Roman" w:cs="Times New Roman"/>
          <w:sz w:val="24"/>
          <w:szCs w:val="24"/>
        </w:rPr>
        <w:t>К</w:t>
      </w:r>
      <w:r w:rsidRPr="00EC24EC">
        <w:rPr>
          <w:rFonts w:ascii="Times New Roman" w:hAnsi="Times New Roman" w:cs="Times New Roman"/>
          <w:sz w:val="24"/>
          <w:szCs w:val="24"/>
        </w:rPr>
        <w:t>онцессионного соглашения Концессионером составляет</w:t>
      </w:r>
      <w:r w:rsidR="00041BD0">
        <w:rPr>
          <w:rFonts w:ascii="Times New Roman" w:hAnsi="Times New Roman" w:cs="Times New Roman"/>
          <w:sz w:val="24"/>
          <w:szCs w:val="24"/>
        </w:rPr>
        <w:t>:</w:t>
      </w:r>
    </w:p>
    <w:p w:rsidR="00926EF3" w:rsidRPr="00AC3FE5" w:rsidRDefault="00041BD0" w:rsidP="002C6BA9">
      <w:pPr>
        <w:tabs>
          <w:tab w:val="left" w:pos="0"/>
          <w:tab w:val="left" w:pos="993"/>
          <w:tab w:val="left" w:pos="1134"/>
        </w:tabs>
        <w:spacing w:after="0" w:line="240" w:lineRule="auto"/>
        <w:ind w:firstLine="567"/>
        <w:jc w:val="both"/>
        <w:rPr>
          <w:rFonts w:ascii="Times New Roman" w:hAnsi="Times New Roman" w:cs="Times New Roman"/>
          <w:sz w:val="24"/>
          <w:szCs w:val="24"/>
        </w:rPr>
      </w:pPr>
      <w:r w:rsidRPr="00AC3FE5">
        <w:rPr>
          <w:rFonts w:ascii="Times New Roman" w:hAnsi="Times New Roman" w:cs="Times New Roman"/>
          <w:b/>
          <w:sz w:val="24"/>
          <w:szCs w:val="24"/>
        </w:rPr>
        <w:t>Лот 1</w:t>
      </w:r>
      <w:r w:rsidRPr="00AC3FE5">
        <w:rPr>
          <w:rFonts w:ascii="Times New Roman" w:hAnsi="Times New Roman" w:cs="Times New Roman"/>
          <w:sz w:val="24"/>
          <w:szCs w:val="24"/>
        </w:rPr>
        <w:t xml:space="preserve"> – </w:t>
      </w:r>
      <w:r w:rsidR="002E7145" w:rsidRPr="00AC3FE5">
        <w:rPr>
          <w:rFonts w:ascii="Times New Roman" w:hAnsi="Times New Roman" w:cs="Times New Roman"/>
          <w:sz w:val="24"/>
          <w:szCs w:val="24"/>
        </w:rPr>
        <w:t>36 251 0</w:t>
      </w:r>
      <w:r w:rsidR="00AC3FE5" w:rsidRPr="00AC3FE5">
        <w:rPr>
          <w:rFonts w:ascii="Times New Roman" w:hAnsi="Times New Roman" w:cs="Times New Roman"/>
          <w:sz w:val="24"/>
          <w:szCs w:val="24"/>
        </w:rPr>
        <w:t>1</w:t>
      </w:r>
      <w:r w:rsidR="00B10C90" w:rsidRPr="00AC3FE5">
        <w:rPr>
          <w:rFonts w:ascii="Times New Roman" w:hAnsi="Times New Roman" w:cs="Times New Roman"/>
          <w:sz w:val="24"/>
          <w:szCs w:val="24"/>
        </w:rPr>
        <w:t>0</w:t>
      </w:r>
      <w:r w:rsidR="00C44750" w:rsidRPr="00AC3FE5">
        <w:rPr>
          <w:rFonts w:ascii="Times New Roman" w:hAnsi="Times New Roman" w:cs="Times New Roman"/>
          <w:sz w:val="24"/>
          <w:szCs w:val="24"/>
        </w:rPr>
        <w:t>,00</w:t>
      </w:r>
      <w:r w:rsidR="001A5111" w:rsidRPr="00AC3FE5">
        <w:rPr>
          <w:rFonts w:ascii="Times New Roman" w:hAnsi="Times New Roman" w:cs="Times New Roman"/>
          <w:sz w:val="24"/>
          <w:szCs w:val="24"/>
        </w:rPr>
        <w:t xml:space="preserve"> (</w:t>
      </w:r>
      <w:r w:rsidR="002E7145" w:rsidRPr="00AC3FE5">
        <w:rPr>
          <w:rFonts w:ascii="Times New Roman" w:hAnsi="Times New Roman" w:cs="Times New Roman"/>
          <w:sz w:val="24"/>
          <w:szCs w:val="24"/>
        </w:rPr>
        <w:t>Тридцать шесть миллионов двести пятьдесят</w:t>
      </w:r>
      <w:r w:rsidR="00F25795" w:rsidRPr="00AC3FE5">
        <w:rPr>
          <w:rFonts w:ascii="Times New Roman" w:hAnsi="Times New Roman" w:cs="Times New Roman"/>
          <w:sz w:val="24"/>
          <w:szCs w:val="24"/>
        </w:rPr>
        <w:t xml:space="preserve"> одна тысяча </w:t>
      </w:r>
      <w:r w:rsidR="00AC3FE5" w:rsidRPr="00AC3FE5">
        <w:rPr>
          <w:rFonts w:ascii="Times New Roman" w:hAnsi="Times New Roman" w:cs="Times New Roman"/>
          <w:sz w:val="24"/>
          <w:szCs w:val="24"/>
        </w:rPr>
        <w:t>десять</w:t>
      </w:r>
      <w:r w:rsidR="002E7145" w:rsidRPr="00AC3FE5">
        <w:rPr>
          <w:rFonts w:ascii="Times New Roman" w:hAnsi="Times New Roman" w:cs="Times New Roman"/>
          <w:sz w:val="24"/>
          <w:szCs w:val="24"/>
        </w:rPr>
        <w:t xml:space="preserve">) </w:t>
      </w:r>
      <w:r w:rsidR="00B93CD5" w:rsidRPr="00AC3FE5">
        <w:rPr>
          <w:rFonts w:ascii="Times New Roman" w:hAnsi="Times New Roman" w:cs="Times New Roman"/>
          <w:sz w:val="24"/>
          <w:szCs w:val="24"/>
        </w:rPr>
        <w:t xml:space="preserve">рублей </w:t>
      </w:r>
      <w:r w:rsidR="00E8375E" w:rsidRPr="00AC3FE5">
        <w:rPr>
          <w:rFonts w:ascii="Times New Roman" w:hAnsi="Times New Roman" w:cs="Times New Roman"/>
          <w:sz w:val="24"/>
          <w:szCs w:val="24"/>
        </w:rPr>
        <w:t>в ценах 201</w:t>
      </w:r>
      <w:r w:rsidR="00B93CD5" w:rsidRPr="00AC3FE5">
        <w:rPr>
          <w:rFonts w:ascii="Times New Roman" w:hAnsi="Times New Roman" w:cs="Times New Roman"/>
          <w:sz w:val="24"/>
          <w:szCs w:val="24"/>
        </w:rPr>
        <w:t>5</w:t>
      </w:r>
      <w:r w:rsidR="00E8375E" w:rsidRPr="00AC3FE5">
        <w:rPr>
          <w:rFonts w:ascii="Times New Roman" w:hAnsi="Times New Roman" w:cs="Times New Roman"/>
          <w:sz w:val="24"/>
          <w:szCs w:val="24"/>
        </w:rPr>
        <w:t xml:space="preserve"> года, в том числе по годам:</w:t>
      </w:r>
    </w:p>
    <w:p w:rsidR="002C6BA9" w:rsidRPr="00AC3FE5" w:rsidRDefault="002C6BA9" w:rsidP="002C6BA9">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w:t>
      </w:r>
      <w:r w:rsidR="00041BD0" w:rsidRPr="00AC3FE5">
        <w:rPr>
          <w:rFonts w:ascii="Times New Roman" w:eastAsia="Times New Roman" w:hAnsi="Times New Roman" w:cs="Times New Roman"/>
          <w:sz w:val="24"/>
          <w:szCs w:val="24"/>
        </w:rPr>
        <w:t xml:space="preserve">016 год – </w:t>
      </w:r>
      <w:r w:rsidR="00B10C90" w:rsidRPr="00AC3FE5">
        <w:rPr>
          <w:rFonts w:ascii="Times New Roman" w:eastAsia="Times New Roman" w:hAnsi="Times New Roman" w:cs="Times New Roman"/>
          <w:sz w:val="24"/>
          <w:szCs w:val="24"/>
        </w:rPr>
        <w:t>4 271 0</w:t>
      </w:r>
      <w:r w:rsidR="00AC3FE5" w:rsidRPr="00AC3FE5">
        <w:rPr>
          <w:rFonts w:ascii="Times New Roman" w:eastAsia="Times New Roman" w:hAnsi="Times New Roman" w:cs="Times New Roman"/>
          <w:sz w:val="24"/>
          <w:szCs w:val="24"/>
        </w:rPr>
        <w:t>1</w:t>
      </w:r>
      <w:r w:rsidR="00B10C90" w:rsidRPr="00AC3FE5">
        <w:rPr>
          <w:rFonts w:ascii="Times New Roman" w:eastAsia="Times New Roman" w:hAnsi="Times New Roman" w:cs="Times New Roman"/>
          <w:sz w:val="24"/>
          <w:szCs w:val="24"/>
        </w:rPr>
        <w:t>0</w:t>
      </w:r>
      <w:r w:rsidR="00C44750" w:rsidRPr="00AC3FE5">
        <w:rPr>
          <w:rFonts w:ascii="Times New Roman" w:eastAsia="Times New Roman" w:hAnsi="Times New Roman" w:cs="Times New Roman"/>
          <w:sz w:val="24"/>
          <w:szCs w:val="24"/>
        </w:rPr>
        <w:t>,00</w:t>
      </w:r>
      <w:r w:rsidR="00041BD0" w:rsidRPr="00AC3FE5">
        <w:rPr>
          <w:rFonts w:ascii="Times New Roman" w:eastAsia="Times New Roman" w:hAnsi="Times New Roman" w:cs="Times New Roman"/>
          <w:sz w:val="24"/>
          <w:szCs w:val="24"/>
        </w:rPr>
        <w:t xml:space="preserve"> (</w:t>
      </w:r>
      <w:r w:rsidR="002E7145" w:rsidRPr="00AC3FE5">
        <w:rPr>
          <w:rFonts w:ascii="Times New Roman" w:eastAsia="Times New Roman" w:hAnsi="Times New Roman" w:cs="Times New Roman"/>
          <w:sz w:val="24"/>
          <w:szCs w:val="24"/>
        </w:rPr>
        <w:t xml:space="preserve">Четыре миллиона двести семьдесят одна тысяча </w:t>
      </w:r>
      <w:r w:rsidR="00AC3FE5" w:rsidRPr="00AC3FE5">
        <w:rPr>
          <w:rFonts w:ascii="Times New Roman" w:eastAsia="Times New Roman" w:hAnsi="Times New Roman" w:cs="Times New Roman"/>
          <w:sz w:val="24"/>
          <w:szCs w:val="24"/>
        </w:rPr>
        <w:t>десять</w:t>
      </w:r>
      <w:r w:rsidR="00041BD0" w:rsidRPr="00AC3FE5">
        <w:rPr>
          <w:rFonts w:ascii="Times New Roman" w:eastAsia="Times New Roman" w:hAnsi="Times New Roman" w:cs="Times New Roman"/>
          <w:sz w:val="24"/>
          <w:szCs w:val="24"/>
        </w:rPr>
        <w:t>) рублей</w:t>
      </w:r>
      <w:r w:rsidRPr="00AC3FE5">
        <w:rPr>
          <w:rFonts w:ascii="Times New Roman" w:eastAsia="Times New Roman" w:hAnsi="Times New Roman" w:cs="Times New Roman"/>
          <w:sz w:val="24"/>
          <w:szCs w:val="24"/>
        </w:rPr>
        <w:t>;</w:t>
      </w:r>
    </w:p>
    <w:p w:rsidR="002C6BA9" w:rsidRPr="00AC3FE5" w:rsidRDefault="002C6BA9" w:rsidP="002C6BA9">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2017</w:t>
      </w:r>
      <w:r w:rsidR="00826091" w:rsidRPr="00AC3FE5">
        <w:rPr>
          <w:rFonts w:ascii="Times New Roman" w:eastAsia="Times New Roman" w:hAnsi="Times New Roman" w:cs="Times New Roman"/>
          <w:sz w:val="24"/>
          <w:szCs w:val="24"/>
        </w:rPr>
        <w:t>-2021</w:t>
      </w:r>
      <w:r w:rsidRPr="00AC3FE5">
        <w:rPr>
          <w:rFonts w:ascii="Times New Roman" w:eastAsia="Times New Roman" w:hAnsi="Times New Roman" w:cs="Times New Roman"/>
          <w:sz w:val="24"/>
          <w:szCs w:val="24"/>
        </w:rPr>
        <w:t xml:space="preserve"> г</w:t>
      </w:r>
      <w:r w:rsidR="00826091" w:rsidRPr="00AC3FE5">
        <w:rPr>
          <w:rFonts w:ascii="Times New Roman" w:eastAsia="Times New Roman" w:hAnsi="Times New Roman" w:cs="Times New Roman"/>
          <w:sz w:val="24"/>
          <w:szCs w:val="24"/>
        </w:rPr>
        <w:t>г.</w:t>
      </w:r>
      <w:r w:rsidRPr="00AC3FE5">
        <w:rPr>
          <w:rFonts w:ascii="Times New Roman" w:eastAsia="Times New Roman" w:hAnsi="Times New Roman" w:cs="Times New Roman"/>
          <w:sz w:val="24"/>
          <w:szCs w:val="24"/>
        </w:rPr>
        <w:t xml:space="preserve"> – </w:t>
      </w:r>
      <w:r w:rsidR="002E7145" w:rsidRPr="00AC3FE5">
        <w:rPr>
          <w:rFonts w:ascii="Times New Roman" w:eastAsia="Times New Roman" w:hAnsi="Times New Roman" w:cs="Times New Roman"/>
          <w:sz w:val="24"/>
          <w:szCs w:val="24"/>
        </w:rPr>
        <w:t>1 </w:t>
      </w:r>
      <w:r w:rsidR="00B10C90" w:rsidRPr="00AC3FE5">
        <w:rPr>
          <w:rFonts w:ascii="Times New Roman" w:eastAsia="Times New Roman" w:hAnsi="Times New Roman" w:cs="Times New Roman"/>
          <w:sz w:val="24"/>
          <w:szCs w:val="24"/>
        </w:rPr>
        <w:t>4</w:t>
      </w:r>
      <w:r w:rsidR="002E7145" w:rsidRPr="00AC3FE5">
        <w:rPr>
          <w:rFonts w:ascii="Times New Roman" w:eastAsia="Times New Roman" w:hAnsi="Times New Roman" w:cs="Times New Roman"/>
          <w:sz w:val="24"/>
          <w:szCs w:val="24"/>
        </w:rPr>
        <w:t>80 000</w:t>
      </w:r>
      <w:r w:rsidR="00C44750" w:rsidRPr="00AC3FE5">
        <w:rPr>
          <w:rFonts w:ascii="Times New Roman" w:eastAsia="Times New Roman" w:hAnsi="Times New Roman" w:cs="Times New Roman"/>
          <w:sz w:val="24"/>
          <w:szCs w:val="24"/>
        </w:rPr>
        <w:t>,00</w:t>
      </w:r>
      <w:r w:rsidR="00041BD0" w:rsidRPr="00AC3FE5">
        <w:rPr>
          <w:rFonts w:ascii="Times New Roman" w:eastAsia="Times New Roman" w:hAnsi="Times New Roman" w:cs="Times New Roman"/>
          <w:sz w:val="24"/>
          <w:szCs w:val="24"/>
        </w:rPr>
        <w:t xml:space="preserve"> (</w:t>
      </w:r>
      <w:r w:rsidR="002E7145" w:rsidRPr="00AC3FE5">
        <w:rPr>
          <w:rFonts w:ascii="Times New Roman" w:eastAsia="Times New Roman" w:hAnsi="Times New Roman" w:cs="Times New Roman"/>
          <w:sz w:val="24"/>
          <w:szCs w:val="24"/>
        </w:rPr>
        <w:t xml:space="preserve">Один миллион </w:t>
      </w:r>
      <w:r w:rsidR="00B10C90" w:rsidRPr="00AC3FE5">
        <w:rPr>
          <w:rFonts w:ascii="Times New Roman" w:eastAsia="Times New Roman" w:hAnsi="Times New Roman" w:cs="Times New Roman"/>
          <w:sz w:val="24"/>
          <w:szCs w:val="24"/>
        </w:rPr>
        <w:t>четыреста</w:t>
      </w:r>
      <w:r w:rsidR="002E7145" w:rsidRPr="00AC3FE5">
        <w:rPr>
          <w:rFonts w:ascii="Times New Roman" w:eastAsia="Times New Roman" w:hAnsi="Times New Roman" w:cs="Times New Roman"/>
          <w:sz w:val="24"/>
          <w:szCs w:val="24"/>
        </w:rPr>
        <w:t xml:space="preserve"> восемьдесят тысяч</w:t>
      </w:r>
      <w:r w:rsidR="00041BD0" w:rsidRPr="00AC3FE5">
        <w:rPr>
          <w:rFonts w:ascii="Times New Roman" w:eastAsia="Times New Roman" w:hAnsi="Times New Roman" w:cs="Times New Roman"/>
          <w:sz w:val="24"/>
          <w:szCs w:val="24"/>
        </w:rPr>
        <w:t>) рублей</w:t>
      </w:r>
      <w:r w:rsidRPr="00AC3FE5">
        <w:rPr>
          <w:rFonts w:ascii="Times New Roman" w:eastAsia="Times New Roman" w:hAnsi="Times New Roman" w:cs="Times New Roman"/>
          <w:sz w:val="24"/>
          <w:szCs w:val="24"/>
        </w:rPr>
        <w:t>;</w:t>
      </w:r>
    </w:p>
    <w:p w:rsidR="002C6BA9" w:rsidRPr="00AC3FE5" w:rsidRDefault="002C6BA9" w:rsidP="002C6BA9">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w:t>
      </w:r>
      <w:r w:rsidR="00826091" w:rsidRPr="00AC3FE5">
        <w:rPr>
          <w:rFonts w:ascii="Times New Roman" w:eastAsia="Times New Roman" w:hAnsi="Times New Roman" w:cs="Times New Roman"/>
          <w:sz w:val="24"/>
          <w:szCs w:val="24"/>
        </w:rPr>
        <w:t>22-2026</w:t>
      </w:r>
      <w:r w:rsidRPr="00AC3FE5">
        <w:rPr>
          <w:rFonts w:ascii="Times New Roman" w:eastAsia="Times New Roman" w:hAnsi="Times New Roman" w:cs="Times New Roman"/>
          <w:sz w:val="24"/>
          <w:szCs w:val="24"/>
        </w:rPr>
        <w:t xml:space="preserve"> г</w:t>
      </w:r>
      <w:r w:rsidR="00826091" w:rsidRPr="00AC3FE5">
        <w:rPr>
          <w:rFonts w:ascii="Times New Roman" w:eastAsia="Times New Roman" w:hAnsi="Times New Roman" w:cs="Times New Roman"/>
          <w:sz w:val="24"/>
          <w:szCs w:val="24"/>
        </w:rPr>
        <w:t>г.</w:t>
      </w:r>
      <w:r w:rsidRPr="00AC3FE5">
        <w:rPr>
          <w:rFonts w:ascii="Times New Roman" w:eastAsia="Times New Roman" w:hAnsi="Times New Roman" w:cs="Times New Roman"/>
          <w:sz w:val="24"/>
          <w:szCs w:val="24"/>
        </w:rPr>
        <w:t xml:space="preserve"> </w:t>
      </w:r>
      <w:r w:rsidR="002E7145" w:rsidRPr="00AC3FE5">
        <w:rPr>
          <w:rFonts w:ascii="Times New Roman" w:eastAsia="Times New Roman" w:hAnsi="Times New Roman" w:cs="Times New Roman"/>
          <w:sz w:val="24"/>
          <w:szCs w:val="24"/>
        </w:rPr>
        <w:t>14 000 000</w:t>
      </w:r>
      <w:r w:rsidR="00C44750" w:rsidRPr="00AC3FE5">
        <w:rPr>
          <w:rFonts w:ascii="Times New Roman" w:eastAsia="Times New Roman" w:hAnsi="Times New Roman" w:cs="Times New Roman"/>
          <w:sz w:val="24"/>
          <w:szCs w:val="24"/>
        </w:rPr>
        <w:t xml:space="preserve">,00 </w:t>
      </w:r>
      <w:r w:rsidR="00041BD0" w:rsidRPr="00AC3FE5">
        <w:rPr>
          <w:rFonts w:ascii="Times New Roman" w:eastAsia="Times New Roman" w:hAnsi="Times New Roman" w:cs="Times New Roman"/>
          <w:sz w:val="24"/>
          <w:szCs w:val="24"/>
        </w:rPr>
        <w:t>(</w:t>
      </w:r>
      <w:r w:rsidR="002E7145" w:rsidRPr="00AC3FE5">
        <w:rPr>
          <w:rFonts w:ascii="Times New Roman" w:eastAsia="Times New Roman" w:hAnsi="Times New Roman" w:cs="Times New Roman"/>
          <w:sz w:val="24"/>
          <w:szCs w:val="24"/>
        </w:rPr>
        <w:t>Четырнадцать</w:t>
      </w:r>
      <w:r w:rsidR="00C44750" w:rsidRPr="00AC3FE5">
        <w:rPr>
          <w:rFonts w:ascii="Times New Roman" w:eastAsia="Times New Roman" w:hAnsi="Times New Roman" w:cs="Times New Roman"/>
          <w:sz w:val="24"/>
          <w:szCs w:val="24"/>
        </w:rPr>
        <w:t xml:space="preserve"> миллионов)</w:t>
      </w:r>
      <w:r w:rsidR="00041BD0" w:rsidRPr="00AC3FE5">
        <w:rPr>
          <w:rFonts w:ascii="Times New Roman" w:eastAsia="Times New Roman" w:hAnsi="Times New Roman" w:cs="Times New Roman"/>
          <w:sz w:val="24"/>
          <w:szCs w:val="24"/>
        </w:rPr>
        <w:t xml:space="preserve"> рублей</w:t>
      </w:r>
      <w:r w:rsidR="00C44750" w:rsidRPr="00AC3FE5">
        <w:rPr>
          <w:rFonts w:ascii="Times New Roman" w:eastAsia="Times New Roman" w:hAnsi="Times New Roman" w:cs="Times New Roman"/>
          <w:sz w:val="24"/>
          <w:szCs w:val="24"/>
        </w:rPr>
        <w:t>;</w:t>
      </w:r>
    </w:p>
    <w:p w:rsidR="00C44750" w:rsidRPr="00AC3FE5" w:rsidRDefault="00C44750" w:rsidP="002C6BA9">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2027-2031 гг. – 9 000 000,00 (Девять миллионов) рублей;</w:t>
      </w:r>
    </w:p>
    <w:p w:rsidR="00C44750" w:rsidRPr="00AC3FE5" w:rsidRDefault="00C44750" w:rsidP="002C6BA9">
      <w:pPr>
        <w:tabs>
          <w:tab w:val="left" w:pos="0"/>
          <w:tab w:val="left" w:pos="993"/>
          <w:tab w:val="left" w:pos="1134"/>
        </w:tabs>
        <w:spacing w:after="0" w:line="240" w:lineRule="auto"/>
        <w:ind w:firstLine="567"/>
        <w:jc w:val="both"/>
        <w:rPr>
          <w:rFonts w:ascii="Times New Roman" w:eastAsia="Times New Roman" w:hAnsi="Times New Roman" w:cs="Times New Roman"/>
        </w:rPr>
      </w:pPr>
      <w:r w:rsidRPr="00AC3FE5">
        <w:rPr>
          <w:rFonts w:ascii="Times New Roman" w:eastAsia="Times New Roman" w:hAnsi="Times New Roman" w:cs="Times New Roman"/>
          <w:sz w:val="24"/>
          <w:szCs w:val="24"/>
        </w:rPr>
        <w:t>2032-2035 гг. – 7 500 000,00 (Семь миллионов пятьсот тысяч) рублей.</w:t>
      </w:r>
    </w:p>
    <w:p w:rsidR="008C4831" w:rsidRPr="00AC3FE5" w:rsidRDefault="008C4831" w:rsidP="00041BD0">
      <w:pPr>
        <w:tabs>
          <w:tab w:val="left" w:pos="0"/>
          <w:tab w:val="left" w:pos="993"/>
          <w:tab w:val="left" w:pos="1134"/>
        </w:tabs>
        <w:spacing w:after="0" w:line="240" w:lineRule="auto"/>
        <w:ind w:firstLine="567"/>
        <w:jc w:val="both"/>
        <w:rPr>
          <w:rFonts w:ascii="Times New Roman" w:hAnsi="Times New Roman" w:cs="Times New Roman"/>
          <w:b/>
          <w:sz w:val="24"/>
          <w:szCs w:val="24"/>
        </w:rPr>
      </w:pPr>
    </w:p>
    <w:p w:rsidR="008C4831" w:rsidRPr="00AC3FE5" w:rsidRDefault="008C4831" w:rsidP="008C4831">
      <w:pPr>
        <w:tabs>
          <w:tab w:val="left" w:pos="0"/>
          <w:tab w:val="left" w:pos="993"/>
          <w:tab w:val="left" w:pos="1134"/>
        </w:tabs>
        <w:spacing w:after="0" w:line="240" w:lineRule="auto"/>
        <w:ind w:firstLine="567"/>
        <w:jc w:val="both"/>
        <w:rPr>
          <w:rFonts w:ascii="Times New Roman" w:hAnsi="Times New Roman" w:cs="Times New Roman"/>
          <w:sz w:val="24"/>
          <w:szCs w:val="24"/>
        </w:rPr>
      </w:pPr>
      <w:r w:rsidRPr="00AC3FE5">
        <w:rPr>
          <w:rFonts w:ascii="Times New Roman" w:hAnsi="Times New Roman" w:cs="Times New Roman"/>
          <w:b/>
          <w:sz w:val="24"/>
          <w:szCs w:val="24"/>
        </w:rPr>
        <w:t>Лот 2</w:t>
      </w:r>
      <w:r w:rsidRPr="00AC3FE5">
        <w:rPr>
          <w:rFonts w:ascii="Times New Roman" w:hAnsi="Times New Roman" w:cs="Times New Roman"/>
          <w:sz w:val="24"/>
          <w:szCs w:val="24"/>
        </w:rPr>
        <w:t xml:space="preserve"> – </w:t>
      </w:r>
      <w:r w:rsidR="00F25795" w:rsidRPr="00AC3FE5">
        <w:rPr>
          <w:rFonts w:ascii="Times New Roman" w:hAnsi="Times New Roman" w:cs="Times New Roman"/>
          <w:sz w:val="24"/>
          <w:szCs w:val="24"/>
        </w:rPr>
        <w:t>8 390 010</w:t>
      </w:r>
      <w:r w:rsidRPr="00AC3FE5">
        <w:rPr>
          <w:rFonts w:ascii="Times New Roman" w:hAnsi="Times New Roman" w:cs="Times New Roman"/>
          <w:sz w:val="24"/>
          <w:szCs w:val="24"/>
        </w:rPr>
        <w:t>,00 (Восемь миллионов триста девяносто тысяч сто) рублей в ценах 2015 года, в том числе по годам:</w:t>
      </w:r>
    </w:p>
    <w:p w:rsidR="008C4831" w:rsidRPr="00AC3FE5" w:rsidRDefault="008C4831" w:rsidP="008C4831">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2016 год – 890 010,00 (Восемьсот девяносто тысяч сто) рублей;</w:t>
      </w:r>
    </w:p>
    <w:p w:rsidR="008C4831" w:rsidRPr="00AC3FE5" w:rsidRDefault="008C4831" w:rsidP="008C4831">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2017-2021 гг. – 4 000 000,00 (Четыре миллиона) рублей;</w:t>
      </w:r>
    </w:p>
    <w:p w:rsidR="008C4831" w:rsidRPr="00AC3FE5" w:rsidRDefault="008C4831" w:rsidP="008C4831">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2022-2026 гг. 3 500 000,00 (Три миллиона пятьсот) рублей;</w:t>
      </w:r>
    </w:p>
    <w:p w:rsidR="008C4831" w:rsidRPr="00AC3FE5" w:rsidRDefault="008C4831" w:rsidP="008C4831">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p>
    <w:p w:rsidR="00041BD0" w:rsidRPr="00AC3FE5" w:rsidRDefault="00041BD0" w:rsidP="00041BD0">
      <w:pPr>
        <w:tabs>
          <w:tab w:val="left" w:pos="0"/>
          <w:tab w:val="left" w:pos="993"/>
          <w:tab w:val="left" w:pos="1134"/>
        </w:tabs>
        <w:spacing w:after="0" w:line="240" w:lineRule="auto"/>
        <w:ind w:firstLine="567"/>
        <w:jc w:val="both"/>
        <w:rPr>
          <w:rFonts w:ascii="Times New Roman" w:hAnsi="Times New Roman" w:cs="Times New Roman"/>
          <w:sz w:val="24"/>
          <w:szCs w:val="24"/>
        </w:rPr>
      </w:pPr>
      <w:r w:rsidRPr="00AC3FE5">
        <w:rPr>
          <w:rFonts w:ascii="Times New Roman" w:hAnsi="Times New Roman" w:cs="Times New Roman"/>
          <w:b/>
          <w:sz w:val="24"/>
          <w:szCs w:val="24"/>
        </w:rPr>
        <w:t xml:space="preserve">Лот </w:t>
      </w:r>
      <w:r w:rsidR="008C4831" w:rsidRPr="00AC3FE5">
        <w:rPr>
          <w:rFonts w:ascii="Times New Roman" w:hAnsi="Times New Roman" w:cs="Times New Roman"/>
          <w:b/>
          <w:sz w:val="24"/>
          <w:szCs w:val="24"/>
        </w:rPr>
        <w:t>3</w:t>
      </w:r>
      <w:r w:rsidRPr="00AC3FE5">
        <w:rPr>
          <w:rFonts w:ascii="Times New Roman" w:hAnsi="Times New Roman" w:cs="Times New Roman"/>
          <w:sz w:val="24"/>
          <w:szCs w:val="24"/>
        </w:rPr>
        <w:t xml:space="preserve"> – </w:t>
      </w:r>
      <w:r w:rsidR="000960B8">
        <w:rPr>
          <w:rFonts w:ascii="Times New Roman" w:hAnsi="Times New Roman" w:cs="Times New Roman"/>
          <w:sz w:val="24"/>
          <w:szCs w:val="24"/>
        </w:rPr>
        <w:t>45</w:t>
      </w:r>
      <w:r w:rsidR="00C44750" w:rsidRPr="00AC3FE5">
        <w:rPr>
          <w:rFonts w:ascii="Times New Roman" w:hAnsi="Times New Roman" w:cs="Times New Roman"/>
          <w:sz w:val="24"/>
          <w:szCs w:val="24"/>
        </w:rPr>
        <w:t>46 000,00</w:t>
      </w:r>
      <w:r w:rsidRPr="00AC3FE5">
        <w:rPr>
          <w:rFonts w:ascii="Times New Roman" w:hAnsi="Times New Roman" w:cs="Times New Roman"/>
          <w:sz w:val="24"/>
          <w:szCs w:val="24"/>
        </w:rPr>
        <w:t xml:space="preserve"> (</w:t>
      </w:r>
      <w:r w:rsidR="000960B8">
        <w:rPr>
          <w:rFonts w:ascii="Times New Roman" w:hAnsi="Times New Roman" w:cs="Times New Roman"/>
          <w:sz w:val="24"/>
          <w:szCs w:val="24"/>
        </w:rPr>
        <w:t>Ч</w:t>
      </w:r>
      <w:r w:rsidR="000817B5">
        <w:rPr>
          <w:rFonts w:ascii="Times New Roman" w:hAnsi="Times New Roman" w:cs="Times New Roman"/>
          <w:sz w:val="24"/>
          <w:szCs w:val="24"/>
        </w:rPr>
        <w:t>е</w:t>
      </w:r>
      <w:r w:rsidR="000960B8">
        <w:rPr>
          <w:rFonts w:ascii="Times New Roman" w:hAnsi="Times New Roman" w:cs="Times New Roman"/>
          <w:sz w:val="24"/>
          <w:szCs w:val="24"/>
        </w:rPr>
        <w:t>тыре</w:t>
      </w:r>
      <w:r w:rsidR="00C44750" w:rsidRPr="00AC3FE5">
        <w:rPr>
          <w:rFonts w:ascii="Times New Roman" w:hAnsi="Times New Roman" w:cs="Times New Roman"/>
          <w:sz w:val="24"/>
          <w:szCs w:val="24"/>
        </w:rPr>
        <w:t xml:space="preserve"> миллиона </w:t>
      </w:r>
      <w:r w:rsidR="000960B8">
        <w:rPr>
          <w:rFonts w:ascii="Times New Roman" w:hAnsi="Times New Roman" w:cs="Times New Roman"/>
          <w:sz w:val="24"/>
          <w:szCs w:val="24"/>
        </w:rPr>
        <w:t xml:space="preserve">пятьсот </w:t>
      </w:r>
      <w:r w:rsidR="00C44750" w:rsidRPr="00AC3FE5">
        <w:rPr>
          <w:rFonts w:ascii="Times New Roman" w:hAnsi="Times New Roman" w:cs="Times New Roman"/>
          <w:sz w:val="24"/>
          <w:szCs w:val="24"/>
        </w:rPr>
        <w:t>сорок шесть тысяч</w:t>
      </w:r>
      <w:r w:rsidRPr="00AC3FE5">
        <w:rPr>
          <w:rFonts w:ascii="Times New Roman" w:hAnsi="Times New Roman" w:cs="Times New Roman"/>
          <w:sz w:val="24"/>
          <w:szCs w:val="24"/>
        </w:rPr>
        <w:t>) рублей в ценах 2015 года, в том числе по годам:</w:t>
      </w:r>
    </w:p>
    <w:p w:rsidR="00041BD0" w:rsidRDefault="00041BD0" w:rsidP="00041BD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 xml:space="preserve">2016 год – </w:t>
      </w:r>
      <w:r w:rsidR="00C44750" w:rsidRPr="00AC3FE5">
        <w:rPr>
          <w:rFonts w:ascii="Times New Roman" w:eastAsia="Times New Roman" w:hAnsi="Times New Roman" w:cs="Times New Roman"/>
          <w:sz w:val="24"/>
          <w:szCs w:val="24"/>
        </w:rPr>
        <w:t>1 546 000,00</w:t>
      </w:r>
      <w:r w:rsidRPr="00AC3FE5">
        <w:rPr>
          <w:rFonts w:ascii="Times New Roman" w:eastAsia="Times New Roman" w:hAnsi="Times New Roman" w:cs="Times New Roman"/>
          <w:sz w:val="24"/>
          <w:szCs w:val="24"/>
        </w:rPr>
        <w:t xml:space="preserve"> (</w:t>
      </w:r>
      <w:r w:rsidR="00C44750" w:rsidRPr="00AC3FE5">
        <w:rPr>
          <w:rFonts w:ascii="Times New Roman" w:eastAsia="Times New Roman" w:hAnsi="Times New Roman" w:cs="Times New Roman"/>
          <w:sz w:val="24"/>
          <w:szCs w:val="24"/>
        </w:rPr>
        <w:t>Один миллион пятьсот сорок шесть тысяч) рублей;</w:t>
      </w:r>
    </w:p>
    <w:p w:rsidR="000960B8" w:rsidRPr="00AC3FE5" w:rsidRDefault="000960B8" w:rsidP="00041BD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2017-2021 гг. – 2500 000,00 (Два миллиона пятьсот тысяч) рублей;</w:t>
      </w:r>
    </w:p>
    <w:p w:rsidR="00C44750" w:rsidRPr="00AC3FE5" w:rsidRDefault="00C44750" w:rsidP="00041BD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sz w:val="24"/>
          <w:szCs w:val="24"/>
        </w:rPr>
        <w:t>2022-2026 гг. – 500 000,00 (Пятьсот тысяч) рублей</w:t>
      </w:r>
      <w:r w:rsidR="000960B8">
        <w:rPr>
          <w:rFonts w:ascii="Times New Roman" w:eastAsia="Times New Roman" w:hAnsi="Times New Roman" w:cs="Times New Roman"/>
          <w:sz w:val="24"/>
          <w:szCs w:val="24"/>
        </w:rPr>
        <w:t>.</w:t>
      </w:r>
    </w:p>
    <w:p w:rsidR="00F25795" w:rsidRPr="00AC3FE5" w:rsidRDefault="00F25795" w:rsidP="00041BD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p>
    <w:p w:rsidR="00F25795" w:rsidRPr="00AC3FE5" w:rsidRDefault="00F25795" w:rsidP="00041BD0">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AC3FE5">
        <w:rPr>
          <w:rFonts w:ascii="Times New Roman" w:eastAsia="Times New Roman" w:hAnsi="Times New Roman" w:cs="Times New Roman"/>
          <w:b/>
          <w:sz w:val="24"/>
          <w:szCs w:val="24"/>
        </w:rPr>
        <w:t>Лот 4</w:t>
      </w:r>
      <w:r w:rsidRPr="00AC3FE5">
        <w:rPr>
          <w:rFonts w:ascii="Times New Roman" w:eastAsia="Times New Roman" w:hAnsi="Times New Roman" w:cs="Times New Roman"/>
          <w:sz w:val="24"/>
          <w:szCs w:val="24"/>
        </w:rPr>
        <w:t xml:space="preserve"> – 0,00 руб</w:t>
      </w:r>
      <w:r w:rsidR="00AC3FE5" w:rsidRPr="00AC3FE5">
        <w:rPr>
          <w:rFonts w:ascii="Times New Roman" w:eastAsia="Times New Roman" w:hAnsi="Times New Roman" w:cs="Times New Roman"/>
          <w:sz w:val="24"/>
          <w:szCs w:val="24"/>
        </w:rPr>
        <w:t>.</w:t>
      </w:r>
    </w:p>
    <w:p w:rsidR="00AC3FE5" w:rsidRPr="00724B41" w:rsidRDefault="00AC3FE5" w:rsidP="00041BD0">
      <w:pPr>
        <w:tabs>
          <w:tab w:val="left" w:pos="0"/>
          <w:tab w:val="left" w:pos="993"/>
          <w:tab w:val="left" w:pos="1134"/>
        </w:tabs>
        <w:spacing w:after="0" w:line="240" w:lineRule="auto"/>
        <w:ind w:firstLine="567"/>
        <w:jc w:val="both"/>
        <w:rPr>
          <w:rFonts w:ascii="Times New Roman" w:eastAsia="Times New Roman" w:hAnsi="Times New Roman" w:cs="Times New Roman"/>
          <w:color w:val="FF0000"/>
          <w:sz w:val="24"/>
          <w:szCs w:val="24"/>
        </w:rPr>
      </w:pPr>
    </w:p>
    <w:p w:rsidR="00926EF3" w:rsidRPr="00C4452F" w:rsidRDefault="00926EF3" w:rsidP="002C6BA9">
      <w:pPr>
        <w:tabs>
          <w:tab w:val="left" w:pos="0"/>
          <w:tab w:val="left" w:pos="993"/>
          <w:tab w:val="left" w:pos="1134"/>
        </w:tabs>
        <w:spacing w:after="0" w:line="240" w:lineRule="auto"/>
        <w:ind w:firstLine="567"/>
        <w:jc w:val="both"/>
        <w:rPr>
          <w:rFonts w:ascii="Times New Roman" w:hAnsi="Times New Roman" w:cs="Times New Roman"/>
          <w:color w:val="FF0000"/>
          <w:sz w:val="24"/>
          <w:szCs w:val="24"/>
        </w:rPr>
      </w:pPr>
      <w:bookmarkStart w:id="65" w:name="_Toc395172371"/>
      <w:r w:rsidRPr="00112B07">
        <w:rPr>
          <w:rStyle w:val="20"/>
          <w:rFonts w:eastAsiaTheme="minorHAnsi"/>
        </w:rPr>
        <w:t>2.1</w:t>
      </w:r>
      <w:r w:rsidR="009511B4" w:rsidRPr="00112B07">
        <w:rPr>
          <w:rStyle w:val="20"/>
          <w:rFonts w:eastAsiaTheme="minorHAnsi"/>
        </w:rPr>
        <w:t>6</w:t>
      </w:r>
      <w:r w:rsidRPr="00112B07">
        <w:rPr>
          <w:rStyle w:val="20"/>
          <w:rFonts w:eastAsiaTheme="minorHAnsi"/>
        </w:rPr>
        <w:t xml:space="preserve">. </w:t>
      </w:r>
      <w:r w:rsidR="005B4389" w:rsidRPr="00112B07">
        <w:rPr>
          <w:rStyle w:val="20"/>
          <w:rFonts w:eastAsiaTheme="minorHAnsi"/>
        </w:rPr>
        <w:t>Минимально допустимые пл</w:t>
      </w:r>
      <w:r w:rsidRPr="00112B07">
        <w:rPr>
          <w:rStyle w:val="20"/>
          <w:rFonts w:eastAsiaTheme="minorHAnsi"/>
        </w:rPr>
        <w:t>ановые значения показателей</w:t>
      </w:r>
      <w:r w:rsidR="005B4389" w:rsidRPr="00112B07">
        <w:rPr>
          <w:rStyle w:val="20"/>
          <w:rFonts w:eastAsiaTheme="minorHAnsi"/>
        </w:rPr>
        <w:t xml:space="preserve"> деятельности Концессионера – </w:t>
      </w:r>
      <w:r w:rsidR="005B4389" w:rsidRPr="00112B07">
        <w:rPr>
          <w:rStyle w:val="20"/>
          <w:rFonts w:eastAsiaTheme="minorHAnsi"/>
          <w:b w:val="0"/>
        </w:rPr>
        <w:t>показатели</w:t>
      </w:r>
      <w:r w:rsidRPr="00112B07">
        <w:rPr>
          <w:rStyle w:val="20"/>
          <w:rFonts w:eastAsiaTheme="minorHAnsi"/>
          <w:b w:val="0"/>
        </w:rPr>
        <w:t xml:space="preserve"> надежности, качества, энергетической эффективности</w:t>
      </w:r>
      <w:bookmarkEnd w:id="65"/>
      <w:r w:rsidRPr="00112B07">
        <w:rPr>
          <w:rFonts w:ascii="Times New Roman" w:hAnsi="Times New Roman" w:cs="Times New Roman"/>
          <w:sz w:val="24"/>
          <w:szCs w:val="24"/>
        </w:rPr>
        <w:t xml:space="preserve">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технико-экономических показателей данных систем и (или) объектов (далее - плановые значения показателей деятельности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онцессионера) приведены в </w:t>
      </w:r>
      <w:r w:rsidRPr="00E1048E">
        <w:rPr>
          <w:rFonts w:ascii="Times New Roman" w:hAnsi="Times New Roman" w:cs="Times New Roman"/>
          <w:sz w:val="24"/>
          <w:szCs w:val="24"/>
        </w:rPr>
        <w:t xml:space="preserve">Приложении </w:t>
      </w:r>
      <w:r w:rsidR="00247D99" w:rsidRPr="00E1048E">
        <w:rPr>
          <w:rFonts w:ascii="Times New Roman" w:hAnsi="Times New Roman" w:cs="Times New Roman"/>
          <w:sz w:val="24"/>
          <w:szCs w:val="24"/>
        </w:rPr>
        <w:t>5</w:t>
      </w:r>
      <w:r w:rsidRPr="00E1048E">
        <w:rPr>
          <w:rFonts w:ascii="Times New Roman" w:hAnsi="Times New Roman" w:cs="Times New Roman"/>
          <w:sz w:val="24"/>
          <w:szCs w:val="24"/>
        </w:rPr>
        <w:t>.</w:t>
      </w:r>
    </w:p>
    <w:p w:rsidR="00926EF3" w:rsidRPr="00112B07" w:rsidRDefault="00784BC7" w:rsidP="00BA4A29">
      <w:pPr>
        <w:pStyle w:val="2"/>
      </w:pPr>
      <w:bookmarkStart w:id="66" w:name="_Toc394996119"/>
      <w:bookmarkStart w:id="67" w:name="_Toc394564821"/>
      <w:bookmarkStart w:id="68" w:name="_Toc394565240"/>
      <w:bookmarkStart w:id="69" w:name="_Toc395172372"/>
      <w:r w:rsidRPr="00112B07">
        <w:rPr>
          <w:rStyle w:val="20"/>
          <w:rFonts w:eastAsiaTheme="minorHAnsi"/>
          <w:b/>
        </w:rPr>
        <w:t>2.1</w:t>
      </w:r>
      <w:r w:rsidR="007C4B83" w:rsidRPr="00112B07">
        <w:rPr>
          <w:rStyle w:val="20"/>
          <w:rFonts w:eastAsiaTheme="minorHAnsi"/>
          <w:b/>
        </w:rPr>
        <w:t>7</w:t>
      </w:r>
      <w:r w:rsidRPr="00112B07">
        <w:rPr>
          <w:rStyle w:val="20"/>
          <w:rFonts w:eastAsiaTheme="minorHAnsi"/>
          <w:b/>
        </w:rPr>
        <w:t>.</w:t>
      </w:r>
      <w:bookmarkEnd w:id="66"/>
      <w:bookmarkEnd w:id="67"/>
      <w:bookmarkEnd w:id="68"/>
      <w:r w:rsidR="00926EF3" w:rsidRPr="00112B07">
        <w:t xml:space="preserve">Порядок </w:t>
      </w:r>
      <w:r w:rsidR="001E0A75" w:rsidRPr="00112B07">
        <w:t xml:space="preserve">и условия </w:t>
      </w:r>
      <w:r w:rsidR="00926EF3" w:rsidRPr="00112B07">
        <w:t>возмещения расходов сторон</w:t>
      </w:r>
      <w:r w:rsidR="001E0A75" w:rsidRPr="00112B07">
        <w:t>, связанных с досрочным</w:t>
      </w:r>
      <w:r w:rsidR="00926EF3" w:rsidRPr="00112B07">
        <w:t xml:space="preserve"> расторжени</w:t>
      </w:r>
      <w:r w:rsidR="001E0A75" w:rsidRPr="00112B07">
        <w:t>ем</w:t>
      </w:r>
      <w:r w:rsidR="00724B41">
        <w:t xml:space="preserve"> </w:t>
      </w:r>
      <w:r w:rsidR="00364AA7" w:rsidRPr="00112B07">
        <w:t>К</w:t>
      </w:r>
      <w:r w:rsidR="00926EF3" w:rsidRPr="00112B07">
        <w:t>онцессионного соглашения:</w:t>
      </w:r>
      <w:bookmarkEnd w:id="69"/>
    </w:p>
    <w:p w:rsidR="00926EF3" w:rsidRPr="00C4452F" w:rsidRDefault="00926EF3" w:rsidP="00926EF3">
      <w:pPr>
        <w:tabs>
          <w:tab w:val="left" w:pos="0"/>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Порядок и условия возмещения расходов Сторон, связанных с досрочным расторжением </w:t>
      </w:r>
      <w:r w:rsidR="001E0A75" w:rsidRPr="00112B07">
        <w:rPr>
          <w:rFonts w:ascii="Times New Roman" w:hAnsi="Times New Roman" w:cs="Times New Roman"/>
          <w:sz w:val="24"/>
          <w:szCs w:val="24"/>
        </w:rPr>
        <w:t>Концессионного с</w:t>
      </w:r>
      <w:r w:rsidRPr="00112B07">
        <w:rPr>
          <w:rFonts w:ascii="Times New Roman" w:hAnsi="Times New Roman" w:cs="Times New Roman"/>
          <w:sz w:val="24"/>
          <w:szCs w:val="24"/>
        </w:rPr>
        <w:t xml:space="preserve">оглашения, приведены в </w:t>
      </w:r>
      <w:r w:rsidRPr="00C4452F">
        <w:rPr>
          <w:rFonts w:ascii="Times New Roman" w:hAnsi="Times New Roman" w:cs="Times New Roman"/>
          <w:sz w:val="24"/>
          <w:szCs w:val="24"/>
        </w:rPr>
        <w:t xml:space="preserve">Приложении </w:t>
      </w:r>
      <w:r w:rsidR="00247D99" w:rsidRPr="00C4452F">
        <w:rPr>
          <w:rFonts w:ascii="Times New Roman" w:hAnsi="Times New Roman" w:cs="Times New Roman"/>
          <w:sz w:val="24"/>
          <w:szCs w:val="24"/>
        </w:rPr>
        <w:t>6</w:t>
      </w:r>
      <w:r w:rsidRPr="00C4452F">
        <w:rPr>
          <w:rFonts w:ascii="Times New Roman" w:hAnsi="Times New Roman" w:cs="Times New Roman"/>
          <w:sz w:val="24"/>
          <w:szCs w:val="24"/>
        </w:rPr>
        <w:t>.</w:t>
      </w:r>
    </w:p>
    <w:p w:rsidR="00D10F70" w:rsidRDefault="00EE5BCC"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bookmarkStart w:id="70" w:name="_Toc394564823"/>
      <w:bookmarkStart w:id="71" w:name="_Toc394565242"/>
      <w:bookmarkStart w:id="72" w:name="_Toc394996120"/>
      <w:bookmarkStart w:id="73" w:name="_Toc395172373"/>
      <w:r w:rsidRPr="00112B07">
        <w:rPr>
          <w:rStyle w:val="20"/>
          <w:rFonts w:eastAsiaTheme="minorHAnsi"/>
        </w:rPr>
        <w:t>2.1</w:t>
      </w:r>
      <w:r w:rsidR="00FF631B" w:rsidRPr="00112B07">
        <w:rPr>
          <w:rStyle w:val="20"/>
          <w:rFonts w:eastAsiaTheme="minorHAnsi"/>
        </w:rPr>
        <w:t>8</w:t>
      </w:r>
      <w:r w:rsidR="002C1164" w:rsidRPr="00112B07">
        <w:rPr>
          <w:rStyle w:val="20"/>
          <w:rFonts w:eastAsiaTheme="minorHAnsi"/>
        </w:rPr>
        <w:t xml:space="preserve">. </w:t>
      </w:r>
      <w:r w:rsidR="00D10F70" w:rsidRPr="00112B07">
        <w:rPr>
          <w:rStyle w:val="20"/>
          <w:rFonts w:eastAsiaTheme="minorHAnsi"/>
        </w:rPr>
        <w:t xml:space="preserve">Порядок возмещения расходов </w:t>
      </w:r>
      <w:r w:rsidR="00C01E47" w:rsidRPr="00112B07">
        <w:rPr>
          <w:rStyle w:val="20"/>
          <w:rFonts w:eastAsiaTheme="minorHAnsi"/>
        </w:rPr>
        <w:t>К</w:t>
      </w:r>
      <w:r w:rsidR="00D10F70" w:rsidRPr="00112B07">
        <w:rPr>
          <w:rStyle w:val="20"/>
          <w:rFonts w:eastAsiaTheme="minorHAnsi"/>
        </w:rPr>
        <w:t xml:space="preserve">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w:t>
      </w:r>
      <w:r w:rsidR="00364AA7" w:rsidRPr="00112B07">
        <w:rPr>
          <w:rStyle w:val="20"/>
          <w:rFonts w:eastAsiaTheme="minorHAnsi"/>
        </w:rPr>
        <w:t>К</w:t>
      </w:r>
      <w:r w:rsidR="00D10F70" w:rsidRPr="00112B07">
        <w:rPr>
          <w:rStyle w:val="20"/>
          <w:rFonts w:eastAsiaTheme="minorHAnsi"/>
        </w:rPr>
        <w:t>онцессионного соглашения</w:t>
      </w:r>
      <w:bookmarkEnd w:id="70"/>
      <w:bookmarkEnd w:id="71"/>
      <w:bookmarkEnd w:id="72"/>
      <w:bookmarkEnd w:id="73"/>
      <w:r w:rsidR="00731C03" w:rsidRPr="00112B07">
        <w:rPr>
          <w:rFonts w:ascii="Times New Roman" w:hAnsi="Times New Roman" w:cs="Times New Roman"/>
          <w:sz w:val="24"/>
          <w:szCs w:val="24"/>
        </w:rPr>
        <w:t xml:space="preserve"> приведен в Приложении </w:t>
      </w:r>
    </w:p>
    <w:p w:rsidR="00077883" w:rsidRPr="00112B07" w:rsidRDefault="00077883" w:rsidP="00004AAE">
      <w:pPr>
        <w:tabs>
          <w:tab w:val="left" w:pos="0"/>
          <w:tab w:val="left" w:pos="993"/>
          <w:tab w:val="left" w:pos="1134"/>
        </w:tabs>
        <w:spacing w:after="0" w:line="240" w:lineRule="auto"/>
        <w:ind w:firstLine="567"/>
        <w:jc w:val="both"/>
        <w:rPr>
          <w:rFonts w:ascii="Times New Roman" w:hAnsi="Times New Roman" w:cs="Times New Roman"/>
          <w:sz w:val="24"/>
          <w:szCs w:val="24"/>
        </w:rPr>
      </w:pPr>
    </w:p>
    <w:p w:rsidR="00F04EF7" w:rsidRPr="00112B07" w:rsidRDefault="00F670FD" w:rsidP="00004AAE">
      <w:pPr>
        <w:pStyle w:val="1"/>
        <w:tabs>
          <w:tab w:val="left" w:pos="1134"/>
        </w:tabs>
        <w:spacing w:before="0" w:line="240" w:lineRule="auto"/>
        <w:ind w:left="0" w:firstLine="567"/>
        <w:jc w:val="both"/>
        <w:rPr>
          <w:rFonts w:ascii="Times New Roman" w:hAnsi="Times New Roman" w:cs="Times New Roman"/>
          <w:sz w:val="24"/>
          <w:szCs w:val="24"/>
        </w:rPr>
      </w:pPr>
      <w:bookmarkStart w:id="74" w:name="_Toc394564824"/>
      <w:bookmarkStart w:id="75" w:name="_Toc394565243"/>
      <w:bookmarkStart w:id="76" w:name="_Toc394996121"/>
      <w:bookmarkStart w:id="77" w:name="_Toc395172374"/>
      <w:r w:rsidRPr="00112B07">
        <w:rPr>
          <w:rFonts w:ascii="Times New Roman" w:hAnsi="Times New Roman" w:cs="Times New Roman"/>
          <w:sz w:val="24"/>
          <w:szCs w:val="24"/>
        </w:rPr>
        <w:t>Требования, предъявляемы</w:t>
      </w:r>
      <w:r w:rsidR="00552EB8" w:rsidRPr="00112B07">
        <w:rPr>
          <w:rFonts w:ascii="Times New Roman" w:hAnsi="Times New Roman" w:cs="Times New Roman"/>
          <w:sz w:val="24"/>
          <w:szCs w:val="24"/>
        </w:rPr>
        <w:t>е</w:t>
      </w:r>
      <w:r w:rsidRPr="00112B07">
        <w:rPr>
          <w:rFonts w:ascii="Times New Roman" w:hAnsi="Times New Roman" w:cs="Times New Roman"/>
          <w:sz w:val="24"/>
          <w:szCs w:val="24"/>
        </w:rPr>
        <w:t xml:space="preserve"> к участникам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в соответствии с которыми проводится предварительный отбор участников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bookmarkEnd w:id="74"/>
      <w:bookmarkEnd w:id="75"/>
      <w:bookmarkEnd w:id="76"/>
      <w:bookmarkEnd w:id="77"/>
    </w:p>
    <w:p w:rsidR="007400C5" w:rsidRPr="00112B07" w:rsidRDefault="00F670FD" w:rsidP="00004AAE">
      <w:pPr>
        <w:tabs>
          <w:tab w:val="left" w:pos="993"/>
          <w:tab w:val="left" w:pos="1134"/>
        </w:tabs>
        <w:spacing w:after="0" w:line="240" w:lineRule="auto"/>
        <w:ind w:firstLine="567"/>
        <w:jc w:val="both"/>
        <w:rPr>
          <w:rFonts w:ascii="Times New Roman" w:eastAsia="Arial" w:hAnsi="Times New Roman" w:cs="Times New Roman"/>
          <w:sz w:val="24"/>
          <w:szCs w:val="24"/>
        </w:rPr>
      </w:pPr>
      <w:r w:rsidRPr="00112B07">
        <w:rPr>
          <w:rFonts w:ascii="Times New Roman" w:hAnsi="Times New Roman" w:cs="Times New Roman"/>
          <w:sz w:val="24"/>
          <w:szCs w:val="24"/>
        </w:rPr>
        <w:t xml:space="preserve">В качестве Заявителя </w:t>
      </w:r>
      <w:r w:rsidR="00364A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могут выступать </w:t>
      </w:r>
      <w:r w:rsidRPr="00112B07">
        <w:rPr>
          <w:rFonts w:ascii="Times New Roman" w:eastAsia="Arial" w:hAnsi="Times New Roman" w:cs="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w:t>
      </w:r>
      <w:r w:rsidR="00A36061" w:rsidRPr="00112B07">
        <w:rPr>
          <w:rFonts w:ascii="Times New Roman" w:eastAsia="Arial" w:hAnsi="Times New Roman" w:cs="Times New Roman"/>
          <w:sz w:val="24"/>
          <w:szCs w:val="24"/>
        </w:rPr>
        <w:t>анных юридических лица</w:t>
      </w:r>
      <w:r w:rsidR="007400C5" w:rsidRPr="00112B07">
        <w:rPr>
          <w:rFonts w:ascii="Times New Roman" w:eastAsia="Times New Roman" w:hAnsi="Times New Roman" w:cs="Times New Roman"/>
          <w:sz w:val="24"/>
          <w:szCs w:val="24"/>
        </w:rPr>
        <w:t>:</w:t>
      </w:r>
    </w:p>
    <w:p w:rsidR="00C0401A" w:rsidRPr="00112B07" w:rsidRDefault="00C0401A" w:rsidP="00477BA5">
      <w:pPr>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 xml:space="preserve">Участник </w:t>
      </w:r>
      <w:r w:rsidR="00364AA7" w:rsidRPr="00112B07">
        <w:rPr>
          <w:rFonts w:ascii="Times New Roman" w:eastAsia="Times New Roman" w:hAnsi="Times New Roman" w:cs="Times New Roman"/>
          <w:sz w:val="24"/>
          <w:szCs w:val="24"/>
        </w:rPr>
        <w:t>К</w:t>
      </w:r>
      <w:r w:rsidRPr="00112B07">
        <w:rPr>
          <w:rFonts w:ascii="Times New Roman" w:eastAsia="Times New Roman" w:hAnsi="Times New Roman" w:cs="Times New Roman"/>
          <w:sz w:val="24"/>
          <w:szCs w:val="24"/>
        </w:rPr>
        <w:t>онкурса должен соответствовать следующим требованиям:</w:t>
      </w:r>
    </w:p>
    <w:p w:rsidR="00C0401A" w:rsidRDefault="00F8418B" w:rsidP="00F8183C">
      <w:pPr>
        <w:pStyle w:val="a4"/>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lastRenderedPageBreak/>
        <w:t>не проведение</w:t>
      </w:r>
      <w:r w:rsidR="00C0401A" w:rsidRPr="00112B07">
        <w:rPr>
          <w:rFonts w:ascii="Times New Roman" w:hAnsi="Times New Roman" w:cs="Times New Roman"/>
          <w:sz w:val="24"/>
          <w:szCs w:val="24"/>
        </w:rPr>
        <w:t xml:space="preserve"> ликвидации заявителя - юридического лица</w:t>
      </w:r>
      <w:r w:rsidR="00364AA7" w:rsidRPr="00112B07">
        <w:rPr>
          <w:rFonts w:ascii="Times New Roman" w:hAnsi="Times New Roman" w:cs="Times New Roman"/>
          <w:sz w:val="24"/>
          <w:szCs w:val="24"/>
        </w:rPr>
        <w:t>,</w:t>
      </w:r>
      <w:r w:rsidR="00C0401A" w:rsidRPr="00112B07">
        <w:rPr>
          <w:rFonts w:ascii="Times New Roman" w:hAnsi="Times New Roman" w:cs="Times New Roman"/>
          <w:sz w:val="24"/>
          <w:szCs w:val="24"/>
        </w:rPr>
        <w:t xml:space="preserve"> и отсутстви</w:t>
      </w:r>
      <w:r w:rsidR="00364AA7" w:rsidRPr="00112B07">
        <w:rPr>
          <w:rFonts w:ascii="Times New Roman" w:hAnsi="Times New Roman" w:cs="Times New Roman"/>
          <w:sz w:val="24"/>
          <w:szCs w:val="24"/>
        </w:rPr>
        <w:t>е</w:t>
      </w:r>
      <w:r w:rsidR="00C0401A" w:rsidRPr="00112B07">
        <w:rPr>
          <w:rFonts w:ascii="Times New Roman" w:hAnsi="Times New Roman" w:cs="Times New Roman"/>
          <w:sz w:val="24"/>
          <w:szCs w:val="24"/>
        </w:rPr>
        <w:t xml:space="preserve"> решения арбитражного суда о признании заявителя – юридического лица, индивидуального предпринимателя</w:t>
      </w:r>
      <w:r w:rsidR="00AA5D5D" w:rsidRPr="00112B07">
        <w:rPr>
          <w:rFonts w:ascii="Times New Roman" w:hAnsi="Times New Roman" w:cs="Times New Roman"/>
          <w:sz w:val="24"/>
          <w:szCs w:val="24"/>
        </w:rPr>
        <w:t>,</w:t>
      </w:r>
      <w:r w:rsidR="00C0401A" w:rsidRPr="00112B07">
        <w:rPr>
          <w:rFonts w:ascii="Times New Roman" w:hAnsi="Times New Roman" w:cs="Times New Roman"/>
          <w:sz w:val="24"/>
          <w:szCs w:val="24"/>
        </w:rPr>
        <w:t xml:space="preserve"> банкротом и об открытии конкурсного производства;</w:t>
      </w:r>
    </w:p>
    <w:p w:rsidR="00C0401A" w:rsidRDefault="00F8418B" w:rsidP="00F8183C">
      <w:pPr>
        <w:pStyle w:val="a4"/>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не приостановление</w:t>
      </w:r>
      <w:r w:rsidR="00C0401A" w:rsidRPr="00112B07">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w:t>
      </w:r>
      <w:r w:rsidR="00AA5D5D" w:rsidRPr="00112B07">
        <w:rPr>
          <w:rFonts w:ascii="Times New Roman" w:hAnsi="Times New Roman" w:cs="Times New Roman"/>
          <w:sz w:val="24"/>
          <w:szCs w:val="24"/>
        </w:rPr>
        <w:t>,</w:t>
      </w:r>
      <w:r w:rsidR="00C0401A" w:rsidRPr="00112B07">
        <w:rPr>
          <w:rFonts w:ascii="Times New Roman" w:hAnsi="Times New Roman" w:cs="Times New Roman"/>
          <w:sz w:val="24"/>
          <w:szCs w:val="24"/>
        </w:rPr>
        <w:t xml:space="preserve"> на день рассмотрен</w:t>
      </w:r>
      <w:r w:rsidR="00250E8A" w:rsidRPr="00112B07">
        <w:rPr>
          <w:rFonts w:ascii="Times New Roman" w:hAnsi="Times New Roman" w:cs="Times New Roman"/>
          <w:sz w:val="24"/>
          <w:szCs w:val="24"/>
        </w:rPr>
        <w:t xml:space="preserve">ия заявки на </w:t>
      </w:r>
      <w:r w:rsidR="00927AE4">
        <w:rPr>
          <w:rFonts w:ascii="Times New Roman" w:hAnsi="Times New Roman" w:cs="Times New Roman"/>
          <w:sz w:val="24"/>
          <w:szCs w:val="24"/>
        </w:rPr>
        <w:t>участие в конкурсе;</w:t>
      </w:r>
    </w:p>
    <w:p w:rsidR="00927AE4" w:rsidRDefault="00927AE4" w:rsidP="00F8183C">
      <w:pPr>
        <w:pStyle w:val="a4"/>
        <w:numPr>
          <w:ilvl w:val="0"/>
          <w:numId w:val="7"/>
        </w:numPr>
        <w:tabs>
          <w:tab w:val="left" w:pos="0"/>
          <w:tab w:val="left" w:pos="993"/>
          <w:tab w:val="left" w:pos="1134"/>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927AE4">
        <w:rPr>
          <w:rFonts w:ascii="Times New Roman" w:hAnsi="Times New Roman" w:cs="Times New Roman"/>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077883" w:rsidRPr="00112B07" w:rsidRDefault="00077883" w:rsidP="00077883">
      <w:pPr>
        <w:pStyle w:val="a4"/>
        <w:tabs>
          <w:tab w:val="left" w:pos="0"/>
          <w:tab w:val="left" w:pos="993"/>
          <w:tab w:val="left" w:pos="1134"/>
          <w:tab w:val="left" w:pos="1276"/>
        </w:tabs>
        <w:spacing w:after="0" w:line="240" w:lineRule="auto"/>
        <w:ind w:left="567"/>
        <w:jc w:val="both"/>
        <w:rPr>
          <w:rFonts w:ascii="Times New Roman" w:hAnsi="Times New Roman" w:cs="Times New Roman"/>
          <w:sz w:val="24"/>
          <w:szCs w:val="24"/>
        </w:rPr>
      </w:pPr>
    </w:p>
    <w:p w:rsidR="00FE38F7" w:rsidRPr="00112B07" w:rsidRDefault="00FE38F7" w:rsidP="00004AAE">
      <w:pPr>
        <w:pStyle w:val="1"/>
        <w:tabs>
          <w:tab w:val="left" w:pos="1134"/>
        </w:tabs>
        <w:spacing w:before="0" w:line="240" w:lineRule="auto"/>
        <w:ind w:left="0" w:firstLine="567"/>
        <w:jc w:val="both"/>
        <w:rPr>
          <w:rFonts w:ascii="Times New Roman" w:hAnsi="Times New Roman" w:cs="Times New Roman"/>
          <w:sz w:val="24"/>
          <w:szCs w:val="24"/>
        </w:rPr>
      </w:pPr>
      <w:bookmarkStart w:id="78" w:name="_Toc394564825"/>
      <w:bookmarkStart w:id="79" w:name="_Toc394565244"/>
      <w:bookmarkStart w:id="80" w:name="_Toc394996122"/>
      <w:bookmarkStart w:id="81" w:name="_Toc395172375"/>
      <w:bookmarkStart w:id="82" w:name="_Toc347179664"/>
      <w:r w:rsidRPr="00112B07">
        <w:rPr>
          <w:rFonts w:ascii="Times New Roman" w:hAnsi="Times New Roman" w:cs="Times New Roman"/>
          <w:sz w:val="24"/>
          <w:szCs w:val="24"/>
        </w:rPr>
        <w:t xml:space="preserve">Критерии </w:t>
      </w:r>
      <w:r w:rsidR="00AA5D5D"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bookmarkEnd w:id="78"/>
      <w:bookmarkEnd w:id="79"/>
      <w:bookmarkEnd w:id="80"/>
      <w:bookmarkEnd w:id="81"/>
    </w:p>
    <w:p w:rsidR="00947785" w:rsidRDefault="00250E8A" w:rsidP="00004AAE">
      <w:pPr>
        <w:pStyle w:val="a4"/>
        <w:tabs>
          <w:tab w:val="left" w:pos="0"/>
          <w:tab w:val="left" w:pos="1134"/>
        </w:tabs>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Критерии </w:t>
      </w:r>
      <w:r w:rsidR="00AA5D5D"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w:t>
      </w:r>
      <w:r w:rsidR="00766BD9" w:rsidRPr="00112B07">
        <w:rPr>
          <w:rFonts w:ascii="Times New Roman" w:hAnsi="Times New Roman" w:cs="Times New Roman"/>
          <w:sz w:val="24"/>
          <w:szCs w:val="24"/>
        </w:rPr>
        <w:t>установленные параметры критериев конкурса</w:t>
      </w:r>
      <w:r w:rsidRPr="00112B07">
        <w:rPr>
          <w:rFonts w:ascii="Times New Roman" w:hAnsi="Times New Roman" w:cs="Times New Roman"/>
          <w:sz w:val="24"/>
          <w:szCs w:val="24"/>
        </w:rPr>
        <w:t xml:space="preserve"> приведены в </w:t>
      </w:r>
      <w:r w:rsidRPr="00247D99">
        <w:rPr>
          <w:rFonts w:ascii="Times New Roman" w:hAnsi="Times New Roman" w:cs="Times New Roman"/>
          <w:sz w:val="24"/>
          <w:szCs w:val="24"/>
        </w:rPr>
        <w:t xml:space="preserve">Приложении </w:t>
      </w:r>
      <w:r w:rsidR="00247D99" w:rsidRPr="00247D99">
        <w:rPr>
          <w:rFonts w:ascii="Times New Roman" w:hAnsi="Times New Roman" w:cs="Times New Roman"/>
          <w:sz w:val="24"/>
          <w:szCs w:val="24"/>
        </w:rPr>
        <w:t>8</w:t>
      </w:r>
      <w:r w:rsidRPr="00247D99">
        <w:rPr>
          <w:rFonts w:ascii="Times New Roman" w:hAnsi="Times New Roman" w:cs="Times New Roman"/>
          <w:sz w:val="24"/>
          <w:szCs w:val="24"/>
        </w:rPr>
        <w:t xml:space="preserve"> к конкурсной документации.</w:t>
      </w:r>
    </w:p>
    <w:p w:rsidR="00077883" w:rsidRPr="00112B07" w:rsidRDefault="00077883" w:rsidP="00004AAE">
      <w:pPr>
        <w:pStyle w:val="a4"/>
        <w:tabs>
          <w:tab w:val="left" w:pos="0"/>
          <w:tab w:val="left" w:pos="1134"/>
        </w:tabs>
        <w:spacing w:after="0" w:line="240" w:lineRule="auto"/>
        <w:ind w:left="0" w:firstLine="567"/>
        <w:jc w:val="both"/>
        <w:rPr>
          <w:rFonts w:ascii="Times New Roman" w:hAnsi="Times New Roman" w:cs="Times New Roman"/>
          <w:sz w:val="24"/>
          <w:szCs w:val="24"/>
        </w:rPr>
      </w:pPr>
    </w:p>
    <w:p w:rsidR="00F6482D" w:rsidRPr="00112B07" w:rsidRDefault="00F6482D" w:rsidP="00004AAE">
      <w:pPr>
        <w:pStyle w:val="1"/>
        <w:tabs>
          <w:tab w:val="left" w:pos="1134"/>
        </w:tabs>
        <w:spacing w:before="0" w:line="240" w:lineRule="auto"/>
        <w:ind w:left="0" w:firstLine="567"/>
        <w:jc w:val="both"/>
        <w:rPr>
          <w:rFonts w:ascii="Times New Roman" w:hAnsi="Times New Roman" w:cs="Times New Roman"/>
          <w:sz w:val="24"/>
          <w:szCs w:val="24"/>
        </w:rPr>
      </w:pPr>
      <w:bookmarkStart w:id="83" w:name="_Toc394564826"/>
      <w:bookmarkStart w:id="84" w:name="_Toc394565245"/>
      <w:bookmarkStart w:id="85" w:name="_Toc394996123"/>
      <w:bookmarkStart w:id="86" w:name="_Toc395172376"/>
      <w:r w:rsidRPr="00112B07">
        <w:rPr>
          <w:rFonts w:ascii="Times New Roman" w:hAnsi="Times New Roman" w:cs="Times New Roman"/>
          <w:bCs w:val="0"/>
          <w:sz w:val="24"/>
          <w:szCs w:val="24"/>
        </w:rPr>
        <w:t>Конкурсная документация</w:t>
      </w:r>
      <w:r w:rsidR="005E2356" w:rsidRPr="00112B07">
        <w:rPr>
          <w:rFonts w:ascii="Times New Roman" w:hAnsi="Times New Roman" w:cs="Times New Roman"/>
          <w:bCs w:val="0"/>
          <w:sz w:val="24"/>
          <w:szCs w:val="24"/>
        </w:rPr>
        <w:t>.</w:t>
      </w:r>
      <w:bookmarkEnd w:id="83"/>
      <w:bookmarkEnd w:id="84"/>
      <w:bookmarkEnd w:id="85"/>
      <w:bookmarkEnd w:id="86"/>
    </w:p>
    <w:p w:rsidR="008A6112" w:rsidRPr="00112B07" w:rsidRDefault="00AB5A8C" w:rsidP="00004AAE">
      <w:pPr>
        <w:pStyle w:val="a4"/>
        <w:tabs>
          <w:tab w:val="left" w:pos="0"/>
          <w:tab w:val="left" w:pos="993"/>
          <w:tab w:val="left" w:pos="1134"/>
        </w:tabs>
        <w:spacing w:after="0" w:line="240" w:lineRule="auto"/>
        <w:ind w:left="0"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Заявитель</w:t>
      </w:r>
      <w:r w:rsidR="008A6112" w:rsidRPr="00112B07">
        <w:rPr>
          <w:rFonts w:ascii="Times New Roman" w:eastAsia="Times New Roman" w:hAnsi="Times New Roman" w:cs="Times New Roman"/>
          <w:sz w:val="24"/>
          <w:szCs w:val="24"/>
        </w:rPr>
        <w:t xml:space="preserve"> обязан и</w:t>
      </w:r>
      <w:r w:rsidR="005E2356" w:rsidRPr="00112B07">
        <w:rPr>
          <w:rFonts w:ascii="Times New Roman" w:eastAsia="Times New Roman" w:hAnsi="Times New Roman" w:cs="Times New Roman"/>
          <w:sz w:val="24"/>
          <w:szCs w:val="24"/>
        </w:rPr>
        <w:t>зучить Конкурсную документацию.</w:t>
      </w:r>
    </w:p>
    <w:p w:rsidR="008A6112" w:rsidRPr="00112B07" w:rsidRDefault="008A6112" w:rsidP="00004AAE">
      <w:pPr>
        <w:shd w:val="clear" w:color="auto" w:fill="FFFFFF"/>
        <w:tabs>
          <w:tab w:val="left" w:pos="0"/>
          <w:tab w:val="left" w:pos="993"/>
          <w:tab w:val="left" w:pos="1134"/>
        </w:tabs>
        <w:spacing w:after="0" w:line="240" w:lineRule="auto"/>
        <w:ind w:firstLine="567"/>
        <w:jc w:val="both"/>
        <w:rPr>
          <w:rFonts w:ascii="Times New Roman" w:eastAsia="Times New Roman" w:hAnsi="Times New Roman" w:cs="Times New Roman"/>
          <w:sz w:val="24"/>
          <w:szCs w:val="24"/>
        </w:rPr>
      </w:pPr>
      <w:r w:rsidRPr="00112B07">
        <w:rPr>
          <w:rFonts w:ascii="Times New Roman" w:eastAsia="Times New Roman" w:hAnsi="Times New Roman" w:cs="Times New Roman"/>
          <w:sz w:val="24"/>
          <w:szCs w:val="24"/>
        </w:rPr>
        <w:t xml:space="preserve">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w:t>
      </w:r>
      <w:r w:rsidR="00AA5D5D" w:rsidRPr="00112B07">
        <w:rPr>
          <w:rFonts w:ascii="Times New Roman" w:eastAsia="Times New Roman" w:hAnsi="Times New Roman" w:cs="Times New Roman"/>
          <w:sz w:val="24"/>
          <w:szCs w:val="24"/>
        </w:rPr>
        <w:t xml:space="preserve">о концессионных соглашениях </w:t>
      </w:r>
      <w:r w:rsidRPr="00112B07">
        <w:rPr>
          <w:rFonts w:ascii="Times New Roman" w:eastAsia="Times New Roman" w:hAnsi="Times New Roman" w:cs="Times New Roman"/>
          <w:sz w:val="24"/>
          <w:szCs w:val="24"/>
        </w:rPr>
        <w:t xml:space="preserve">и </w:t>
      </w:r>
      <w:r w:rsidR="00AA5D5D" w:rsidRPr="00112B07">
        <w:rPr>
          <w:rFonts w:ascii="Times New Roman" w:eastAsia="Times New Roman" w:hAnsi="Times New Roman" w:cs="Times New Roman"/>
          <w:sz w:val="24"/>
          <w:szCs w:val="24"/>
        </w:rPr>
        <w:t>К</w:t>
      </w:r>
      <w:r w:rsidRPr="00112B07">
        <w:rPr>
          <w:rFonts w:ascii="Times New Roman" w:eastAsia="Times New Roman" w:hAnsi="Times New Roman" w:cs="Times New Roman"/>
          <w:sz w:val="24"/>
          <w:szCs w:val="24"/>
        </w:rPr>
        <w:t xml:space="preserve">онкурсной документации, является риском </w:t>
      </w:r>
      <w:r w:rsidR="00AA5D5D" w:rsidRPr="00112B07">
        <w:rPr>
          <w:rFonts w:ascii="Times New Roman" w:eastAsia="Times New Roman" w:hAnsi="Times New Roman" w:cs="Times New Roman"/>
          <w:sz w:val="24"/>
          <w:szCs w:val="24"/>
        </w:rPr>
        <w:t>Заявителя</w:t>
      </w:r>
      <w:r w:rsidRPr="00112B07">
        <w:rPr>
          <w:rFonts w:ascii="Times New Roman" w:eastAsia="Times New Roman" w:hAnsi="Times New Roman" w:cs="Times New Roman"/>
          <w:sz w:val="24"/>
          <w:szCs w:val="24"/>
        </w:rPr>
        <w:t>, подавшего такую заявку, который может привести к отклонению его заявки.</w:t>
      </w:r>
    </w:p>
    <w:p w:rsidR="008A6112" w:rsidRPr="00112B07" w:rsidRDefault="008A6112" w:rsidP="00004AAE">
      <w:pPr>
        <w:pStyle w:val="a4"/>
        <w:tabs>
          <w:tab w:val="left" w:pos="0"/>
          <w:tab w:val="left" w:pos="993"/>
          <w:tab w:val="left" w:pos="1134"/>
        </w:tabs>
        <w:spacing w:after="0" w:line="240" w:lineRule="auto"/>
        <w:ind w:left="0" w:firstLine="567"/>
        <w:jc w:val="both"/>
        <w:rPr>
          <w:rFonts w:ascii="Times New Roman" w:eastAsia="Times New Roman" w:hAnsi="Times New Roman" w:cs="Times New Roman"/>
          <w:bCs/>
          <w:sz w:val="24"/>
          <w:szCs w:val="24"/>
        </w:rPr>
      </w:pPr>
      <w:r w:rsidRPr="00112B07">
        <w:rPr>
          <w:rFonts w:ascii="Times New Roman" w:eastAsia="Times New Roman" w:hAnsi="Times New Roman" w:cs="Times New Roman"/>
          <w:bCs/>
          <w:sz w:val="24"/>
          <w:szCs w:val="24"/>
        </w:rPr>
        <w:t xml:space="preserve">При проведении </w:t>
      </w:r>
      <w:r w:rsidR="00AA5D5D" w:rsidRPr="00112B07">
        <w:rPr>
          <w:rFonts w:ascii="Times New Roman" w:eastAsia="Times New Roman" w:hAnsi="Times New Roman" w:cs="Times New Roman"/>
          <w:bCs/>
          <w:sz w:val="24"/>
          <w:szCs w:val="24"/>
        </w:rPr>
        <w:t>К</w:t>
      </w:r>
      <w:r w:rsidRPr="00112B07">
        <w:rPr>
          <w:rFonts w:ascii="Times New Roman" w:eastAsia="Times New Roman" w:hAnsi="Times New Roman" w:cs="Times New Roman"/>
          <w:bCs/>
          <w:sz w:val="24"/>
          <w:szCs w:val="24"/>
        </w:rPr>
        <w:t xml:space="preserve">онкурса какие-либо переговоры Концедента или Конкурсной комиссии с </w:t>
      </w:r>
      <w:r w:rsidR="00AA5D5D" w:rsidRPr="00112B07">
        <w:rPr>
          <w:rFonts w:ascii="Times New Roman" w:eastAsia="Times New Roman" w:hAnsi="Times New Roman" w:cs="Times New Roman"/>
          <w:bCs/>
          <w:sz w:val="24"/>
          <w:szCs w:val="24"/>
        </w:rPr>
        <w:t>Заявителем и (или) Участником Конкурса)</w:t>
      </w:r>
      <w:r w:rsidRPr="00112B07">
        <w:rPr>
          <w:rFonts w:ascii="Times New Roman" w:eastAsia="Times New Roman" w:hAnsi="Times New Roman" w:cs="Times New Roman"/>
          <w:bCs/>
          <w:sz w:val="24"/>
          <w:szCs w:val="24"/>
        </w:rPr>
        <w:t xml:space="preserve"> не допускаются. В случае нарушения указанного положения </w:t>
      </w:r>
      <w:r w:rsidR="00AA5D5D" w:rsidRPr="00112B07">
        <w:rPr>
          <w:rFonts w:ascii="Times New Roman" w:eastAsia="Times New Roman" w:hAnsi="Times New Roman" w:cs="Times New Roman"/>
          <w:bCs/>
          <w:sz w:val="24"/>
          <w:szCs w:val="24"/>
        </w:rPr>
        <w:t>К</w:t>
      </w:r>
      <w:r w:rsidRPr="00112B07">
        <w:rPr>
          <w:rFonts w:ascii="Times New Roman" w:eastAsia="Times New Roman" w:hAnsi="Times New Roman" w:cs="Times New Roman"/>
          <w:bCs/>
          <w:sz w:val="24"/>
          <w:szCs w:val="24"/>
        </w:rPr>
        <w:t>онкурс может быть признан недействительным в порядке, предусмотренном законодательством Российской Федерации.</w:t>
      </w:r>
    </w:p>
    <w:p w:rsidR="00A36061" w:rsidRPr="00112B07" w:rsidRDefault="00A36061" w:rsidP="00F8183C">
      <w:pPr>
        <w:pStyle w:val="2"/>
        <w:numPr>
          <w:ilvl w:val="1"/>
          <w:numId w:val="14"/>
        </w:numPr>
        <w:tabs>
          <w:tab w:val="left" w:pos="1134"/>
        </w:tabs>
        <w:ind w:left="0" w:firstLine="567"/>
      </w:pPr>
      <w:bookmarkStart w:id="87" w:name="_Toc394564827"/>
      <w:bookmarkStart w:id="88" w:name="_Toc394565246"/>
      <w:bookmarkStart w:id="89" w:name="_Toc394996124"/>
      <w:bookmarkStart w:id="90" w:name="_Toc395172377"/>
      <w:r w:rsidRPr="00112B07">
        <w:t>Порядок предоставления Конкурсной документации</w:t>
      </w:r>
      <w:bookmarkEnd w:id="82"/>
      <w:r w:rsidR="005E2356" w:rsidRPr="00112B07">
        <w:t>.</w:t>
      </w:r>
      <w:bookmarkEnd w:id="87"/>
      <w:bookmarkEnd w:id="88"/>
      <w:bookmarkEnd w:id="89"/>
      <w:bookmarkEnd w:id="90"/>
    </w:p>
    <w:p w:rsidR="00A36061" w:rsidRPr="00112B07" w:rsidRDefault="00A36061" w:rsidP="00004AAE">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Конкурсная документация предоставляется Заявителям на безвозмездной основе.</w:t>
      </w:r>
    </w:p>
    <w:p w:rsidR="00A36061" w:rsidRPr="00112B07" w:rsidRDefault="00A36061" w:rsidP="00004AAE">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eastAsia="MS Mincho" w:hAnsi="Times New Roman"/>
          <w:lang w:eastAsia="ja-JP"/>
        </w:rPr>
        <w:t xml:space="preserve">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w:t>
      </w:r>
      <w:r w:rsidR="00F72AA6"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A36061" w:rsidRPr="00112B07" w:rsidRDefault="00A36061" w:rsidP="00004AAE">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по почте;</w:t>
      </w:r>
    </w:p>
    <w:p w:rsidR="00A36061" w:rsidRPr="00112B07" w:rsidRDefault="00A36061" w:rsidP="00004AAE">
      <w:pPr>
        <w:pStyle w:val="21"/>
        <w:numPr>
          <w:ilvl w:val="4"/>
          <w:numId w:val="4"/>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непосредственно в Конкурсной комиссии.</w:t>
      </w:r>
    </w:p>
    <w:p w:rsidR="00A36061" w:rsidRPr="00112B07" w:rsidRDefault="00A36061"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 xml:space="preserve">Конкурсная комиссия не </w:t>
      </w:r>
      <w:r w:rsidR="00E63E42" w:rsidRPr="00112B07">
        <w:rPr>
          <w:rFonts w:ascii="Times New Roman" w:eastAsia="MS Mincho" w:hAnsi="Times New Roman" w:cs="Times New Roman"/>
          <w:sz w:val="24"/>
          <w:szCs w:val="24"/>
          <w:lang w:eastAsia="ja-JP"/>
        </w:rPr>
        <w:t>позднее</w:t>
      </w:r>
      <w:r w:rsidRPr="00112B07">
        <w:rPr>
          <w:rFonts w:ascii="Times New Roman" w:eastAsia="MS Mincho" w:hAnsi="Times New Roman" w:cs="Times New Roman"/>
          <w:sz w:val="24"/>
          <w:szCs w:val="24"/>
          <w:lang w:eastAsia="ja-JP"/>
        </w:rPr>
        <w:t xml:space="preserve"> пяти рабочих дней со дня получения письменного обращения с просьбой о предоставлении Конкурсной документации предоставляе</w:t>
      </w:r>
      <w:r w:rsidR="00EE5392" w:rsidRPr="00112B07">
        <w:rPr>
          <w:rFonts w:ascii="Times New Roman" w:eastAsia="MS Mincho" w:hAnsi="Times New Roman" w:cs="Times New Roman"/>
          <w:sz w:val="24"/>
          <w:szCs w:val="24"/>
          <w:lang w:eastAsia="ja-JP"/>
        </w:rPr>
        <w:t>т Заявителю такую документацию</w:t>
      </w:r>
      <w:r w:rsidR="00E63E42" w:rsidRPr="00112B07">
        <w:rPr>
          <w:rFonts w:ascii="Times New Roman" w:eastAsia="MS Mincho" w:hAnsi="Times New Roman" w:cs="Times New Roman"/>
          <w:sz w:val="24"/>
          <w:szCs w:val="24"/>
          <w:lang w:eastAsia="ja-JP"/>
        </w:rPr>
        <w:t xml:space="preserve"> или направляет ее по почте</w:t>
      </w:r>
      <w:r w:rsidR="00EE5392" w:rsidRPr="00112B07">
        <w:rPr>
          <w:rFonts w:ascii="Times New Roman" w:eastAsia="MS Mincho" w:hAnsi="Times New Roman" w:cs="Times New Roman"/>
          <w:sz w:val="24"/>
          <w:szCs w:val="24"/>
          <w:lang w:eastAsia="ja-JP"/>
        </w:rPr>
        <w:t>.</w:t>
      </w:r>
    </w:p>
    <w:p w:rsidR="00A36061" w:rsidRPr="00112B07" w:rsidRDefault="00510A4E"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 xml:space="preserve">Заявление о предоставлении </w:t>
      </w:r>
      <w:r w:rsidR="00A36061" w:rsidRPr="00112B07">
        <w:rPr>
          <w:rFonts w:ascii="Times New Roman" w:hAnsi="Times New Roman" w:cs="Times New Roman"/>
          <w:sz w:val="24"/>
          <w:szCs w:val="24"/>
        </w:rPr>
        <w:t>Конкурсн</w:t>
      </w:r>
      <w:r w:rsidRPr="00112B07">
        <w:rPr>
          <w:rFonts w:ascii="Times New Roman" w:hAnsi="Times New Roman" w:cs="Times New Roman"/>
          <w:sz w:val="24"/>
          <w:szCs w:val="24"/>
        </w:rPr>
        <w:t>ой</w:t>
      </w:r>
      <w:r w:rsidR="00A36061" w:rsidRPr="00112B07">
        <w:rPr>
          <w:rFonts w:ascii="Times New Roman" w:hAnsi="Times New Roman" w:cs="Times New Roman"/>
          <w:sz w:val="24"/>
          <w:szCs w:val="24"/>
        </w:rPr>
        <w:t xml:space="preserve"> документаци</w:t>
      </w:r>
      <w:r w:rsidR="007F4E25">
        <w:rPr>
          <w:rFonts w:ascii="Times New Roman" w:hAnsi="Times New Roman" w:cs="Times New Roman"/>
          <w:sz w:val="24"/>
          <w:szCs w:val="24"/>
        </w:rPr>
        <w:t>и</w:t>
      </w:r>
      <w:r w:rsidRPr="00112B07">
        <w:rPr>
          <w:rFonts w:ascii="Times New Roman" w:hAnsi="Times New Roman" w:cs="Times New Roman"/>
          <w:sz w:val="24"/>
          <w:szCs w:val="24"/>
        </w:rPr>
        <w:t xml:space="preserve"> может быть подано </w:t>
      </w:r>
      <w:r w:rsidR="00BF1296" w:rsidRPr="00112B07">
        <w:rPr>
          <w:rFonts w:ascii="Times New Roman" w:hAnsi="Times New Roman" w:cs="Times New Roman"/>
          <w:sz w:val="24"/>
          <w:szCs w:val="24"/>
        </w:rPr>
        <w:t xml:space="preserve">в течение 30 рабочих дней с даты размещения сообщения о проведении Конкурса </w:t>
      </w:r>
      <w:r w:rsidR="00A36061" w:rsidRPr="00112B07">
        <w:rPr>
          <w:rFonts w:ascii="Times New Roman" w:hAnsi="Times New Roman" w:cs="Times New Roman"/>
          <w:sz w:val="24"/>
          <w:szCs w:val="24"/>
        </w:rPr>
        <w:t xml:space="preserve">в письменной форме по адресу: </w:t>
      </w:r>
      <w:r w:rsidR="00CE71AB">
        <w:rPr>
          <w:rFonts w:ascii="Times New Roman" w:hAnsi="Times New Roman" w:cs="Times New Roman"/>
          <w:sz w:val="24"/>
          <w:szCs w:val="24"/>
        </w:rPr>
        <w:t>62814</w:t>
      </w:r>
      <w:r w:rsidR="00C249E1">
        <w:rPr>
          <w:rFonts w:ascii="Times New Roman" w:hAnsi="Times New Roman" w:cs="Times New Roman"/>
          <w:sz w:val="24"/>
          <w:szCs w:val="24"/>
        </w:rPr>
        <w:t>8</w:t>
      </w:r>
      <w:r w:rsidR="003B4E1B" w:rsidRPr="003B4E1B">
        <w:rPr>
          <w:rFonts w:ascii="Times New Roman" w:hAnsi="Times New Roman" w:cs="Times New Roman"/>
          <w:sz w:val="24"/>
          <w:szCs w:val="24"/>
        </w:rPr>
        <w:t>, Российская Федерация, Ханты-Мансийский автономный округ – Югра,</w:t>
      </w:r>
      <w:r w:rsidR="0049158E">
        <w:rPr>
          <w:rFonts w:ascii="Times New Roman" w:hAnsi="Times New Roman" w:cs="Times New Roman"/>
          <w:sz w:val="24"/>
          <w:szCs w:val="24"/>
        </w:rPr>
        <w:t xml:space="preserve"> сельское поселение Саранпауль</w:t>
      </w:r>
      <w:r w:rsidR="003B4E1B" w:rsidRPr="007F4E25">
        <w:rPr>
          <w:rFonts w:ascii="Times New Roman" w:hAnsi="Times New Roman" w:cs="Times New Roman"/>
          <w:sz w:val="24"/>
          <w:szCs w:val="24"/>
        </w:rPr>
        <w:t xml:space="preserve">, </w:t>
      </w:r>
      <w:r w:rsidR="0049158E">
        <w:rPr>
          <w:rFonts w:ascii="Times New Roman" w:hAnsi="Times New Roman" w:cs="Times New Roman"/>
          <w:sz w:val="24"/>
          <w:szCs w:val="24"/>
        </w:rPr>
        <w:t>улица Советская, дом 1</w:t>
      </w:r>
      <w:r w:rsidR="003B4E1B" w:rsidRPr="007F4E25">
        <w:rPr>
          <w:rFonts w:ascii="Times New Roman" w:hAnsi="Times New Roman" w:cs="Times New Roman"/>
          <w:sz w:val="24"/>
          <w:szCs w:val="24"/>
        </w:rPr>
        <w:t xml:space="preserve">, </w:t>
      </w:r>
      <w:r w:rsidR="003B4E1B" w:rsidRPr="003B4E1B">
        <w:rPr>
          <w:rFonts w:ascii="Times New Roman" w:hAnsi="Times New Roman" w:cs="Times New Roman"/>
          <w:sz w:val="24"/>
          <w:szCs w:val="24"/>
        </w:rPr>
        <w:t>ежедневно с понедельника по пятницу, кроме выходных и праздничных дней с 09 час. 00 мин. до 1</w:t>
      </w:r>
      <w:r w:rsidR="003B4E1B">
        <w:rPr>
          <w:rFonts w:ascii="Times New Roman" w:hAnsi="Times New Roman" w:cs="Times New Roman"/>
          <w:sz w:val="24"/>
          <w:szCs w:val="24"/>
        </w:rPr>
        <w:t>2</w:t>
      </w:r>
      <w:r w:rsidR="003B4E1B" w:rsidRPr="003B4E1B">
        <w:rPr>
          <w:rFonts w:ascii="Times New Roman" w:hAnsi="Times New Roman" w:cs="Times New Roman"/>
          <w:sz w:val="24"/>
          <w:szCs w:val="24"/>
        </w:rPr>
        <w:t xml:space="preserve"> час. 00 мин. и с 14 час. 00 мин. до 17 час. 00 мин.</w:t>
      </w:r>
      <w:r w:rsidR="00A36061" w:rsidRPr="00112B07">
        <w:rPr>
          <w:rFonts w:ascii="Times New Roman" w:hAnsi="Times New Roman" w:cs="Times New Roman"/>
          <w:sz w:val="24"/>
          <w:szCs w:val="24"/>
        </w:rPr>
        <w:t xml:space="preserve"> час</w:t>
      </w:r>
      <w:r w:rsidR="00A92175" w:rsidRPr="00112B07">
        <w:rPr>
          <w:rFonts w:ascii="Times New Roman" w:hAnsi="Times New Roman" w:cs="Times New Roman"/>
          <w:sz w:val="24"/>
          <w:szCs w:val="24"/>
        </w:rPr>
        <w:t>ов</w:t>
      </w:r>
      <w:r w:rsidR="00EA08E9" w:rsidRPr="00112B07">
        <w:rPr>
          <w:rFonts w:ascii="Times New Roman" w:hAnsi="Times New Roman" w:cs="Times New Roman"/>
          <w:sz w:val="24"/>
          <w:szCs w:val="24"/>
        </w:rPr>
        <w:t xml:space="preserve"> по местному времени</w:t>
      </w:r>
      <w:r w:rsidR="00A36061" w:rsidRPr="00112B07">
        <w:rPr>
          <w:rFonts w:ascii="Times New Roman" w:hAnsi="Times New Roman" w:cs="Times New Roman"/>
          <w:sz w:val="24"/>
          <w:szCs w:val="24"/>
        </w:rPr>
        <w:t>.</w:t>
      </w:r>
    </w:p>
    <w:p w:rsidR="00146DE7" w:rsidRPr="00CE71AB" w:rsidRDefault="008C15C6" w:rsidP="00004AAE">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С</w:t>
      </w:r>
      <w:r w:rsidR="00146DE7" w:rsidRPr="00112B07">
        <w:rPr>
          <w:rFonts w:ascii="Times New Roman" w:hAnsi="Times New Roman" w:cs="Times New Roman"/>
          <w:sz w:val="24"/>
          <w:szCs w:val="24"/>
        </w:rPr>
        <w:t xml:space="preserve"> копиями свидетельств о государственной регистрации прав муниципальной собственности на объекты, входящие в состав Объекта </w:t>
      </w:r>
      <w:r w:rsidR="00510A4E" w:rsidRPr="00112B07">
        <w:rPr>
          <w:rFonts w:ascii="Times New Roman" w:hAnsi="Times New Roman" w:cs="Times New Roman"/>
          <w:sz w:val="24"/>
          <w:szCs w:val="24"/>
        </w:rPr>
        <w:t>К</w:t>
      </w:r>
      <w:r w:rsidR="00146DE7" w:rsidRPr="00112B07">
        <w:rPr>
          <w:rFonts w:ascii="Times New Roman" w:hAnsi="Times New Roman" w:cs="Times New Roman"/>
          <w:sz w:val="24"/>
          <w:szCs w:val="24"/>
        </w:rPr>
        <w:t>онцессионного соглашения</w:t>
      </w:r>
      <w:r w:rsidRPr="00112B07">
        <w:rPr>
          <w:rFonts w:ascii="Times New Roman" w:hAnsi="Times New Roman" w:cs="Times New Roman"/>
          <w:sz w:val="24"/>
          <w:szCs w:val="24"/>
        </w:rPr>
        <w:t>,</w:t>
      </w:r>
      <w:r w:rsidR="00C249E1">
        <w:rPr>
          <w:rFonts w:ascii="Times New Roman" w:hAnsi="Times New Roman" w:cs="Times New Roman"/>
          <w:sz w:val="24"/>
          <w:szCs w:val="24"/>
        </w:rPr>
        <w:t xml:space="preserve"> </w:t>
      </w:r>
      <w:r w:rsidRPr="00112B07">
        <w:rPr>
          <w:rFonts w:ascii="Times New Roman" w:hAnsi="Times New Roman" w:cs="Times New Roman"/>
          <w:sz w:val="24"/>
          <w:szCs w:val="24"/>
        </w:rPr>
        <w:t xml:space="preserve">любое заинтересованное лицо может ознакомиться </w:t>
      </w:r>
      <w:r w:rsidR="00146DE7" w:rsidRPr="00112B07">
        <w:rPr>
          <w:rFonts w:ascii="Times New Roman" w:hAnsi="Times New Roman" w:cs="Times New Roman"/>
          <w:sz w:val="24"/>
          <w:szCs w:val="24"/>
        </w:rPr>
        <w:t>по адресу</w:t>
      </w:r>
      <w:r w:rsidR="00146DE7" w:rsidRPr="00CE71AB">
        <w:rPr>
          <w:rFonts w:ascii="Times New Roman" w:hAnsi="Times New Roman" w:cs="Times New Roman"/>
          <w:sz w:val="24"/>
          <w:szCs w:val="24"/>
        </w:rPr>
        <w:t xml:space="preserve">: </w:t>
      </w:r>
      <w:r w:rsidR="00CE71AB" w:rsidRPr="00CE71AB">
        <w:rPr>
          <w:rFonts w:ascii="Times New Roman" w:hAnsi="Times New Roman" w:cs="Times New Roman"/>
          <w:sz w:val="24"/>
          <w:szCs w:val="24"/>
        </w:rPr>
        <w:t>62814</w:t>
      </w:r>
      <w:r w:rsidR="00C249E1">
        <w:rPr>
          <w:rFonts w:ascii="Times New Roman" w:hAnsi="Times New Roman" w:cs="Times New Roman"/>
          <w:sz w:val="24"/>
          <w:szCs w:val="24"/>
        </w:rPr>
        <w:t>8</w:t>
      </w:r>
      <w:r w:rsidR="003B4E1B" w:rsidRPr="00CE71AB">
        <w:rPr>
          <w:rFonts w:ascii="Times New Roman" w:hAnsi="Times New Roman" w:cs="Times New Roman"/>
          <w:sz w:val="24"/>
          <w:szCs w:val="24"/>
        </w:rPr>
        <w:t>, Российская Федерация, Ханты-Мансийский автономный округ – Югра,</w:t>
      </w:r>
      <w:r w:rsidR="0049158E">
        <w:rPr>
          <w:rFonts w:ascii="Times New Roman" w:hAnsi="Times New Roman" w:cs="Times New Roman"/>
          <w:sz w:val="24"/>
          <w:szCs w:val="24"/>
        </w:rPr>
        <w:t xml:space="preserve"> сельское поселение Саранпауль</w:t>
      </w:r>
      <w:r w:rsidR="006677EC">
        <w:rPr>
          <w:rFonts w:ascii="Times New Roman" w:hAnsi="Times New Roman" w:cs="Times New Roman"/>
          <w:sz w:val="24"/>
          <w:szCs w:val="24"/>
        </w:rPr>
        <w:t xml:space="preserve">,  ул. </w:t>
      </w:r>
      <w:r w:rsidR="00F8418B">
        <w:rPr>
          <w:rFonts w:ascii="Times New Roman" w:hAnsi="Times New Roman" w:cs="Times New Roman"/>
          <w:sz w:val="24"/>
          <w:szCs w:val="24"/>
        </w:rPr>
        <w:t>Советская,</w:t>
      </w:r>
      <w:r w:rsidR="006677EC">
        <w:rPr>
          <w:rFonts w:ascii="Times New Roman" w:hAnsi="Times New Roman" w:cs="Times New Roman"/>
          <w:sz w:val="24"/>
          <w:szCs w:val="24"/>
        </w:rPr>
        <w:t xml:space="preserve"> дом 1</w:t>
      </w:r>
      <w:r w:rsidR="003B4E1B" w:rsidRPr="00CE71AB">
        <w:rPr>
          <w:rFonts w:ascii="Times New Roman" w:hAnsi="Times New Roman" w:cs="Times New Roman"/>
          <w:sz w:val="24"/>
          <w:szCs w:val="24"/>
        </w:rPr>
        <w:t xml:space="preserve"> ежедневно с понедельника по пятницу, кроме выходных и праздничных дней с 09 час. 00 мин. до 12 час. 00 мин. и с 14 час. 00 мин. до 17 час. 00 мин.</w:t>
      </w:r>
      <w:r w:rsidR="00146DE7" w:rsidRPr="00CE71AB">
        <w:rPr>
          <w:rFonts w:ascii="Times New Roman" w:hAnsi="Times New Roman" w:cs="Times New Roman"/>
          <w:sz w:val="24"/>
          <w:szCs w:val="24"/>
        </w:rPr>
        <w:t xml:space="preserve"> по местному времени в дни приема заявок.</w:t>
      </w:r>
    </w:p>
    <w:p w:rsidR="00A36061" w:rsidRPr="00CE71AB" w:rsidRDefault="00A36061" w:rsidP="00F8183C">
      <w:pPr>
        <w:pStyle w:val="2"/>
        <w:numPr>
          <w:ilvl w:val="1"/>
          <w:numId w:val="14"/>
        </w:numPr>
        <w:tabs>
          <w:tab w:val="left" w:pos="1134"/>
        </w:tabs>
        <w:ind w:left="0" w:firstLine="567"/>
        <w:rPr>
          <w:rFonts w:eastAsia="MS Mincho"/>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CE71AB">
        <w:t>Разъяснения Конкурсной документации</w:t>
      </w:r>
      <w:bookmarkEnd w:id="91"/>
      <w:bookmarkEnd w:id="92"/>
      <w:bookmarkEnd w:id="93"/>
      <w:bookmarkEnd w:id="94"/>
      <w:r w:rsidR="00AB5A8C" w:rsidRPr="00CE71AB">
        <w:t>.</w:t>
      </w:r>
      <w:bookmarkEnd w:id="95"/>
      <w:bookmarkEnd w:id="96"/>
      <w:bookmarkEnd w:id="97"/>
      <w:bookmarkEnd w:id="98"/>
    </w:p>
    <w:p w:rsidR="002755B3" w:rsidRPr="00CE71AB" w:rsidRDefault="005D39A5" w:rsidP="00004AAE">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CE71AB">
        <w:rPr>
          <w:rFonts w:ascii="Times New Roman" w:eastAsia="MS Mincho" w:hAnsi="Times New Roman" w:cs="Times New Roman"/>
          <w:sz w:val="24"/>
          <w:szCs w:val="24"/>
          <w:lang w:eastAsia="ja-JP"/>
        </w:rPr>
        <w:lastRenderedPageBreak/>
        <w:t>Р</w:t>
      </w:r>
      <w:r w:rsidR="002755B3" w:rsidRPr="00CE71AB">
        <w:rPr>
          <w:rFonts w:ascii="Times New Roman" w:eastAsia="MS Mincho" w:hAnsi="Times New Roman" w:cs="Times New Roman"/>
          <w:sz w:val="24"/>
          <w:szCs w:val="24"/>
          <w:lang w:eastAsia="ja-JP"/>
        </w:rPr>
        <w:t>азъяснения положений Конкурсной документаци</w:t>
      </w:r>
      <w:r w:rsidR="008251B3">
        <w:rPr>
          <w:rFonts w:ascii="Times New Roman" w:eastAsia="MS Mincho" w:hAnsi="Times New Roman" w:cs="Times New Roman"/>
          <w:sz w:val="24"/>
          <w:szCs w:val="24"/>
          <w:lang w:eastAsia="ja-JP"/>
        </w:rPr>
        <w:t xml:space="preserve">и </w:t>
      </w:r>
      <w:r w:rsidRPr="00CE71AB">
        <w:rPr>
          <w:rFonts w:ascii="Times New Roman" w:eastAsia="MS Mincho" w:hAnsi="Times New Roman" w:cs="Times New Roman"/>
          <w:sz w:val="24"/>
          <w:szCs w:val="24"/>
          <w:lang w:eastAsia="ja-JP"/>
        </w:rPr>
        <w:t>предоставл</w:t>
      </w:r>
      <w:r w:rsidR="00531500" w:rsidRPr="00CE71AB">
        <w:rPr>
          <w:rFonts w:ascii="Times New Roman" w:eastAsia="MS Mincho" w:hAnsi="Times New Roman" w:cs="Times New Roman"/>
          <w:sz w:val="24"/>
          <w:szCs w:val="24"/>
          <w:lang w:eastAsia="ja-JP"/>
        </w:rPr>
        <w:t>яю</w:t>
      </w:r>
      <w:r w:rsidRPr="00CE71AB">
        <w:rPr>
          <w:rFonts w:ascii="Times New Roman" w:eastAsia="MS Mincho" w:hAnsi="Times New Roman" w:cs="Times New Roman"/>
          <w:sz w:val="24"/>
          <w:szCs w:val="24"/>
          <w:lang w:eastAsia="ja-JP"/>
        </w:rPr>
        <w:t xml:space="preserve">тся в письменной форме </w:t>
      </w:r>
      <w:r w:rsidR="002755B3" w:rsidRPr="00CE71AB">
        <w:rPr>
          <w:rFonts w:ascii="Times New Roman" w:eastAsia="MS Mincho" w:hAnsi="Times New Roman" w:cs="Times New Roman"/>
          <w:sz w:val="24"/>
          <w:szCs w:val="24"/>
          <w:lang w:eastAsia="ja-JP"/>
        </w:rPr>
        <w:t xml:space="preserve">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в течение </w:t>
      </w:r>
      <w:r w:rsidR="00531500" w:rsidRPr="00CE71AB">
        <w:rPr>
          <w:rFonts w:ascii="Times New Roman" w:eastAsia="MS Mincho" w:hAnsi="Times New Roman" w:cs="Times New Roman"/>
          <w:sz w:val="24"/>
          <w:szCs w:val="24"/>
          <w:lang w:eastAsia="ja-JP"/>
        </w:rPr>
        <w:t>пяти</w:t>
      </w:r>
      <w:r w:rsidR="002755B3" w:rsidRPr="00CE71AB">
        <w:rPr>
          <w:rFonts w:ascii="Times New Roman" w:eastAsia="MS Mincho" w:hAnsi="Times New Roman" w:cs="Times New Roman"/>
          <w:sz w:val="24"/>
          <w:szCs w:val="24"/>
          <w:lang w:eastAsia="ja-JP"/>
        </w:rPr>
        <w:t xml:space="preserve"> рабочих дней после поступления запроса, но не позднее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размещаются на Официальном сайте </w:t>
      </w:r>
      <w:r w:rsidR="00531500" w:rsidRPr="00CE71AB">
        <w:rPr>
          <w:rFonts w:ascii="Times New Roman" w:eastAsia="MS Mincho" w:hAnsi="Times New Roman" w:cs="Times New Roman"/>
          <w:sz w:val="24"/>
          <w:szCs w:val="24"/>
          <w:lang w:eastAsia="ja-JP"/>
        </w:rPr>
        <w:t>Российской Федерации</w:t>
      </w:r>
      <w:r w:rsidR="002755B3" w:rsidRPr="00CE71AB">
        <w:rPr>
          <w:rFonts w:ascii="Times New Roman" w:eastAsia="MS Mincho" w:hAnsi="Times New Roman" w:cs="Times New Roman"/>
          <w:sz w:val="24"/>
          <w:szCs w:val="24"/>
          <w:lang w:eastAsia="ja-JP"/>
        </w:rPr>
        <w:t xml:space="preserve">. Запросы Заявителей и разъяснения положений </w:t>
      </w:r>
      <w:r w:rsidR="00510A4E" w:rsidRPr="00CE71AB">
        <w:rPr>
          <w:rFonts w:ascii="Times New Roman" w:eastAsia="MS Mincho" w:hAnsi="Times New Roman" w:cs="Times New Roman"/>
          <w:sz w:val="24"/>
          <w:szCs w:val="24"/>
          <w:lang w:eastAsia="ja-JP"/>
        </w:rPr>
        <w:t>К</w:t>
      </w:r>
      <w:r w:rsidR="002755B3" w:rsidRPr="00CE71AB">
        <w:rPr>
          <w:rFonts w:ascii="Times New Roman" w:eastAsia="MS Mincho" w:hAnsi="Times New Roman" w:cs="Times New Roman"/>
          <w:sz w:val="24"/>
          <w:szCs w:val="24"/>
          <w:lang w:eastAsia="ja-JP"/>
        </w:rPr>
        <w:t>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A36061" w:rsidRPr="00CE71AB" w:rsidRDefault="00A36061" w:rsidP="00004AAE">
      <w:pPr>
        <w:pStyle w:val="ConsPlusNormal"/>
        <w:tabs>
          <w:tab w:val="left" w:pos="993"/>
          <w:tab w:val="left" w:pos="1134"/>
        </w:tabs>
        <w:ind w:firstLine="567"/>
        <w:jc w:val="both"/>
        <w:rPr>
          <w:rFonts w:ascii="Times New Roman" w:eastAsia="MS Mincho" w:hAnsi="Times New Roman" w:cs="Times New Roman"/>
          <w:sz w:val="24"/>
          <w:szCs w:val="24"/>
          <w:lang w:eastAsia="ja-JP"/>
        </w:rPr>
      </w:pPr>
      <w:r w:rsidRPr="00CE71AB">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3B4E1B" w:rsidRDefault="00DA5E8B" w:rsidP="003B4E1B">
      <w:pPr>
        <w:pStyle w:val="ConsPlusNormal"/>
        <w:tabs>
          <w:tab w:val="left" w:pos="993"/>
          <w:tab w:val="left" w:pos="1134"/>
        </w:tabs>
        <w:ind w:firstLine="567"/>
        <w:jc w:val="both"/>
        <w:rPr>
          <w:rFonts w:ascii="Times New Roman" w:hAnsi="Times New Roman" w:cs="Times New Roman"/>
          <w:sz w:val="24"/>
          <w:szCs w:val="24"/>
        </w:rPr>
      </w:pPr>
      <w:r w:rsidRPr="00CE71AB">
        <w:rPr>
          <w:rFonts w:ascii="Times New Roman" w:eastAsia="MS Mincho" w:hAnsi="Times New Roman" w:cs="Times New Roman"/>
          <w:sz w:val="24"/>
          <w:szCs w:val="24"/>
          <w:lang w:eastAsia="ja-JP"/>
        </w:rPr>
        <w:t xml:space="preserve">Запросы о разъяснении Конкурсной документации направляются по адресу: </w:t>
      </w:r>
      <w:bookmarkStart w:id="99" w:name="_Toc394564829"/>
      <w:bookmarkStart w:id="100" w:name="_Toc394565248"/>
      <w:bookmarkStart w:id="101" w:name="_Toc394996126"/>
      <w:bookmarkStart w:id="102" w:name="_Toc395172379"/>
      <w:r w:rsidR="00CE71AB" w:rsidRPr="00CE71AB">
        <w:rPr>
          <w:rFonts w:ascii="Times New Roman" w:hAnsi="Times New Roman" w:cs="Times New Roman"/>
          <w:sz w:val="24"/>
          <w:szCs w:val="24"/>
        </w:rPr>
        <w:t>62814</w:t>
      </w:r>
      <w:r w:rsidR="00C249E1">
        <w:rPr>
          <w:rFonts w:ascii="Times New Roman" w:hAnsi="Times New Roman" w:cs="Times New Roman"/>
          <w:sz w:val="24"/>
          <w:szCs w:val="24"/>
        </w:rPr>
        <w:t>8</w:t>
      </w:r>
      <w:r w:rsidR="003B4E1B" w:rsidRPr="00CE71AB">
        <w:rPr>
          <w:rFonts w:ascii="Times New Roman" w:hAnsi="Times New Roman" w:cs="Times New Roman"/>
          <w:sz w:val="24"/>
          <w:szCs w:val="24"/>
        </w:rPr>
        <w:t>, Российская Федерация, Ханты-Мансийский автономный округ – Югра,</w:t>
      </w:r>
      <w:r w:rsidR="00C249E1">
        <w:rPr>
          <w:rFonts w:ascii="Times New Roman" w:hAnsi="Times New Roman" w:cs="Times New Roman"/>
          <w:sz w:val="24"/>
          <w:szCs w:val="24"/>
        </w:rPr>
        <w:t xml:space="preserve"> </w:t>
      </w:r>
      <w:r w:rsidR="0049158E">
        <w:rPr>
          <w:rFonts w:ascii="Times New Roman" w:hAnsi="Times New Roman" w:cs="Times New Roman"/>
          <w:sz w:val="24"/>
          <w:szCs w:val="24"/>
        </w:rPr>
        <w:t>сельское поселение Саранпауль</w:t>
      </w:r>
      <w:r w:rsidR="00781A59" w:rsidRPr="007F4E25">
        <w:rPr>
          <w:rFonts w:ascii="Times New Roman" w:hAnsi="Times New Roman" w:cs="Times New Roman"/>
          <w:sz w:val="24"/>
          <w:szCs w:val="24"/>
        </w:rPr>
        <w:t xml:space="preserve">,  </w:t>
      </w:r>
      <w:r w:rsidR="00781A59" w:rsidRPr="00C40258">
        <w:rPr>
          <w:rFonts w:ascii="Times New Roman" w:hAnsi="Times New Roman" w:cs="Times New Roman"/>
          <w:sz w:val="24"/>
          <w:szCs w:val="24"/>
        </w:rPr>
        <w:t>ул.</w:t>
      </w:r>
      <w:r w:rsidR="00C249E1">
        <w:rPr>
          <w:rFonts w:ascii="Times New Roman" w:hAnsi="Times New Roman" w:cs="Times New Roman"/>
          <w:sz w:val="24"/>
          <w:szCs w:val="24"/>
        </w:rPr>
        <w:t xml:space="preserve"> </w:t>
      </w:r>
      <w:r w:rsidR="00F8418B">
        <w:rPr>
          <w:rFonts w:ascii="Times New Roman" w:hAnsi="Times New Roman" w:cs="Times New Roman"/>
          <w:sz w:val="24"/>
          <w:szCs w:val="24"/>
        </w:rPr>
        <w:t>Советская</w:t>
      </w:r>
      <w:r w:rsidR="00C40258" w:rsidRPr="00C40258">
        <w:rPr>
          <w:rFonts w:ascii="Times New Roman" w:hAnsi="Times New Roman" w:cs="Times New Roman"/>
          <w:sz w:val="24"/>
          <w:szCs w:val="24"/>
        </w:rPr>
        <w:t xml:space="preserve">  дом 1</w:t>
      </w:r>
      <w:r w:rsidR="007F4E25" w:rsidRPr="00C40258">
        <w:rPr>
          <w:rFonts w:ascii="Times New Roman" w:hAnsi="Times New Roman" w:cs="Times New Roman"/>
          <w:sz w:val="24"/>
          <w:szCs w:val="24"/>
        </w:rPr>
        <w:t>.</w:t>
      </w:r>
    </w:p>
    <w:p w:rsidR="00F6482D" w:rsidRPr="003B4E1B" w:rsidRDefault="00F6482D" w:rsidP="003B4E1B">
      <w:pPr>
        <w:pStyle w:val="ConsPlusNormal"/>
        <w:tabs>
          <w:tab w:val="left" w:pos="993"/>
          <w:tab w:val="left" w:pos="1134"/>
        </w:tabs>
        <w:ind w:firstLine="567"/>
        <w:jc w:val="both"/>
        <w:rPr>
          <w:rFonts w:asciiTheme="majorHAnsi" w:hAnsiTheme="majorHAnsi" w:cstheme="majorHAnsi"/>
          <w:sz w:val="24"/>
          <w:szCs w:val="24"/>
        </w:rPr>
      </w:pPr>
      <w:r w:rsidRPr="003B4E1B">
        <w:rPr>
          <w:rFonts w:asciiTheme="majorHAnsi" w:hAnsiTheme="majorHAnsi" w:cstheme="majorHAnsi"/>
          <w:sz w:val="24"/>
          <w:szCs w:val="24"/>
        </w:rPr>
        <w:t xml:space="preserve">Внесение изменений в </w:t>
      </w:r>
      <w:r w:rsidR="00510A4E" w:rsidRPr="003B4E1B">
        <w:rPr>
          <w:rFonts w:asciiTheme="majorHAnsi" w:hAnsiTheme="majorHAnsi" w:cstheme="majorHAnsi"/>
          <w:sz w:val="24"/>
          <w:szCs w:val="24"/>
        </w:rPr>
        <w:t>К</w:t>
      </w:r>
      <w:r w:rsidRPr="003B4E1B">
        <w:rPr>
          <w:rFonts w:asciiTheme="majorHAnsi" w:hAnsiTheme="majorHAnsi" w:cstheme="majorHAnsi"/>
          <w:sz w:val="24"/>
          <w:szCs w:val="24"/>
        </w:rPr>
        <w:t>онкурсную документацию</w:t>
      </w:r>
      <w:r w:rsidR="00AB5A8C" w:rsidRPr="003B4E1B">
        <w:rPr>
          <w:rFonts w:asciiTheme="majorHAnsi" w:hAnsiTheme="majorHAnsi" w:cstheme="majorHAnsi"/>
          <w:sz w:val="24"/>
          <w:szCs w:val="24"/>
        </w:rPr>
        <w:t>.</w:t>
      </w:r>
      <w:bookmarkEnd w:id="99"/>
      <w:bookmarkEnd w:id="100"/>
      <w:bookmarkEnd w:id="101"/>
      <w:bookmarkEnd w:id="102"/>
    </w:p>
    <w:p w:rsidR="00F6482D" w:rsidRPr="00112B07" w:rsidRDefault="00F6482D"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Концедент вправе вносить изменения в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документацию при условии обязательного продления срока представления заявок на участие в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или конкурсных предложений не менее чем на тридцать рабочих дней со дня внесения таких изменений. Сообщение о внесении изменений в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документацию в течение трех рабочих дней со дня их внесения опубликовывается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в </w:t>
      </w:r>
      <w:r w:rsidR="00CC535F" w:rsidRPr="00112B07">
        <w:rPr>
          <w:rFonts w:ascii="Times New Roman" w:hAnsi="Times New Roman" w:cs="Times New Roman"/>
          <w:sz w:val="24"/>
          <w:szCs w:val="24"/>
        </w:rPr>
        <w:t>официальном издании</w:t>
      </w:r>
      <w:r w:rsidRPr="00112B07">
        <w:rPr>
          <w:rFonts w:ascii="Times New Roman" w:hAnsi="Times New Roman" w:cs="Times New Roman"/>
          <w:sz w:val="24"/>
          <w:szCs w:val="24"/>
        </w:rPr>
        <w:t xml:space="preserve">, размещается на официальном сайте </w:t>
      </w:r>
      <w:r w:rsidR="00CC535F" w:rsidRPr="00112B07">
        <w:rPr>
          <w:rFonts w:ascii="Times New Roman" w:hAnsi="Times New Roman" w:cs="Times New Roman"/>
          <w:sz w:val="24"/>
          <w:szCs w:val="24"/>
        </w:rPr>
        <w:t>Российской Федерации и официальном сайте Концедента</w:t>
      </w:r>
      <w:r w:rsidRPr="00112B07">
        <w:rPr>
          <w:rFonts w:ascii="Times New Roman" w:hAnsi="Times New Roman" w:cs="Times New Roman"/>
          <w:sz w:val="24"/>
          <w:szCs w:val="24"/>
        </w:rPr>
        <w:t>.</w:t>
      </w:r>
    </w:p>
    <w:p w:rsidR="00F6482D" w:rsidRPr="00112B07" w:rsidRDefault="00F6482D"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При поступлении предложений об изменении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в том числе об изменении проекта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к концеденту или в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комиссию они размещают на официальном сайте </w:t>
      </w:r>
      <w:r w:rsidR="00CC535F" w:rsidRPr="00112B07">
        <w:rPr>
          <w:rFonts w:ascii="Times New Roman" w:hAnsi="Times New Roman" w:cs="Times New Roman"/>
          <w:sz w:val="24"/>
          <w:szCs w:val="24"/>
        </w:rPr>
        <w:t>Российской Федерации</w:t>
      </w:r>
      <w:r w:rsidRPr="00112B07">
        <w:rPr>
          <w:rFonts w:ascii="Times New Roman" w:hAnsi="Times New Roman" w:cs="Times New Roman"/>
          <w:sz w:val="24"/>
          <w:szCs w:val="24"/>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об изменении </w:t>
      </w:r>
      <w:r w:rsidR="00510A4E"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с указанием причин их принятия или отклонения. В случае принятия Концедентом представленных предложений он вносит в </w:t>
      </w:r>
      <w:r w:rsidR="004B0C7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w:t>
      </w:r>
      <w:r w:rsidR="00CC535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в </w:t>
      </w:r>
      <w:r w:rsidR="00CC535F" w:rsidRPr="00112B07">
        <w:rPr>
          <w:rFonts w:ascii="Times New Roman" w:hAnsi="Times New Roman" w:cs="Times New Roman"/>
          <w:sz w:val="24"/>
          <w:szCs w:val="24"/>
        </w:rPr>
        <w:t>официальном издании</w:t>
      </w:r>
      <w:r w:rsidRPr="00112B07">
        <w:rPr>
          <w:rFonts w:ascii="Times New Roman" w:hAnsi="Times New Roman" w:cs="Times New Roman"/>
          <w:sz w:val="24"/>
          <w:szCs w:val="24"/>
        </w:rPr>
        <w:t xml:space="preserve"> и размещается на официальном сайте </w:t>
      </w:r>
      <w:r w:rsidR="00CC535F" w:rsidRPr="00112B07">
        <w:rPr>
          <w:rFonts w:ascii="Times New Roman" w:hAnsi="Times New Roman" w:cs="Times New Roman"/>
          <w:sz w:val="24"/>
          <w:szCs w:val="24"/>
        </w:rPr>
        <w:t>Российской Федерации и официальном сайте Концедента</w:t>
      </w:r>
      <w:r w:rsidRPr="00112B07">
        <w:rPr>
          <w:rFonts w:ascii="Times New Roman" w:hAnsi="Times New Roman" w:cs="Times New Roman"/>
          <w:sz w:val="24"/>
          <w:szCs w:val="24"/>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C15C6" w:rsidRPr="00112B07" w:rsidRDefault="008C15C6" w:rsidP="008C15C6">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A36061" w:rsidRPr="00112B07" w:rsidRDefault="00A36061" w:rsidP="00004AAE">
      <w:pPr>
        <w:tabs>
          <w:tab w:val="left" w:pos="993"/>
          <w:tab w:val="left" w:pos="1134"/>
        </w:tabs>
        <w:spacing w:after="0" w:line="240" w:lineRule="auto"/>
        <w:ind w:firstLine="567"/>
        <w:jc w:val="both"/>
        <w:rPr>
          <w:rFonts w:ascii="Times New Roman" w:eastAsia="Arial" w:hAnsi="Times New Roman" w:cs="Times New Roman"/>
          <w:b/>
          <w:bCs/>
          <w:sz w:val="24"/>
          <w:szCs w:val="24"/>
        </w:rPr>
      </w:pP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bCs w:val="0"/>
          <w:sz w:val="24"/>
          <w:szCs w:val="24"/>
        </w:rPr>
      </w:pPr>
      <w:bookmarkStart w:id="103" w:name="_Toc394564830"/>
      <w:bookmarkStart w:id="104" w:name="_Toc394565249"/>
      <w:bookmarkStart w:id="105" w:name="_Toc394996127"/>
      <w:bookmarkStart w:id="106" w:name="_Toc395172380"/>
      <w:r w:rsidRPr="00112B07">
        <w:rPr>
          <w:rFonts w:ascii="Times New Roman" w:hAnsi="Times New Roman" w:cs="Times New Roman"/>
          <w:bCs w:val="0"/>
          <w:sz w:val="24"/>
          <w:szCs w:val="24"/>
        </w:rPr>
        <w:t xml:space="preserve">Перечень документов и материалов и формы их представления заявителями, участниками </w:t>
      </w:r>
      <w:r w:rsidR="004B0C79" w:rsidRPr="00112B07">
        <w:rPr>
          <w:rFonts w:ascii="Times New Roman" w:hAnsi="Times New Roman" w:cs="Times New Roman"/>
          <w:bCs w:val="0"/>
          <w:sz w:val="24"/>
          <w:szCs w:val="24"/>
        </w:rPr>
        <w:t>К</w:t>
      </w:r>
      <w:r w:rsidRPr="00112B07">
        <w:rPr>
          <w:rFonts w:ascii="Times New Roman" w:hAnsi="Times New Roman" w:cs="Times New Roman"/>
          <w:bCs w:val="0"/>
          <w:sz w:val="24"/>
          <w:szCs w:val="24"/>
        </w:rPr>
        <w:t>онкурса.</w:t>
      </w:r>
      <w:bookmarkEnd w:id="103"/>
      <w:bookmarkEnd w:id="104"/>
      <w:bookmarkEnd w:id="105"/>
      <w:bookmarkEnd w:id="106"/>
    </w:p>
    <w:p w:rsidR="00CC4F7E" w:rsidRPr="00112B07" w:rsidRDefault="00CC4F7E" w:rsidP="00F8183C">
      <w:pPr>
        <w:pStyle w:val="2"/>
        <w:numPr>
          <w:ilvl w:val="1"/>
          <w:numId w:val="14"/>
        </w:numPr>
        <w:tabs>
          <w:tab w:val="left" w:pos="1134"/>
        </w:tabs>
        <w:ind w:left="0" w:firstLine="567"/>
      </w:pPr>
      <w:bookmarkStart w:id="107" w:name="_Toc394564831"/>
      <w:bookmarkStart w:id="108" w:name="_Toc394565250"/>
      <w:bookmarkStart w:id="109" w:name="_Toc394996128"/>
      <w:bookmarkStart w:id="110" w:name="_Toc395172381"/>
      <w:r w:rsidRPr="00112B07">
        <w:t xml:space="preserve">Перечень документов, представляемых заявителями для участия в </w:t>
      </w:r>
      <w:r w:rsidR="004B0C79" w:rsidRPr="00112B07">
        <w:t>К</w:t>
      </w:r>
      <w:r w:rsidRPr="00112B07">
        <w:t>онкурсе:</w:t>
      </w:r>
      <w:bookmarkEnd w:id="107"/>
      <w:bookmarkEnd w:id="108"/>
      <w:bookmarkEnd w:id="109"/>
      <w:bookmarkEnd w:id="110"/>
    </w:p>
    <w:p w:rsidR="00A36061" w:rsidRPr="00112B07" w:rsidRDefault="00747216" w:rsidP="00F8183C">
      <w:pPr>
        <w:pStyle w:val="ab"/>
        <w:numPr>
          <w:ilvl w:val="0"/>
          <w:numId w:val="8"/>
        </w:numPr>
        <w:tabs>
          <w:tab w:val="left" w:pos="993"/>
          <w:tab w:val="left" w:pos="1134"/>
        </w:tabs>
        <w:suppressAutoHyphens/>
        <w:ind w:left="0" w:firstLine="567"/>
        <w:rPr>
          <w:sz w:val="24"/>
        </w:rPr>
      </w:pPr>
      <w:r w:rsidRPr="00112B07">
        <w:rPr>
          <w:sz w:val="24"/>
        </w:rPr>
        <w:t>З</w:t>
      </w:r>
      <w:r w:rsidR="00A36061" w:rsidRPr="00112B07">
        <w:rPr>
          <w:sz w:val="24"/>
        </w:rPr>
        <w:t xml:space="preserve">аявка </w:t>
      </w:r>
      <w:r w:rsidR="00C47366" w:rsidRPr="00112B07">
        <w:rPr>
          <w:sz w:val="24"/>
        </w:rPr>
        <w:t>на участие в открытом конкурсе в двух экземплярах (оригинал и копия), уд</w:t>
      </w:r>
      <w:r w:rsidR="009C5740" w:rsidRPr="00112B07">
        <w:rPr>
          <w:sz w:val="24"/>
        </w:rPr>
        <w:t>остоверенная подписью заявителя</w:t>
      </w:r>
      <w:r w:rsidR="007D5F7F">
        <w:rPr>
          <w:sz w:val="24"/>
        </w:rPr>
        <w:t xml:space="preserve"> по форме №1</w:t>
      </w:r>
      <w:r w:rsidR="00A36061" w:rsidRPr="00112B07">
        <w:rPr>
          <w:sz w:val="24"/>
        </w:rPr>
        <w:t>;</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к</w:t>
      </w:r>
      <w:r w:rsidR="00A36061" w:rsidRPr="00112B07">
        <w:rPr>
          <w:sz w:val="24"/>
        </w:rPr>
        <w:t xml:space="preserve">опия </w:t>
      </w:r>
      <w:r w:rsidR="003B6A93" w:rsidRPr="00112B07">
        <w:rPr>
          <w:sz w:val="24"/>
        </w:rPr>
        <w:t xml:space="preserve">всех страниц </w:t>
      </w:r>
      <w:r w:rsidR="00A36061" w:rsidRPr="00112B07">
        <w:rPr>
          <w:sz w:val="24"/>
        </w:rPr>
        <w:t xml:space="preserve">документа, удостоверяющего личность руководителя юридического лица (индивидуального предпринимателя), </w:t>
      </w:r>
      <w:r w:rsidR="003B6A93" w:rsidRPr="00112B07">
        <w:rPr>
          <w:sz w:val="24"/>
        </w:rPr>
        <w:t xml:space="preserve">прошитая и </w:t>
      </w:r>
      <w:r w:rsidR="00A36061" w:rsidRPr="00112B07">
        <w:rPr>
          <w:sz w:val="24"/>
        </w:rPr>
        <w:t>заверенная печатью юридического лица (индивидуального предпринимателя);</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lastRenderedPageBreak/>
        <w:t>н</w:t>
      </w:r>
      <w:r w:rsidR="00A36061" w:rsidRPr="00112B07">
        <w:rPr>
          <w:sz w:val="24"/>
        </w:rPr>
        <w:t>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A36061" w:rsidRPr="00112B07">
        <w:rPr>
          <w:rFonts w:eastAsia="Arial"/>
          <w:sz w:val="24"/>
        </w:rPr>
        <w:t>ействующих без образования юридического лица двух и более указанных юридических лиц</w:t>
      </w:r>
      <w:r w:rsidR="00A36061" w:rsidRPr="00112B07">
        <w:rPr>
          <w:sz w:val="24"/>
        </w:rPr>
        <w:t>;</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в</w:t>
      </w:r>
      <w:r w:rsidR="00A36061" w:rsidRPr="00112B07">
        <w:rPr>
          <w:sz w:val="24"/>
        </w:rPr>
        <w:t>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w:t>
      </w:r>
      <w:r w:rsidR="000531E1" w:rsidRPr="00112B07">
        <w:rPr>
          <w:sz w:val="24"/>
        </w:rPr>
        <w:t xml:space="preserve"> Российской Федерации и официальном сайте Концедента</w:t>
      </w:r>
      <w:r w:rsidR="00724B41">
        <w:rPr>
          <w:sz w:val="24"/>
        </w:rPr>
        <w:t xml:space="preserve"> </w:t>
      </w:r>
      <w:r w:rsidR="000531E1" w:rsidRPr="00112B07">
        <w:rPr>
          <w:sz w:val="24"/>
        </w:rPr>
        <w:t>сообщения</w:t>
      </w:r>
      <w:r w:rsidR="00A36061" w:rsidRPr="00112B07">
        <w:rPr>
          <w:sz w:val="24"/>
        </w:rPr>
        <w:t xml:space="preserve"> о проведении </w:t>
      </w:r>
      <w:r w:rsidRPr="00112B07">
        <w:rPr>
          <w:sz w:val="24"/>
        </w:rPr>
        <w:t>К</w:t>
      </w:r>
      <w:r w:rsidR="00A36061" w:rsidRPr="00112B07">
        <w:rPr>
          <w:sz w:val="24"/>
        </w:rPr>
        <w:t>онкурса – для юридического лица;</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в</w:t>
      </w:r>
      <w:r w:rsidR="00A36061" w:rsidRPr="00112B07">
        <w:rPr>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w:t>
      </w:r>
      <w:r w:rsidR="000531E1" w:rsidRPr="00112B07">
        <w:rPr>
          <w:sz w:val="24"/>
        </w:rPr>
        <w:t>Российской Федерации и официальном сайте Концедента сообщения</w:t>
      </w:r>
      <w:r w:rsidR="00A36061" w:rsidRPr="00112B07">
        <w:rPr>
          <w:sz w:val="24"/>
        </w:rPr>
        <w:t xml:space="preserve"> о проведении </w:t>
      </w:r>
      <w:r w:rsidRPr="00112B07">
        <w:rPr>
          <w:sz w:val="24"/>
        </w:rPr>
        <w:t>К</w:t>
      </w:r>
      <w:r w:rsidR="00A36061" w:rsidRPr="00112B07">
        <w:rPr>
          <w:sz w:val="24"/>
        </w:rPr>
        <w:t xml:space="preserve">онкурса </w:t>
      </w:r>
      <w:r w:rsidR="00A36061" w:rsidRPr="00112B07">
        <w:rPr>
          <w:rFonts w:eastAsia="Arial"/>
          <w:sz w:val="24"/>
        </w:rPr>
        <w:t>–</w:t>
      </w:r>
      <w:r w:rsidR="00A36061" w:rsidRPr="00112B07">
        <w:rPr>
          <w:sz w:val="24"/>
        </w:rPr>
        <w:t xml:space="preserve"> для индивидуального предпринимателя;</w:t>
      </w:r>
    </w:p>
    <w:p w:rsidR="000531E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н</w:t>
      </w:r>
      <w:r w:rsidR="000531E1" w:rsidRPr="00112B07">
        <w:rPr>
          <w:sz w:val="24"/>
        </w:rPr>
        <w:t xml:space="preserve">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w:t>
      </w:r>
      <w:r w:rsidR="00482964">
        <w:rPr>
          <w:sz w:val="24"/>
        </w:rPr>
        <w:t>Кон</w:t>
      </w:r>
      <w:r w:rsidR="00482964" w:rsidRPr="00112B07">
        <w:rPr>
          <w:sz w:val="24"/>
        </w:rPr>
        <w:t>цедента</w:t>
      </w:r>
      <w:r w:rsidR="000531E1" w:rsidRPr="00112B07">
        <w:rPr>
          <w:sz w:val="24"/>
        </w:rPr>
        <w:t xml:space="preserve"> сообщения о проведении конкурса</w:t>
      </w:r>
      <w:r w:rsidR="00F82037" w:rsidRPr="00112B07">
        <w:rPr>
          <w:sz w:val="24"/>
        </w:rPr>
        <w:t xml:space="preserve"> – </w:t>
      </w:r>
      <w:r w:rsidR="000531E1" w:rsidRPr="00112B07">
        <w:rPr>
          <w:sz w:val="24"/>
        </w:rPr>
        <w:t>для иностранных лиц;</w:t>
      </w:r>
    </w:p>
    <w:p w:rsidR="00517586"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а</w:t>
      </w:r>
      <w:r w:rsidR="00517586" w:rsidRPr="00112B07">
        <w:rPr>
          <w:sz w:val="24"/>
        </w:rPr>
        <w:t xml:space="preserve">нкета участника </w:t>
      </w:r>
      <w:r w:rsidRPr="00112B07">
        <w:rPr>
          <w:sz w:val="24"/>
        </w:rPr>
        <w:t>К</w:t>
      </w:r>
      <w:r w:rsidR="00517586" w:rsidRPr="00112B07">
        <w:rPr>
          <w:sz w:val="24"/>
        </w:rPr>
        <w:t xml:space="preserve">онкурса, удостоверенная подписью заявителя, заполненная по </w:t>
      </w:r>
      <w:r w:rsidR="00ED72F2" w:rsidRPr="00112B07">
        <w:rPr>
          <w:sz w:val="24"/>
        </w:rPr>
        <w:t>Форме №2</w:t>
      </w:r>
      <w:r w:rsidR="002E4538">
        <w:rPr>
          <w:sz w:val="24"/>
        </w:rPr>
        <w:t>.</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д</w:t>
      </w:r>
      <w:r w:rsidR="00A36061" w:rsidRPr="00112B07">
        <w:rPr>
          <w:sz w:val="24"/>
        </w:rPr>
        <w:t xml:space="preserve">окумент, подтверждающий полномочия лица на осуществление действий от имени </w:t>
      </w:r>
      <w:r w:rsidR="00FB015F" w:rsidRPr="00112B07">
        <w:rPr>
          <w:sz w:val="24"/>
        </w:rPr>
        <w:t>заявителя</w:t>
      </w:r>
      <w:r w:rsidR="00672D12" w:rsidRPr="00112B07">
        <w:rPr>
          <w:sz w:val="24"/>
        </w:rPr>
        <w:t xml:space="preserve"> (</w:t>
      </w:r>
      <w:r w:rsidR="00FB015F" w:rsidRPr="00112B07">
        <w:rPr>
          <w:sz w:val="24"/>
        </w:rPr>
        <w:t xml:space="preserve">заверенный печатью юридического лица </w:t>
      </w:r>
      <w:r w:rsidR="00672D12" w:rsidRPr="00112B07">
        <w:rPr>
          <w:sz w:val="24"/>
        </w:rPr>
        <w:t>док</w:t>
      </w:r>
      <w:r w:rsidR="00FB015F" w:rsidRPr="00112B07">
        <w:rPr>
          <w:sz w:val="24"/>
        </w:rPr>
        <w:t>умент о назначении руководителя;</w:t>
      </w:r>
      <w:r w:rsidR="00724B41">
        <w:rPr>
          <w:sz w:val="24"/>
        </w:rPr>
        <w:t xml:space="preserve"> </w:t>
      </w:r>
      <w:r w:rsidR="00672D12" w:rsidRPr="00112B07">
        <w:rPr>
          <w:bCs/>
          <w:sz w:val="24"/>
        </w:rPr>
        <w:t>оформленная в установленном порядке, или нотариально заверенная копия доверенности</w:t>
      </w:r>
      <w:r w:rsidR="00672D12" w:rsidRPr="00112B07">
        <w:rPr>
          <w:sz w:val="24"/>
        </w:rPr>
        <w:t>)</w:t>
      </w:r>
      <w:r w:rsidR="00FB015F" w:rsidRPr="00112B07">
        <w:rPr>
          <w:sz w:val="24"/>
        </w:rPr>
        <w:t xml:space="preserve">. </w:t>
      </w:r>
      <w:r w:rsidR="00FB015F" w:rsidRPr="00112B07">
        <w:rPr>
          <w:bCs/>
          <w:sz w:val="24"/>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A36061" w:rsidRPr="00112B07">
        <w:rPr>
          <w:sz w:val="24"/>
        </w:rPr>
        <w:t>;</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р</w:t>
      </w:r>
      <w:r w:rsidR="00A36061" w:rsidRPr="00112B07">
        <w:rPr>
          <w:sz w:val="24"/>
        </w:rPr>
        <w:t>ешение в письменной форме соответствующего органа управления о</w:t>
      </w:r>
      <w:r w:rsidR="00517586" w:rsidRPr="00112B07">
        <w:rPr>
          <w:sz w:val="24"/>
        </w:rPr>
        <w:t>б одобрении крупной сделки</w:t>
      </w:r>
      <w:r w:rsidR="00817ED6" w:rsidRPr="00112B07">
        <w:rPr>
          <w:sz w:val="24"/>
        </w:rPr>
        <w:t xml:space="preserve"> (о</w:t>
      </w:r>
      <w:r w:rsidR="00A36061" w:rsidRPr="00112B07">
        <w:rPr>
          <w:sz w:val="24"/>
        </w:rPr>
        <w:t xml:space="preserve"> заключении концессионного соглашения</w:t>
      </w:r>
      <w:r w:rsidR="00817ED6" w:rsidRPr="00112B07">
        <w:rPr>
          <w:sz w:val="24"/>
        </w:rPr>
        <w:t xml:space="preserve">), </w:t>
      </w:r>
      <w:r w:rsidR="00A36061" w:rsidRPr="00112B07">
        <w:rPr>
          <w:sz w:val="24"/>
        </w:rPr>
        <w:t>если это необходимо в соответствии с учредительными документами заявите</w:t>
      </w:r>
      <w:r w:rsidR="00817ED6" w:rsidRPr="00112B07">
        <w:rPr>
          <w:sz w:val="24"/>
        </w:rPr>
        <w:t xml:space="preserve">ля </w:t>
      </w:r>
      <w:r w:rsidRPr="00112B07">
        <w:rPr>
          <w:sz w:val="24"/>
        </w:rPr>
        <w:t>К</w:t>
      </w:r>
      <w:r w:rsidR="00817ED6" w:rsidRPr="00112B07">
        <w:rPr>
          <w:sz w:val="24"/>
        </w:rPr>
        <w:t>онкурса - юридического лица</w:t>
      </w:r>
      <w:r w:rsidR="00A36061" w:rsidRPr="00112B07">
        <w:rPr>
          <w:sz w:val="24"/>
        </w:rPr>
        <w:t>;</w:t>
      </w:r>
    </w:p>
    <w:p w:rsidR="00A36061" w:rsidRPr="00112B07" w:rsidRDefault="004B0C79" w:rsidP="00F8183C">
      <w:pPr>
        <w:pStyle w:val="ab"/>
        <w:numPr>
          <w:ilvl w:val="0"/>
          <w:numId w:val="8"/>
        </w:numPr>
        <w:tabs>
          <w:tab w:val="left" w:pos="993"/>
          <w:tab w:val="left" w:pos="1134"/>
        </w:tabs>
        <w:suppressAutoHyphens/>
        <w:ind w:left="0" w:firstLine="567"/>
        <w:rPr>
          <w:sz w:val="24"/>
        </w:rPr>
      </w:pPr>
      <w:r w:rsidRPr="00112B07">
        <w:rPr>
          <w:sz w:val="24"/>
        </w:rPr>
        <w:t>к</w:t>
      </w:r>
      <w:r w:rsidR="00A36061" w:rsidRPr="00112B07">
        <w:rPr>
          <w:sz w:val="24"/>
        </w:rPr>
        <w:t xml:space="preserve">опия утвержденного бухгалтерского баланса, отчета о прибылях и убытках за последний отчетный период с отметкой </w:t>
      </w:r>
      <w:r w:rsidR="00A36061" w:rsidRPr="00112B07">
        <w:rPr>
          <w:rFonts w:eastAsia="Arial"/>
          <w:sz w:val="24"/>
        </w:rPr>
        <w:t>инспекции Федеральной налоговой службы Российской Федерации</w:t>
      </w:r>
      <w:r w:rsidR="00A36061" w:rsidRPr="00112B07">
        <w:rPr>
          <w:sz w:val="24"/>
        </w:rPr>
        <w:t xml:space="preserve">, заверенная печатью юридического лица </w:t>
      </w:r>
      <w:r w:rsidR="00A36061" w:rsidRPr="00112B07">
        <w:rPr>
          <w:rFonts w:eastAsia="Arial"/>
          <w:sz w:val="24"/>
        </w:rPr>
        <w:t>–</w:t>
      </w:r>
      <w:r w:rsidR="00A36061" w:rsidRPr="00112B07">
        <w:rPr>
          <w:sz w:val="24"/>
        </w:rPr>
        <w:t xml:space="preserve"> для юридического лица;</w:t>
      </w:r>
    </w:p>
    <w:p w:rsidR="00817ED6" w:rsidRPr="00253D44" w:rsidRDefault="004B0C79" w:rsidP="00F8183C">
      <w:pPr>
        <w:pStyle w:val="ab"/>
        <w:numPr>
          <w:ilvl w:val="0"/>
          <w:numId w:val="8"/>
        </w:numPr>
        <w:tabs>
          <w:tab w:val="left" w:pos="993"/>
          <w:tab w:val="left" w:pos="1134"/>
        </w:tabs>
        <w:suppressAutoHyphens/>
        <w:ind w:left="0" w:firstLine="567"/>
        <w:rPr>
          <w:sz w:val="24"/>
        </w:rPr>
      </w:pPr>
      <w:r w:rsidRPr="00112B07">
        <w:rPr>
          <w:sz w:val="24"/>
        </w:rPr>
        <w:t>у</w:t>
      </w:r>
      <w:r w:rsidR="00817ED6" w:rsidRPr="00112B07">
        <w:rPr>
          <w:sz w:val="24"/>
        </w:rPr>
        <w:t>достоверенная заявителем Опись документов и материалов, представленных им для участия в</w:t>
      </w:r>
      <w:r w:rsidR="00724B41">
        <w:rPr>
          <w:sz w:val="24"/>
        </w:rPr>
        <w:t xml:space="preserve"> </w:t>
      </w:r>
      <w:r w:rsidRPr="00112B07">
        <w:rPr>
          <w:sz w:val="24"/>
        </w:rPr>
        <w:t>К</w:t>
      </w:r>
      <w:r w:rsidR="00817ED6" w:rsidRPr="00112B07">
        <w:rPr>
          <w:sz w:val="24"/>
        </w:rPr>
        <w:t xml:space="preserve">онкурса, в двух экземплярах (оригинал и копия), </w:t>
      </w:r>
      <w:r w:rsidR="00B23F37" w:rsidRPr="00112B07">
        <w:rPr>
          <w:sz w:val="24"/>
        </w:rPr>
        <w:t xml:space="preserve">по Форме № </w:t>
      </w:r>
      <w:r w:rsidR="003F0CBA" w:rsidRPr="00112B07">
        <w:rPr>
          <w:sz w:val="24"/>
        </w:rPr>
        <w:t>4</w:t>
      </w:r>
      <w:r w:rsidRPr="00112B07">
        <w:rPr>
          <w:sz w:val="24"/>
        </w:rPr>
        <w:t>К</w:t>
      </w:r>
      <w:r w:rsidR="00253D44">
        <w:rPr>
          <w:sz w:val="24"/>
        </w:rPr>
        <w:t>онкурсной документации;</w:t>
      </w:r>
    </w:p>
    <w:p w:rsidR="008E644D" w:rsidRDefault="008E644D" w:rsidP="00004AAE">
      <w:pPr>
        <w:pStyle w:val="2"/>
        <w:tabs>
          <w:tab w:val="left" w:pos="1134"/>
        </w:tabs>
        <w:rPr>
          <w:b w:val="0"/>
        </w:rPr>
      </w:pPr>
      <w:bookmarkStart w:id="111" w:name="_Toc394564832"/>
      <w:bookmarkStart w:id="112" w:name="_Toc394565251"/>
      <w:bookmarkStart w:id="113" w:name="_Toc394996129"/>
      <w:bookmarkStart w:id="114" w:name="_Toc395172382"/>
      <w:r>
        <w:rPr>
          <w:b w:val="0"/>
        </w:rPr>
        <w:t>- к</w:t>
      </w:r>
      <w:r w:rsidRPr="008E644D">
        <w:rPr>
          <w:b w:val="0"/>
        </w:rPr>
        <w:t xml:space="preserve">опия платежного </w:t>
      </w:r>
      <w:r>
        <w:rPr>
          <w:b w:val="0"/>
        </w:rPr>
        <w:t xml:space="preserve">поручения </w:t>
      </w:r>
      <w:r w:rsidRPr="008E644D">
        <w:rPr>
          <w:b w:val="0"/>
        </w:rPr>
        <w:t xml:space="preserve">Заявителя с оригинальной печатью банка, подтверждающего факт перечисления установленной Концедентом денежной суммы Задатка. </w:t>
      </w:r>
    </w:p>
    <w:p w:rsidR="00A36061" w:rsidRPr="00112B07" w:rsidRDefault="00FE38F7" w:rsidP="00004AAE">
      <w:pPr>
        <w:pStyle w:val="2"/>
        <w:tabs>
          <w:tab w:val="left" w:pos="1134"/>
        </w:tabs>
      </w:pPr>
      <w:r w:rsidRPr="00112B07">
        <w:t>6.</w:t>
      </w:r>
      <w:r w:rsidR="00CC4F7E" w:rsidRPr="00112B07">
        <w:t>2.</w:t>
      </w:r>
      <w:r w:rsidR="00CC4F7E" w:rsidRPr="00112B07">
        <w:tab/>
      </w:r>
      <w:r w:rsidR="00A36061" w:rsidRPr="00112B07">
        <w:t xml:space="preserve">Перечень документов, представляемых участниками </w:t>
      </w:r>
      <w:r w:rsidR="006F305C" w:rsidRPr="00112B07">
        <w:t>К</w:t>
      </w:r>
      <w:r w:rsidR="00A36061" w:rsidRPr="00112B07">
        <w:t>онкурса:</w:t>
      </w:r>
      <w:bookmarkEnd w:id="111"/>
      <w:bookmarkEnd w:id="112"/>
      <w:bookmarkEnd w:id="113"/>
      <w:bookmarkEnd w:id="114"/>
    </w:p>
    <w:p w:rsidR="00F03887" w:rsidRPr="003C7257" w:rsidRDefault="00EB0ADF" w:rsidP="00F8183C">
      <w:pPr>
        <w:pStyle w:val="a4"/>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112B07">
        <w:rPr>
          <w:rFonts w:ascii="Times New Roman" w:hAnsi="Times New Roman" w:cs="Times New Roman"/>
          <w:sz w:val="24"/>
        </w:rPr>
        <w:t>у</w:t>
      </w:r>
      <w:r w:rsidR="005E6929" w:rsidRPr="00112B07">
        <w:rPr>
          <w:rFonts w:ascii="Times New Roman" w:hAnsi="Times New Roman" w:cs="Times New Roman"/>
          <w:sz w:val="24"/>
        </w:rPr>
        <w:t xml:space="preserve">достоверенная заявителем Опись документов и материалов, представленных им для участия в </w:t>
      </w:r>
      <w:r w:rsidRPr="00112B07">
        <w:rPr>
          <w:rFonts w:ascii="Times New Roman" w:hAnsi="Times New Roman" w:cs="Times New Roman"/>
          <w:sz w:val="24"/>
        </w:rPr>
        <w:t>К</w:t>
      </w:r>
      <w:r w:rsidR="005E6929" w:rsidRPr="00112B07">
        <w:rPr>
          <w:rFonts w:ascii="Times New Roman" w:hAnsi="Times New Roman" w:cs="Times New Roman"/>
          <w:sz w:val="24"/>
        </w:rPr>
        <w:t>онкурсе, в двух экземплярах (оригинал и копия), по Форме №</w:t>
      </w:r>
      <w:r w:rsidR="002E4538">
        <w:rPr>
          <w:rFonts w:ascii="Times New Roman" w:hAnsi="Times New Roman" w:cs="Times New Roman"/>
          <w:sz w:val="24"/>
        </w:rPr>
        <w:t>4</w:t>
      </w:r>
      <w:r w:rsidRPr="00112B07">
        <w:rPr>
          <w:rFonts w:ascii="Times New Roman" w:hAnsi="Times New Roman" w:cs="Times New Roman"/>
          <w:sz w:val="24"/>
        </w:rPr>
        <w:t>К</w:t>
      </w:r>
      <w:r w:rsidR="005E6929" w:rsidRPr="00112B07">
        <w:rPr>
          <w:rFonts w:ascii="Times New Roman" w:hAnsi="Times New Roman" w:cs="Times New Roman"/>
          <w:sz w:val="24"/>
        </w:rPr>
        <w:t xml:space="preserve">онкурсной </w:t>
      </w:r>
      <w:r w:rsidR="005E6929" w:rsidRPr="003C7257">
        <w:rPr>
          <w:rFonts w:ascii="Times New Roman" w:hAnsi="Times New Roman" w:cs="Times New Roman"/>
          <w:sz w:val="24"/>
        </w:rPr>
        <w:t>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005E6929" w:rsidRPr="003C7257">
        <w:rPr>
          <w:rFonts w:ascii="Times New Roman" w:eastAsia="Arial" w:hAnsi="Times New Roman" w:cs="Times New Roman"/>
          <w:sz w:val="24"/>
          <w:szCs w:val="24"/>
        </w:rPr>
        <w:t>;</w:t>
      </w:r>
    </w:p>
    <w:p w:rsidR="005E6929" w:rsidRPr="003C7257" w:rsidRDefault="005756B8" w:rsidP="00F8183C">
      <w:pPr>
        <w:pStyle w:val="a4"/>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3C7257">
        <w:rPr>
          <w:rFonts w:ascii="Times New Roman" w:eastAsia="Arial" w:hAnsi="Times New Roman" w:cs="Times New Roman"/>
          <w:sz w:val="24"/>
          <w:szCs w:val="24"/>
        </w:rPr>
        <w:t>с</w:t>
      </w:r>
      <w:r w:rsidR="005E6929" w:rsidRPr="003C7257">
        <w:rPr>
          <w:rFonts w:ascii="Times New Roman" w:eastAsia="Arial" w:hAnsi="Times New Roman" w:cs="Times New Roman"/>
          <w:sz w:val="24"/>
          <w:szCs w:val="24"/>
        </w:rPr>
        <w:t xml:space="preserve">опроводительное письмо к конкурсному предложению </w:t>
      </w:r>
      <w:r w:rsidR="00EB0ADF" w:rsidRPr="003C7257">
        <w:rPr>
          <w:rFonts w:ascii="Times New Roman" w:hAnsi="Times New Roman" w:cs="Times New Roman"/>
          <w:sz w:val="24"/>
        </w:rPr>
        <w:t>К</w:t>
      </w:r>
      <w:r w:rsidR="005E6929" w:rsidRPr="003C7257">
        <w:rPr>
          <w:rFonts w:ascii="Times New Roman" w:hAnsi="Times New Roman" w:cs="Times New Roman"/>
          <w:sz w:val="24"/>
        </w:rPr>
        <w:t>онкурсной документации.</w:t>
      </w:r>
    </w:p>
    <w:p w:rsidR="005756B8" w:rsidRPr="00112B07" w:rsidRDefault="005756B8" w:rsidP="00F8183C">
      <w:pPr>
        <w:pStyle w:val="a4"/>
        <w:numPr>
          <w:ilvl w:val="0"/>
          <w:numId w:val="8"/>
        </w:numPr>
        <w:tabs>
          <w:tab w:val="left" w:pos="0"/>
          <w:tab w:val="left" w:pos="993"/>
          <w:tab w:val="left" w:pos="1134"/>
        </w:tabs>
        <w:autoSpaceDE w:val="0"/>
        <w:spacing w:after="0" w:line="240" w:lineRule="auto"/>
        <w:ind w:left="0" w:firstLine="567"/>
        <w:jc w:val="both"/>
        <w:rPr>
          <w:rFonts w:ascii="Times New Roman" w:eastAsia="Arial" w:hAnsi="Times New Roman" w:cs="Times New Roman"/>
          <w:sz w:val="24"/>
          <w:szCs w:val="24"/>
        </w:rPr>
      </w:pPr>
      <w:r w:rsidRPr="00112B07">
        <w:rPr>
          <w:rFonts w:ascii="Times New Roman" w:eastAsia="Arial" w:hAnsi="Times New Roman" w:cs="Times New Roman"/>
          <w:sz w:val="24"/>
          <w:szCs w:val="24"/>
        </w:rPr>
        <w:t>Конкурсное предложение по Форме №</w:t>
      </w:r>
      <w:r w:rsidR="007D5F7F">
        <w:rPr>
          <w:rFonts w:ascii="Times New Roman" w:eastAsia="Arial" w:hAnsi="Times New Roman" w:cs="Times New Roman"/>
          <w:sz w:val="24"/>
          <w:szCs w:val="24"/>
        </w:rPr>
        <w:t>3</w:t>
      </w:r>
      <w:r w:rsidRPr="00112B07">
        <w:rPr>
          <w:rFonts w:ascii="Times New Roman" w:eastAsia="Arial" w:hAnsi="Times New Roman" w:cs="Times New Roman"/>
          <w:sz w:val="24"/>
          <w:szCs w:val="24"/>
        </w:rPr>
        <w:t xml:space="preserve"> Конкурсной документации.</w:t>
      </w:r>
    </w:p>
    <w:p w:rsidR="00F03887" w:rsidRPr="00112B07" w:rsidRDefault="00F03887" w:rsidP="00004AAE">
      <w:pPr>
        <w:tabs>
          <w:tab w:val="left" w:pos="0"/>
          <w:tab w:val="left" w:pos="993"/>
          <w:tab w:val="left" w:pos="1134"/>
        </w:tabs>
        <w:autoSpaceDE w:val="0"/>
        <w:spacing w:after="0" w:line="240" w:lineRule="auto"/>
        <w:ind w:firstLine="567"/>
        <w:jc w:val="both"/>
        <w:rPr>
          <w:rFonts w:ascii="Times New Roman" w:eastAsia="Arial" w:hAnsi="Times New Roman" w:cs="Times New Roman"/>
          <w:sz w:val="24"/>
          <w:szCs w:val="24"/>
        </w:rPr>
      </w:pPr>
    </w:p>
    <w:p w:rsidR="00A36061" w:rsidRPr="00112B07" w:rsidRDefault="00A36061" w:rsidP="00004AAE">
      <w:pPr>
        <w:pStyle w:val="1"/>
        <w:tabs>
          <w:tab w:val="left" w:pos="1134"/>
        </w:tabs>
        <w:spacing w:before="0" w:line="240" w:lineRule="auto"/>
        <w:ind w:left="0" w:firstLine="567"/>
        <w:jc w:val="both"/>
        <w:rPr>
          <w:rFonts w:ascii="Times New Roman" w:eastAsia="Arial" w:hAnsi="Times New Roman" w:cs="Times New Roman"/>
          <w:sz w:val="24"/>
          <w:szCs w:val="24"/>
        </w:rPr>
      </w:pPr>
      <w:bookmarkStart w:id="120" w:name="_Toc394564833"/>
      <w:bookmarkStart w:id="121" w:name="_Toc394565252"/>
      <w:bookmarkStart w:id="122" w:name="_Toc394996130"/>
      <w:bookmarkStart w:id="123" w:name="_Toc395172383"/>
      <w:r w:rsidRPr="00112B07">
        <w:rPr>
          <w:rFonts w:ascii="Times New Roman" w:hAnsi="Times New Roman" w:cs="Times New Roman"/>
          <w:sz w:val="24"/>
          <w:szCs w:val="24"/>
        </w:rPr>
        <w:t>График проведения Конкурса</w:t>
      </w:r>
      <w:bookmarkEnd w:id="115"/>
      <w:bookmarkEnd w:id="116"/>
      <w:bookmarkEnd w:id="117"/>
      <w:bookmarkEnd w:id="118"/>
      <w:bookmarkEnd w:id="120"/>
      <w:bookmarkEnd w:id="121"/>
      <w:bookmarkEnd w:id="122"/>
      <w:bookmarkEnd w:id="123"/>
    </w:p>
    <w:bookmarkEnd w:id="119"/>
    <w:p w:rsidR="00A36061" w:rsidRPr="00112B07" w:rsidRDefault="00A36061" w:rsidP="00004AAE">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118"/>
        <w:gridCol w:w="1842"/>
      </w:tblGrid>
      <w:tr w:rsidR="00EF2F1B" w:rsidRPr="00112B07" w:rsidTr="00EF2F1B">
        <w:trPr>
          <w:cantSplit/>
          <w:tblHeader/>
        </w:trPr>
        <w:tc>
          <w:tcPr>
            <w:tcW w:w="4786" w:type="dxa"/>
          </w:tcPr>
          <w:p w:rsidR="00EF2F1B" w:rsidRPr="00112B07"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Наименование процедур, мероприятий</w:t>
            </w:r>
          </w:p>
        </w:tc>
        <w:tc>
          <w:tcPr>
            <w:tcW w:w="3118" w:type="dxa"/>
          </w:tcPr>
          <w:p w:rsidR="00EF2F1B" w:rsidRPr="00112B07"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Срок выполнения</w:t>
            </w:r>
          </w:p>
        </w:tc>
        <w:tc>
          <w:tcPr>
            <w:tcW w:w="1842" w:type="dxa"/>
          </w:tcPr>
          <w:p w:rsidR="00EF2F1B" w:rsidRPr="00112B07" w:rsidRDefault="00EF2F1B" w:rsidP="00EF2F1B">
            <w:pPr>
              <w:tabs>
                <w:tab w:val="left" w:pos="993"/>
                <w:tab w:val="left" w:pos="1134"/>
              </w:tabs>
              <w:spacing w:after="0" w:line="240" w:lineRule="auto"/>
              <w:ind w:firstLine="33"/>
              <w:jc w:val="both"/>
              <w:rPr>
                <w:rFonts w:ascii="Times New Roman" w:hAnsi="Times New Roman" w:cs="Times New Roman"/>
                <w:sz w:val="24"/>
                <w:szCs w:val="24"/>
              </w:rPr>
            </w:pPr>
            <w:r w:rsidRPr="00112B07">
              <w:rPr>
                <w:rFonts w:ascii="Times New Roman" w:hAnsi="Times New Roman" w:cs="Times New Roman"/>
                <w:sz w:val="24"/>
                <w:szCs w:val="24"/>
              </w:rPr>
              <w:t>Исполнитель</w:t>
            </w:r>
          </w:p>
        </w:tc>
      </w:tr>
      <w:tr w:rsidR="00EF2F1B" w:rsidRPr="0069743D" w:rsidTr="0069743D">
        <w:trPr>
          <w:cantSplit/>
        </w:trPr>
        <w:tc>
          <w:tcPr>
            <w:tcW w:w="4786" w:type="dxa"/>
          </w:tcPr>
          <w:p w:rsidR="00EF2F1B" w:rsidRPr="0069743D" w:rsidRDefault="00EF2F1B" w:rsidP="00EB0A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lastRenderedPageBreak/>
              <w:t>Опубликование сообщения о проведении Конкурса</w:t>
            </w:r>
            <w:r w:rsidRPr="0069743D">
              <w:rPr>
                <w:rFonts w:eastAsia="MS Mincho" w:cstheme="minorHAnsi"/>
                <w:sz w:val="24"/>
                <w:szCs w:val="24"/>
                <w:lang w:eastAsia="ja-JP"/>
              </w:rPr>
              <w:t xml:space="preserve"> в </w:t>
            </w:r>
            <w:r w:rsidRPr="0069743D">
              <w:rPr>
                <w:rStyle w:val="a6"/>
                <w:rFonts w:eastAsia="Calibri" w:cstheme="minorHAnsi"/>
                <w:color w:val="auto"/>
                <w:sz w:val="24"/>
                <w:szCs w:val="24"/>
                <w:u w:val="none"/>
              </w:rPr>
              <w:t>официальном издании</w:t>
            </w:r>
            <w:r w:rsidRPr="0069743D">
              <w:rPr>
                <w:rFonts w:cstheme="minorHAnsi"/>
                <w:sz w:val="24"/>
                <w:szCs w:val="24"/>
              </w:rPr>
              <w:t xml:space="preserve"> и размещение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shd w:val="clear" w:color="auto" w:fill="auto"/>
          </w:tcPr>
          <w:p w:rsidR="00235909" w:rsidRDefault="00235909" w:rsidP="00235909">
            <w:pPr>
              <w:tabs>
                <w:tab w:val="left" w:pos="993"/>
                <w:tab w:val="left" w:pos="1134"/>
              </w:tabs>
              <w:spacing w:after="0" w:line="240" w:lineRule="auto"/>
              <w:ind w:firstLine="33"/>
              <w:jc w:val="center"/>
              <w:rPr>
                <w:rFonts w:cstheme="minorHAnsi"/>
                <w:b/>
                <w:sz w:val="24"/>
                <w:szCs w:val="24"/>
              </w:rPr>
            </w:pPr>
          </w:p>
          <w:p w:rsidR="00235909" w:rsidRDefault="00235909" w:rsidP="00235909">
            <w:pPr>
              <w:tabs>
                <w:tab w:val="left" w:pos="993"/>
                <w:tab w:val="left" w:pos="1134"/>
              </w:tabs>
              <w:spacing w:after="0" w:line="240" w:lineRule="auto"/>
              <w:ind w:firstLine="33"/>
              <w:jc w:val="center"/>
              <w:rPr>
                <w:rFonts w:cstheme="minorHAnsi"/>
                <w:b/>
                <w:sz w:val="24"/>
                <w:szCs w:val="24"/>
              </w:rPr>
            </w:pPr>
          </w:p>
          <w:p w:rsidR="00465552" w:rsidRPr="00235909" w:rsidRDefault="008B07B0" w:rsidP="00235909">
            <w:pPr>
              <w:tabs>
                <w:tab w:val="left" w:pos="993"/>
                <w:tab w:val="left" w:pos="1134"/>
              </w:tabs>
              <w:spacing w:after="0" w:line="240" w:lineRule="auto"/>
              <w:jc w:val="center"/>
              <w:rPr>
                <w:rFonts w:cstheme="minorHAnsi"/>
                <w:b/>
                <w:sz w:val="24"/>
                <w:szCs w:val="24"/>
              </w:rPr>
            </w:pPr>
            <w:r w:rsidRPr="00235909">
              <w:rPr>
                <w:rFonts w:cstheme="minorHAnsi"/>
                <w:b/>
                <w:sz w:val="24"/>
                <w:szCs w:val="24"/>
              </w:rPr>
              <w:t>2</w:t>
            </w:r>
            <w:r w:rsidR="009E5163" w:rsidRPr="00235909">
              <w:rPr>
                <w:rFonts w:cstheme="minorHAnsi"/>
                <w:b/>
                <w:sz w:val="24"/>
                <w:szCs w:val="24"/>
              </w:rPr>
              <w:t>5</w:t>
            </w:r>
            <w:r w:rsidR="00465552" w:rsidRPr="00235909">
              <w:rPr>
                <w:rFonts w:cstheme="minorHAnsi"/>
                <w:b/>
                <w:sz w:val="24"/>
                <w:szCs w:val="24"/>
              </w:rPr>
              <w:t>.11.2015</w:t>
            </w:r>
          </w:p>
          <w:p w:rsidR="00465552" w:rsidRPr="0069743D" w:rsidRDefault="00465552" w:rsidP="007F4E25">
            <w:pPr>
              <w:tabs>
                <w:tab w:val="left" w:pos="993"/>
                <w:tab w:val="left" w:pos="1134"/>
              </w:tabs>
              <w:spacing w:after="0" w:line="240" w:lineRule="auto"/>
              <w:ind w:firstLine="33"/>
              <w:jc w:val="both"/>
              <w:rPr>
                <w:rFonts w:cstheme="minorHAnsi"/>
                <w:sz w:val="24"/>
                <w:szCs w:val="24"/>
                <w:highlight w:val="yellow"/>
              </w:rPr>
            </w:pPr>
          </w:p>
          <w:p w:rsidR="00EF2F1B" w:rsidRPr="0069743D" w:rsidRDefault="00EF2F1B" w:rsidP="007F4E25">
            <w:pPr>
              <w:tabs>
                <w:tab w:val="left" w:pos="993"/>
                <w:tab w:val="left" w:pos="1134"/>
              </w:tabs>
              <w:spacing w:after="0" w:line="240" w:lineRule="auto"/>
              <w:ind w:firstLine="33"/>
              <w:jc w:val="both"/>
              <w:rPr>
                <w:rFonts w:cstheme="minorHAnsi"/>
                <w:sz w:val="24"/>
                <w:szCs w:val="24"/>
              </w:rPr>
            </w:pP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Организатор конкурса</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Ознакомление заинтересованных лиц с Конкурсной документацией</w:t>
            </w:r>
          </w:p>
        </w:tc>
        <w:tc>
          <w:tcPr>
            <w:tcW w:w="3118" w:type="dxa"/>
            <w:shd w:val="clear" w:color="auto" w:fill="auto"/>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30 рабочих дней с даты размещения сообщения о проведении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Организатор конкурса</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Срок представления Заявок на участие в Конкурсе</w:t>
            </w:r>
          </w:p>
        </w:tc>
        <w:tc>
          <w:tcPr>
            <w:tcW w:w="3118" w:type="dxa"/>
            <w:shd w:val="clear" w:color="auto" w:fill="auto"/>
          </w:tcPr>
          <w:p w:rsidR="00465552" w:rsidRPr="00235909" w:rsidRDefault="007939D5" w:rsidP="006F5811">
            <w:pPr>
              <w:tabs>
                <w:tab w:val="left" w:pos="993"/>
                <w:tab w:val="left" w:pos="1134"/>
              </w:tabs>
              <w:spacing w:after="0" w:line="240" w:lineRule="auto"/>
              <w:ind w:firstLine="33"/>
              <w:jc w:val="both"/>
              <w:rPr>
                <w:rFonts w:cstheme="minorHAnsi"/>
                <w:b/>
                <w:sz w:val="24"/>
                <w:szCs w:val="24"/>
              </w:rPr>
            </w:pPr>
            <w:r w:rsidRPr="00235909">
              <w:rPr>
                <w:rFonts w:cstheme="minorHAnsi"/>
                <w:b/>
                <w:sz w:val="24"/>
                <w:szCs w:val="24"/>
              </w:rPr>
              <w:t>с</w:t>
            </w:r>
            <w:r w:rsidR="00465552" w:rsidRPr="00235909">
              <w:rPr>
                <w:rFonts w:cstheme="minorHAnsi"/>
                <w:b/>
                <w:sz w:val="24"/>
                <w:szCs w:val="24"/>
              </w:rPr>
              <w:t xml:space="preserve"> </w:t>
            </w:r>
            <w:r w:rsidR="008B07B0" w:rsidRPr="00235909">
              <w:rPr>
                <w:rFonts w:cstheme="minorHAnsi"/>
                <w:b/>
                <w:sz w:val="24"/>
                <w:szCs w:val="24"/>
              </w:rPr>
              <w:t>2</w:t>
            </w:r>
            <w:r w:rsidR="009E5163" w:rsidRPr="00235909">
              <w:rPr>
                <w:rFonts w:cstheme="minorHAnsi"/>
                <w:b/>
                <w:sz w:val="24"/>
                <w:szCs w:val="24"/>
              </w:rPr>
              <w:t>5</w:t>
            </w:r>
            <w:r w:rsidR="00465552" w:rsidRPr="00235909">
              <w:rPr>
                <w:rFonts w:cstheme="minorHAnsi"/>
                <w:b/>
                <w:sz w:val="24"/>
                <w:szCs w:val="24"/>
              </w:rPr>
              <w:t>.11.2015 по 1</w:t>
            </w:r>
            <w:r w:rsidR="009E5163" w:rsidRPr="00235909">
              <w:rPr>
                <w:rFonts w:cstheme="minorHAnsi"/>
                <w:b/>
                <w:sz w:val="24"/>
                <w:szCs w:val="24"/>
              </w:rPr>
              <w:t>4</w:t>
            </w:r>
            <w:r w:rsidR="00465552" w:rsidRPr="00235909">
              <w:rPr>
                <w:rFonts w:cstheme="minorHAnsi"/>
                <w:b/>
                <w:sz w:val="24"/>
                <w:szCs w:val="24"/>
              </w:rPr>
              <w:t>.</w:t>
            </w:r>
            <w:r w:rsidR="008B07B0" w:rsidRPr="00235909">
              <w:rPr>
                <w:rFonts w:cstheme="minorHAnsi"/>
                <w:b/>
                <w:sz w:val="24"/>
                <w:szCs w:val="24"/>
              </w:rPr>
              <w:t>01</w:t>
            </w:r>
            <w:r w:rsidR="00465552" w:rsidRPr="00235909">
              <w:rPr>
                <w:rFonts w:cstheme="minorHAnsi"/>
                <w:b/>
                <w:sz w:val="24"/>
                <w:szCs w:val="24"/>
              </w:rPr>
              <w:t>.201</w:t>
            </w:r>
            <w:r w:rsidR="008B07B0" w:rsidRPr="00235909">
              <w:rPr>
                <w:rFonts w:cstheme="minorHAnsi"/>
                <w:b/>
                <w:sz w:val="24"/>
                <w:szCs w:val="24"/>
              </w:rPr>
              <w:t>6</w:t>
            </w:r>
          </w:p>
          <w:p w:rsidR="00EF2F1B" w:rsidRPr="00F8418B" w:rsidRDefault="00EF2F1B" w:rsidP="006F5811">
            <w:pPr>
              <w:tabs>
                <w:tab w:val="left" w:pos="993"/>
                <w:tab w:val="left" w:pos="1134"/>
              </w:tabs>
              <w:spacing w:after="0" w:line="240" w:lineRule="auto"/>
              <w:ind w:firstLine="33"/>
              <w:jc w:val="both"/>
              <w:rPr>
                <w:rFonts w:cstheme="minorHAnsi"/>
                <w:color w:val="C00000"/>
                <w:sz w:val="24"/>
                <w:szCs w:val="24"/>
              </w:rPr>
            </w:pP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Заявитель</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118" w:type="dxa"/>
            <w:shd w:val="clear" w:color="auto" w:fill="auto"/>
          </w:tcPr>
          <w:p w:rsidR="00465552" w:rsidRPr="00235909" w:rsidRDefault="00235909" w:rsidP="008A56E2">
            <w:pPr>
              <w:tabs>
                <w:tab w:val="left" w:pos="993"/>
                <w:tab w:val="left" w:pos="1134"/>
              </w:tabs>
              <w:spacing w:after="0" w:line="240" w:lineRule="auto"/>
              <w:ind w:firstLine="33"/>
              <w:jc w:val="both"/>
              <w:rPr>
                <w:rFonts w:cstheme="minorHAnsi"/>
                <w:b/>
                <w:sz w:val="24"/>
                <w:szCs w:val="24"/>
                <w:highlight w:val="yellow"/>
              </w:rPr>
            </w:pPr>
            <w:r>
              <w:rPr>
                <w:rFonts w:cstheme="minorHAnsi"/>
                <w:b/>
                <w:sz w:val="24"/>
                <w:szCs w:val="24"/>
              </w:rPr>
              <w:t xml:space="preserve">  </w:t>
            </w:r>
            <w:r w:rsidR="00465552" w:rsidRPr="00235909">
              <w:rPr>
                <w:rFonts w:cstheme="minorHAnsi"/>
                <w:b/>
                <w:sz w:val="24"/>
                <w:szCs w:val="24"/>
              </w:rPr>
              <w:t>1</w:t>
            </w:r>
            <w:r w:rsidR="009E5163" w:rsidRPr="00235909">
              <w:rPr>
                <w:rFonts w:cstheme="minorHAnsi"/>
                <w:b/>
                <w:sz w:val="24"/>
                <w:szCs w:val="24"/>
              </w:rPr>
              <w:t>5</w:t>
            </w:r>
            <w:r w:rsidR="00465552" w:rsidRPr="00235909">
              <w:rPr>
                <w:rFonts w:cstheme="minorHAnsi"/>
                <w:b/>
                <w:sz w:val="24"/>
                <w:szCs w:val="24"/>
              </w:rPr>
              <w:t>.</w:t>
            </w:r>
            <w:r w:rsidR="008B07B0" w:rsidRPr="00235909">
              <w:rPr>
                <w:rFonts w:cstheme="minorHAnsi"/>
                <w:b/>
                <w:sz w:val="24"/>
                <w:szCs w:val="24"/>
              </w:rPr>
              <w:t>01</w:t>
            </w:r>
            <w:r w:rsidR="00465552" w:rsidRPr="00235909">
              <w:rPr>
                <w:rFonts w:cstheme="minorHAnsi"/>
                <w:b/>
                <w:sz w:val="24"/>
                <w:szCs w:val="24"/>
              </w:rPr>
              <w:t>.201</w:t>
            </w:r>
            <w:r w:rsidR="008B07B0" w:rsidRPr="00235909">
              <w:rPr>
                <w:rFonts w:cstheme="minorHAnsi"/>
                <w:b/>
                <w:sz w:val="24"/>
                <w:szCs w:val="24"/>
              </w:rPr>
              <w:t xml:space="preserve">6 </w:t>
            </w:r>
            <w:r w:rsidR="00465552" w:rsidRPr="00235909">
              <w:rPr>
                <w:rFonts w:cstheme="minorHAnsi"/>
                <w:b/>
                <w:sz w:val="24"/>
                <w:szCs w:val="24"/>
              </w:rPr>
              <w:t xml:space="preserve"> в 10:00 часов</w:t>
            </w:r>
          </w:p>
          <w:p w:rsidR="00EF2F1B" w:rsidRPr="0069743D" w:rsidRDefault="00EF2F1B" w:rsidP="00465552">
            <w:pPr>
              <w:tabs>
                <w:tab w:val="left" w:pos="993"/>
                <w:tab w:val="left" w:pos="1134"/>
              </w:tabs>
              <w:spacing w:after="0" w:line="240" w:lineRule="auto"/>
              <w:ind w:firstLine="33"/>
              <w:jc w:val="both"/>
              <w:rPr>
                <w:rFonts w:cstheme="minorHAnsi"/>
                <w:sz w:val="24"/>
                <w:szCs w:val="24"/>
              </w:rPr>
            </w:pP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Размещение протокола о вскрытии конвертов с Заявками на участие в Конкурсе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shd w:val="clear" w:color="auto" w:fill="auto"/>
          </w:tcPr>
          <w:p w:rsidR="00EF2F1B" w:rsidRPr="0069743D" w:rsidRDefault="00EF2F1B" w:rsidP="00EB0A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 дней со дня подписания протокола о вскрытии конвертов с Заявками на участие в Конкурсе</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shd w:val="clear" w:color="auto" w:fill="auto"/>
          </w:tcPr>
          <w:p w:rsidR="00465552" w:rsidRPr="00235909" w:rsidRDefault="00465552" w:rsidP="00235909">
            <w:pPr>
              <w:tabs>
                <w:tab w:val="left" w:pos="993"/>
                <w:tab w:val="left" w:pos="1134"/>
              </w:tabs>
              <w:spacing w:after="0" w:line="240" w:lineRule="auto"/>
              <w:ind w:firstLine="33"/>
              <w:jc w:val="center"/>
              <w:rPr>
                <w:rFonts w:cstheme="minorHAnsi"/>
                <w:b/>
                <w:sz w:val="24"/>
                <w:szCs w:val="24"/>
              </w:rPr>
            </w:pPr>
            <w:r w:rsidRPr="00235909">
              <w:rPr>
                <w:rFonts w:cstheme="minorHAnsi"/>
                <w:b/>
                <w:sz w:val="24"/>
                <w:szCs w:val="24"/>
              </w:rPr>
              <w:t>1</w:t>
            </w:r>
            <w:r w:rsidR="009E5163" w:rsidRPr="00235909">
              <w:rPr>
                <w:rFonts w:cstheme="minorHAnsi"/>
                <w:b/>
                <w:sz w:val="24"/>
                <w:szCs w:val="24"/>
              </w:rPr>
              <w:t>5</w:t>
            </w:r>
            <w:r w:rsidRPr="00235909">
              <w:rPr>
                <w:rFonts w:cstheme="minorHAnsi"/>
                <w:b/>
                <w:sz w:val="24"/>
                <w:szCs w:val="24"/>
              </w:rPr>
              <w:t>.</w:t>
            </w:r>
            <w:r w:rsidR="008B07B0" w:rsidRPr="00235909">
              <w:rPr>
                <w:rFonts w:cstheme="minorHAnsi"/>
                <w:b/>
                <w:sz w:val="24"/>
                <w:szCs w:val="24"/>
              </w:rPr>
              <w:t>01</w:t>
            </w:r>
            <w:r w:rsidRPr="00235909">
              <w:rPr>
                <w:rFonts w:cstheme="minorHAnsi"/>
                <w:b/>
                <w:sz w:val="24"/>
                <w:szCs w:val="24"/>
              </w:rPr>
              <w:t>.201</w:t>
            </w:r>
            <w:r w:rsidR="008B07B0" w:rsidRPr="00235909">
              <w:rPr>
                <w:rFonts w:cstheme="minorHAnsi"/>
                <w:b/>
                <w:sz w:val="24"/>
                <w:szCs w:val="24"/>
              </w:rPr>
              <w:t xml:space="preserve">6 </w:t>
            </w:r>
            <w:r w:rsidRPr="00235909">
              <w:rPr>
                <w:rFonts w:cstheme="minorHAnsi"/>
                <w:b/>
                <w:sz w:val="24"/>
                <w:szCs w:val="24"/>
              </w:rPr>
              <w:t xml:space="preserve"> в 11:00 часов</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shd w:val="clear" w:color="auto" w:fill="auto"/>
          </w:tcPr>
          <w:p w:rsidR="00EF2F1B" w:rsidRPr="0069743D" w:rsidRDefault="00EF2F1B" w:rsidP="00EB0A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 дней со дня подписания протокола предварительного отбора участников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118" w:type="dxa"/>
            <w:shd w:val="clear" w:color="auto" w:fill="auto"/>
          </w:tcPr>
          <w:p w:rsidR="00235909" w:rsidRDefault="00235909" w:rsidP="00235909">
            <w:pPr>
              <w:tabs>
                <w:tab w:val="left" w:pos="993"/>
                <w:tab w:val="left" w:pos="1134"/>
              </w:tabs>
              <w:spacing w:after="0" w:line="240" w:lineRule="auto"/>
              <w:ind w:firstLine="33"/>
              <w:jc w:val="center"/>
              <w:rPr>
                <w:rFonts w:cstheme="minorHAnsi"/>
                <w:b/>
                <w:sz w:val="24"/>
                <w:szCs w:val="24"/>
              </w:rPr>
            </w:pPr>
          </w:p>
          <w:p w:rsidR="00465552" w:rsidRPr="00235909" w:rsidRDefault="00465552" w:rsidP="00235909">
            <w:pPr>
              <w:tabs>
                <w:tab w:val="left" w:pos="993"/>
                <w:tab w:val="left" w:pos="1134"/>
              </w:tabs>
              <w:spacing w:after="0" w:line="240" w:lineRule="auto"/>
              <w:ind w:firstLine="33"/>
              <w:jc w:val="center"/>
              <w:rPr>
                <w:rFonts w:cstheme="minorHAnsi"/>
                <w:b/>
                <w:sz w:val="24"/>
                <w:szCs w:val="24"/>
              </w:rPr>
            </w:pPr>
            <w:r w:rsidRPr="00235909">
              <w:rPr>
                <w:rFonts w:cstheme="minorHAnsi"/>
                <w:b/>
                <w:sz w:val="24"/>
                <w:szCs w:val="24"/>
              </w:rPr>
              <w:t>1</w:t>
            </w:r>
            <w:r w:rsidR="009E5163" w:rsidRPr="00235909">
              <w:rPr>
                <w:rFonts w:cstheme="minorHAnsi"/>
                <w:b/>
                <w:sz w:val="24"/>
                <w:szCs w:val="24"/>
              </w:rPr>
              <w:t>8</w:t>
            </w:r>
            <w:r w:rsidRPr="00235909">
              <w:rPr>
                <w:rFonts w:cstheme="minorHAnsi"/>
                <w:b/>
                <w:sz w:val="24"/>
                <w:szCs w:val="24"/>
              </w:rPr>
              <w:t>.</w:t>
            </w:r>
            <w:r w:rsidR="00E62B27" w:rsidRPr="00235909">
              <w:rPr>
                <w:rFonts w:cstheme="minorHAnsi"/>
                <w:b/>
                <w:sz w:val="24"/>
                <w:szCs w:val="24"/>
              </w:rPr>
              <w:t>01</w:t>
            </w:r>
            <w:r w:rsidRPr="00235909">
              <w:rPr>
                <w:rFonts w:cstheme="minorHAnsi"/>
                <w:b/>
                <w:sz w:val="24"/>
                <w:szCs w:val="24"/>
              </w:rPr>
              <w:t>.201</w:t>
            </w:r>
            <w:r w:rsidR="00E62B27" w:rsidRPr="00235909">
              <w:rPr>
                <w:rFonts w:cstheme="minorHAnsi"/>
                <w:b/>
                <w:sz w:val="24"/>
                <w:szCs w:val="24"/>
              </w:rPr>
              <w:t>6</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B0A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Срок представления Заявителями </w:t>
            </w:r>
            <w:r w:rsidR="00EB0ADF" w:rsidRPr="0069743D">
              <w:rPr>
                <w:rFonts w:cstheme="minorHAnsi"/>
                <w:sz w:val="24"/>
                <w:szCs w:val="24"/>
              </w:rPr>
              <w:t>К</w:t>
            </w:r>
            <w:r w:rsidRPr="0069743D">
              <w:rPr>
                <w:rFonts w:cstheme="minorHAnsi"/>
                <w:sz w:val="24"/>
                <w:szCs w:val="24"/>
              </w:rPr>
              <w:t>онкурсных предложений</w:t>
            </w:r>
          </w:p>
        </w:tc>
        <w:tc>
          <w:tcPr>
            <w:tcW w:w="3118" w:type="dxa"/>
            <w:shd w:val="clear" w:color="auto" w:fill="auto"/>
          </w:tcPr>
          <w:p w:rsidR="00465552" w:rsidRPr="00235909" w:rsidRDefault="00A70CF1" w:rsidP="006F5811">
            <w:pPr>
              <w:tabs>
                <w:tab w:val="left" w:pos="993"/>
                <w:tab w:val="left" w:pos="1134"/>
              </w:tabs>
              <w:spacing w:after="0" w:line="240" w:lineRule="auto"/>
              <w:ind w:firstLine="33"/>
              <w:jc w:val="both"/>
              <w:rPr>
                <w:rFonts w:cstheme="minorHAnsi"/>
                <w:b/>
                <w:sz w:val="24"/>
                <w:szCs w:val="24"/>
              </w:rPr>
            </w:pPr>
            <w:r w:rsidRPr="00235909">
              <w:rPr>
                <w:rFonts w:cstheme="minorHAnsi"/>
                <w:b/>
                <w:sz w:val="24"/>
                <w:szCs w:val="24"/>
              </w:rPr>
              <w:t>с</w:t>
            </w:r>
            <w:r w:rsidR="00465552" w:rsidRPr="00235909">
              <w:rPr>
                <w:rFonts w:cstheme="minorHAnsi"/>
                <w:b/>
                <w:sz w:val="24"/>
                <w:szCs w:val="24"/>
              </w:rPr>
              <w:t xml:space="preserve"> </w:t>
            </w:r>
            <w:r w:rsidR="003837B1" w:rsidRPr="00235909">
              <w:rPr>
                <w:rFonts w:cstheme="minorHAnsi"/>
                <w:b/>
                <w:sz w:val="24"/>
                <w:szCs w:val="24"/>
              </w:rPr>
              <w:t>1</w:t>
            </w:r>
            <w:r w:rsidR="009E5163" w:rsidRPr="00235909">
              <w:rPr>
                <w:rFonts w:cstheme="minorHAnsi"/>
                <w:b/>
                <w:sz w:val="24"/>
                <w:szCs w:val="24"/>
              </w:rPr>
              <w:t>9</w:t>
            </w:r>
            <w:r w:rsidR="00465552" w:rsidRPr="00235909">
              <w:rPr>
                <w:rFonts w:cstheme="minorHAnsi"/>
                <w:b/>
                <w:sz w:val="24"/>
                <w:szCs w:val="24"/>
              </w:rPr>
              <w:t>.</w:t>
            </w:r>
            <w:r w:rsidR="003837B1" w:rsidRPr="00235909">
              <w:rPr>
                <w:rFonts w:cstheme="minorHAnsi"/>
                <w:b/>
                <w:sz w:val="24"/>
                <w:szCs w:val="24"/>
              </w:rPr>
              <w:t>01</w:t>
            </w:r>
            <w:r w:rsidR="00465552" w:rsidRPr="00235909">
              <w:rPr>
                <w:rFonts w:cstheme="minorHAnsi"/>
                <w:b/>
                <w:sz w:val="24"/>
                <w:szCs w:val="24"/>
              </w:rPr>
              <w:t>.201</w:t>
            </w:r>
            <w:r w:rsidR="003837B1" w:rsidRPr="00235909">
              <w:rPr>
                <w:rFonts w:cstheme="minorHAnsi"/>
                <w:b/>
                <w:sz w:val="24"/>
                <w:szCs w:val="24"/>
              </w:rPr>
              <w:t xml:space="preserve">6 по </w:t>
            </w:r>
            <w:r w:rsidR="00614005" w:rsidRPr="00235909">
              <w:rPr>
                <w:rFonts w:cstheme="minorHAnsi"/>
                <w:b/>
                <w:sz w:val="24"/>
                <w:szCs w:val="24"/>
              </w:rPr>
              <w:t xml:space="preserve">10-00 </w:t>
            </w:r>
            <w:r w:rsidR="00094987" w:rsidRPr="00235909">
              <w:rPr>
                <w:rFonts w:cstheme="minorHAnsi"/>
                <w:b/>
                <w:sz w:val="24"/>
                <w:szCs w:val="24"/>
              </w:rPr>
              <w:t>1</w:t>
            </w:r>
            <w:r w:rsidR="009E5163" w:rsidRPr="00235909">
              <w:rPr>
                <w:rFonts w:cstheme="minorHAnsi"/>
                <w:b/>
                <w:sz w:val="24"/>
                <w:szCs w:val="24"/>
              </w:rPr>
              <w:t>5</w:t>
            </w:r>
            <w:r w:rsidRPr="00235909">
              <w:rPr>
                <w:rFonts w:cstheme="minorHAnsi"/>
                <w:b/>
                <w:sz w:val="24"/>
                <w:szCs w:val="24"/>
              </w:rPr>
              <w:t>.0</w:t>
            </w:r>
            <w:r w:rsidR="00094987" w:rsidRPr="00235909">
              <w:rPr>
                <w:rFonts w:cstheme="minorHAnsi"/>
                <w:b/>
                <w:sz w:val="24"/>
                <w:szCs w:val="24"/>
              </w:rPr>
              <w:t>4</w:t>
            </w:r>
            <w:r w:rsidRPr="00235909">
              <w:rPr>
                <w:rFonts w:cstheme="minorHAnsi"/>
                <w:b/>
                <w:sz w:val="24"/>
                <w:szCs w:val="24"/>
              </w:rPr>
              <w:t>.2016</w:t>
            </w:r>
          </w:p>
          <w:p w:rsidR="00EF2F1B" w:rsidRPr="00F8418B" w:rsidRDefault="00EF2F1B" w:rsidP="00465552">
            <w:pPr>
              <w:tabs>
                <w:tab w:val="left" w:pos="993"/>
                <w:tab w:val="left" w:pos="1134"/>
              </w:tabs>
              <w:spacing w:after="0" w:line="240" w:lineRule="auto"/>
              <w:ind w:firstLine="33"/>
              <w:jc w:val="both"/>
              <w:rPr>
                <w:rFonts w:cstheme="minorHAnsi"/>
                <w:color w:val="FF0000"/>
                <w:sz w:val="24"/>
                <w:szCs w:val="24"/>
              </w:rPr>
            </w:pP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Заявитель</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118" w:type="dxa"/>
            <w:shd w:val="clear" w:color="auto" w:fill="auto"/>
          </w:tcPr>
          <w:p w:rsidR="00EF2F1B" w:rsidRPr="00235909" w:rsidRDefault="0069743D" w:rsidP="00235909">
            <w:pPr>
              <w:tabs>
                <w:tab w:val="left" w:pos="993"/>
                <w:tab w:val="left" w:pos="1134"/>
              </w:tabs>
              <w:spacing w:after="0" w:line="240" w:lineRule="auto"/>
              <w:jc w:val="both"/>
              <w:rPr>
                <w:rFonts w:cstheme="minorHAnsi"/>
                <w:b/>
                <w:sz w:val="24"/>
                <w:szCs w:val="24"/>
              </w:rPr>
            </w:pPr>
            <w:r w:rsidRPr="00235909">
              <w:rPr>
                <w:rFonts w:cstheme="minorHAnsi"/>
                <w:b/>
                <w:sz w:val="24"/>
                <w:szCs w:val="24"/>
              </w:rPr>
              <w:t>в</w:t>
            </w:r>
            <w:r w:rsidR="00991009" w:rsidRPr="00235909">
              <w:rPr>
                <w:rFonts w:cstheme="minorHAnsi"/>
                <w:b/>
                <w:sz w:val="24"/>
                <w:szCs w:val="24"/>
              </w:rPr>
              <w:t xml:space="preserve">скрытие </w:t>
            </w:r>
            <w:r w:rsidR="00094987" w:rsidRPr="00235909">
              <w:rPr>
                <w:rFonts w:cstheme="minorHAnsi"/>
                <w:b/>
                <w:sz w:val="24"/>
                <w:szCs w:val="24"/>
              </w:rPr>
              <w:t>1</w:t>
            </w:r>
            <w:r w:rsidR="009E5163" w:rsidRPr="00235909">
              <w:rPr>
                <w:rFonts w:cstheme="minorHAnsi"/>
                <w:b/>
                <w:sz w:val="24"/>
                <w:szCs w:val="24"/>
              </w:rPr>
              <w:t>5</w:t>
            </w:r>
            <w:r w:rsidR="00A70CF1" w:rsidRPr="00235909">
              <w:rPr>
                <w:rFonts w:cstheme="minorHAnsi"/>
                <w:b/>
                <w:sz w:val="24"/>
                <w:szCs w:val="24"/>
              </w:rPr>
              <w:t>.0</w:t>
            </w:r>
            <w:r w:rsidR="00094987" w:rsidRPr="00235909">
              <w:rPr>
                <w:rFonts w:cstheme="minorHAnsi"/>
                <w:b/>
                <w:sz w:val="24"/>
                <w:szCs w:val="24"/>
              </w:rPr>
              <w:t>4</w:t>
            </w:r>
            <w:r w:rsidR="00A70CF1" w:rsidRPr="00235909">
              <w:rPr>
                <w:rFonts w:cstheme="minorHAnsi"/>
                <w:b/>
                <w:sz w:val="24"/>
                <w:szCs w:val="24"/>
              </w:rPr>
              <w:t>.2016</w:t>
            </w:r>
            <w:r w:rsidR="007939D5" w:rsidRPr="00235909">
              <w:rPr>
                <w:rFonts w:cstheme="minorHAnsi"/>
                <w:b/>
                <w:sz w:val="24"/>
                <w:szCs w:val="24"/>
              </w:rPr>
              <w:t xml:space="preserve"> в 10</w:t>
            </w:r>
            <w:r w:rsidR="00EF2F1B" w:rsidRPr="00235909">
              <w:rPr>
                <w:rFonts w:cstheme="minorHAnsi"/>
                <w:b/>
                <w:sz w:val="24"/>
                <w:szCs w:val="24"/>
              </w:rPr>
              <w:t>:00 часов</w:t>
            </w:r>
            <w:r w:rsidR="00A5470A" w:rsidRPr="00235909">
              <w:rPr>
                <w:rFonts w:cstheme="minorHAnsi"/>
                <w:b/>
                <w:sz w:val="24"/>
                <w:szCs w:val="24"/>
              </w:rPr>
              <w:t xml:space="preserve">, составление и подписание </w:t>
            </w:r>
            <w:r w:rsidR="00991009" w:rsidRPr="00235909">
              <w:rPr>
                <w:rFonts w:cstheme="minorHAnsi"/>
                <w:b/>
                <w:sz w:val="24"/>
                <w:szCs w:val="24"/>
              </w:rPr>
              <w:t xml:space="preserve">протокола </w:t>
            </w:r>
            <w:r w:rsidR="00094987" w:rsidRPr="00235909">
              <w:rPr>
                <w:rFonts w:cstheme="minorHAnsi"/>
                <w:b/>
                <w:sz w:val="24"/>
                <w:szCs w:val="24"/>
              </w:rPr>
              <w:t>1</w:t>
            </w:r>
            <w:r w:rsidR="009E5163" w:rsidRPr="00235909">
              <w:rPr>
                <w:rFonts w:cstheme="minorHAnsi"/>
                <w:b/>
                <w:sz w:val="24"/>
                <w:szCs w:val="24"/>
              </w:rPr>
              <w:t>5</w:t>
            </w:r>
            <w:r w:rsidR="00991009" w:rsidRPr="00235909">
              <w:rPr>
                <w:rFonts w:cstheme="minorHAnsi"/>
                <w:b/>
                <w:sz w:val="24"/>
                <w:szCs w:val="24"/>
              </w:rPr>
              <w:t>.0</w:t>
            </w:r>
            <w:r w:rsidR="00094987" w:rsidRPr="00235909">
              <w:rPr>
                <w:rFonts w:cstheme="minorHAnsi"/>
                <w:b/>
                <w:sz w:val="24"/>
                <w:szCs w:val="24"/>
              </w:rPr>
              <w:t>4</w:t>
            </w:r>
            <w:r w:rsidR="00991009" w:rsidRPr="00235909">
              <w:rPr>
                <w:rFonts w:cstheme="minorHAnsi"/>
                <w:b/>
                <w:sz w:val="24"/>
                <w:szCs w:val="24"/>
              </w:rPr>
              <w:t>.2016</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shd w:val="clear" w:color="auto" w:fill="auto"/>
          </w:tcPr>
          <w:p w:rsidR="00EF2F1B" w:rsidRPr="0069743D" w:rsidRDefault="00EB0ADF"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w:t>
            </w:r>
            <w:r w:rsidR="00EF2F1B" w:rsidRPr="0069743D">
              <w:rPr>
                <w:rFonts w:cstheme="minorHAnsi"/>
                <w:sz w:val="24"/>
                <w:szCs w:val="24"/>
              </w:rPr>
              <w:t xml:space="preserve"> дней со дня подписания протокола вскрытия конвертов с Конкурсными предложениями</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69743D">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shd w:val="clear" w:color="auto" w:fill="auto"/>
          </w:tcPr>
          <w:p w:rsidR="00EF2F1B" w:rsidRPr="0069743D" w:rsidRDefault="0069743D" w:rsidP="009E5163">
            <w:pPr>
              <w:tabs>
                <w:tab w:val="left" w:pos="993"/>
                <w:tab w:val="left" w:pos="1134"/>
              </w:tabs>
              <w:spacing w:after="0" w:line="240" w:lineRule="auto"/>
              <w:ind w:firstLine="33"/>
              <w:jc w:val="both"/>
              <w:rPr>
                <w:rFonts w:cstheme="minorHAnsi"/>
                <w:sz w:val="24"/>
                <w:szCs w:val="24"/>
              </w:rPr>
            </w:pPr>
            <w:r>
              <w:rPr>
                <w:rFonts w:cstheme="minorHAnsi"/>
                <w:sz w:val="24"/>
                <w:szCs w:val="24"/>
              </w:rPr>
              <w:t xml:space="preserve">рассмотрение и оценка </w:t>
            </w:r>
            <w:r w:rsidR="00A5470A" w:rsidRPr="00235909">
              <w:rPr>
                <w:rFonts w:cstheme="minorHAnsi"/>
                <w:b/>
                <w:sz w:val="24"/>
                <w:szCs w:val="24"/>
              </w:rPr>
              <w:t>1</w:t>
            </w:r>
            <w:r w:rsidR="009E5163" w:rsidRPr="00235909">
              <w:rPr>
                <w:rFonts w:cstheme="minorHAnsi"/>
                <w:b/>
                <w:sz w:val="24"/>
                <w:szCs w:val="24"/>
              </w:rPr>
              <w:t>5</w:t>
            </w:r>
            <w:r w:rsidR="00A70CF1" w:rsidRPr="00235909">
              <w:rPr>
                <w:rFonts w:cstheme="minorHAnsi"/>
                <w:b/>
                <w:sz w:val="24"/>
                <w:szCs w:val="24"/>
              </w:rPr>
              <w:t>.0</w:t>
            </w:r>
            <w:r w:rsidR="00A5470A" w:rsidRPr="00235909">
              <w:rPr>
                <w:rFonts w:cstheme="minorHAnsi"/>
                <w:b/>
                <w:sz w:val="24"/>
                <w:szCs w:val="24"/>
              </w:rPr>
              <w:t>4</w:t>
            </w:r>
            <w:r w:rsidR="00A70CF1" w:rsidRPr="00235909">
              <w:rPr>
                <w:rFonts w:cstheme="minorHAnsi"/>
                <w:b/>
                <w:sz w:val="24"/>
                <w:szCs w:val="24"/>
              </w:rPr>
              <w:t xml:space="preserve">.2016 </w:t>
            </w:r>
            <w:r w:rsidR="007939D5" w:rsidRPr="00235909">
              <w:rPr>
                <w:rFonts w:cstheme="minorHAnsi"/>
                <w:b/>
                <w:sz w:val="24"/>
                <w:szCs w:val="24"/>
              </w:rPr>
              <w:t>в 11</w:t>
            </w:r>
            <w:r w:rsidR="00A70CF1" w:rsidRPr="00235909">
              <w:rPr>
                <w:rFonts w:cstheme="minorHAnsi"/>
                <w:b/>
                <w:sz w:val="24"/>
                <w:szCs w:val="24"/>
              </w:rPr>
              <w:t>:00 часов</w:t>
            </w:r>
            <w:r w:rsidR="00991009" w:rsidRPr="00235909">
              <w:rPr>
                <w:rFonts w:cstheme="minorHAnsi"/>
                <w:b/>
                <w:sz w:val="24"/>
                <w:szCs w:val="24"/>
              </w:rPr>
              <w:t xml:space="preserve">,  составление и подписание протокола </w:t>
            </w:r>
            <w:r w:rsidR="00A5470A" w:rsidRPr="00235909">
              <w:rPr>
                <w:rFonts w:cstheme="minorHAnsi"/>
                <w:b/>
                <w:sz w:val="24"/>
                <w:szCs w:val="24"/>
              </w:rPr>
              <w:t>1</w:t>
            </w:r>
            <w:r w:rsidR="009E5163" w:rsidRPr="00235909">
              <w:rPr>
                <w:rFonts w:cstheme="minorHAnsi"/>
                <w:b/>
                <w:sz w:val="24"/>
                <w:szCs w:val="24"/>
              </w:rPr>
              <w:t>5</w:t>
            </w:r>
            <w:r w:rsidR="00991009" w:rsidRPr="00235909">
              <w:rPr>
                <w:rFonts w:cstheme="minorHAnsi"/>
                <w:b/>
                <w:sz w:val="24"/>
                <w:szCs w:val="24"/>
              </w:rPr>
              <w:t>.0</w:t>
            </w:r>
            <w:r w:rsidR="00A5470A" w:rsidRPr="00235909">
              <w:rPr>
                <w:rFonts w:cstheme="minorHAnsi"/>
                <w:b/>
                <w:sz w:val="24"/>
                <w:szCs w:val="24"/>
              </w:rPr>
              <w:t>4</w:t>
            </w:r>
            <w:r w:rsidR="00991009" w:rsidRPr="00235909">
              <w:rPr>
                <w:rFonts w:cstheme="minorHAnsi"/>
                <w:b/>
                <w:sz w:val="24"/>
                <w:szCs w:val="24"/>
              </w:rPr>
              <w:t>.2016</w:t>
            </w:r>
            <w:r w:rsidR="00991009" w:rsidRPr="00235909">
              <w:rPr>
                <w:rFonts w:cstheme="minorHAnsi"/>
                <w:sz w:val="24"/>
                <w:szCs w:val="24"/>
              </w:rPr>
              <w:t xml:space="preserve"> </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Размещение протокола рассмотрения и оценки Конкурсных предложений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tcPr>
          <w:p w:rsidR="00EF2F1B" w:rsidRPr="0069743D" w:rsidRDefault="006030DF" w:rsidP="006030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w:t>
            </w:r>
            <w:r w:rsidR="00EF2F1B" w:rsidRPr="0069743D">
              <w:rPr>
                <w:rFonts w:cstheme="minorHAnsi"/>
                <w:sz w:val="24"/>
                <w:szCs w:val="24"/>
              </w:rPr>
              <w:t xml:space="preserve"> дней со дня подписания протокола рассмотрения и оценки Конкурсных предложений</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Подписание протокола о результатах проведения Конкурса</w:t>
            </w:r>
          </w:p>
        </w:tc>
        <w:tc>
          <w:tcPr>
            <w:tcW w:w="3118" w:type="dxa"/>
          </w:tcPr>
          <w:p w:rsidR="00EF2F1B" w:rsidRPr="0069743D" w:rsidRDefault="0069743D" w:rsidP="006D59E2">
            <w:pPr>
              <w:tabs>
                <w:tab w:val="left" w:pos="993"/>
                <w:tab w:val="left" w:pos="1134"/>
              </w:tabs>
              <w:spacing w:after="0" w:line="240" w:lineRule="auto"/>
              <w:ind w:firstLine="33"/>
              <w:jc w:val="both"/>
              <w:rPr>
                <w:rFonts w:cstheme="minorHAnsi"/>
                <w:sz w:val="24"/>
                <w:szCs w:val="24"/>
              </w:rPr>
            </w:pPr>
            <w:r>
              <w:rPr>
                <w:rFonts w:cstheme="minorHAnsi"/>
                <w:sz w:val="24"/>
                <w:szCs w:val="24"/>
              </w:rPr>
              <w:t>н</w:t>
            </w:r>
            <w:r w:rsidR="006D59E2" w:rsidRPr="0069743D">
              <w:rPr>
                <w:rFonts w:cstheme="minorHAnsi"/>
                <w:sz w:val="24"/>
                <w:szCs w:val="24"/>
              </w:rPr>
              <w:t xml:space="preserve">е позднее чем через пять рабочих дней со дня подписания членами Конкурсной комиссии протокола рассмотрения и оценки Конкурсных предложений </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Размещение протокола о результатах проведения Конкурса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tcPr>
          <w:p w:rsidR="00EF2F1B" w:rsidRPr="0069743D" w:rsidRDefault="006030DF"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3</w:t>
            </w:r>
            <w:r w:rsidR="00EF2F1B" w:rsidRPr="0069743D">
              <w:rPr>
                <w:rFonts w:cstheme="minorHAnsi"/>
                <w:sz w:val="24"/>
                <w:szCs w:val="24"/>
              </w:rPr>
              <w:t xml:space="preserve"> дней со дня подписания протокола о результатах проведения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Направление уведомления Участникам Конкурса о результатах проведения Конкурса</w:t>
            </w:r>
          </w:p>
        </w:tc>
        <w:tc>
          <w:tcPr>
            <w:tcW w:w="3118"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w:t>
            </w:r>
            <w:r w:rsidR="006030DF" w:rsidRPr="0069743D">
              <w:rPr>
                <w:rFonts w:cstheme="minorHAnsi"/>
                <w:sz w:val="24"/>
                <w:szCs w:val="24"/>
              </w:rPr>
              <w:t xml:space="preserve"> течение </w:t>
            </w:r>
            <w:r w:rsidR="006A5147" w:rsidRPr="0069743D">
              <w:rPr>
                <w:rFonts w:cstheme="minorHAnsi"/>
                <w:sz w:val="24"/>
                <w:szCs w:val="24"/>
              </w:rPr>
              <w:t>1</w:t>
            </w:r>
            <w:r w:rsidR="006030DF" w:rsidRPr="0069743D">
              <w:rPr>
                <w:rFonts w:cstheme="minorHAnsi"/>
                <w:sz w:val="24"/>
                <w:szCs w:val="24"/>
              </w:rPr>
              <w:t>5</w:t>
            </w:r>
            <w:r w:rsidRPr="0069743D">
              <w:rPr>
                <w:rFonts w:cstheme="minorHAnsi"/>
                <w:sz w:val="24"/>
                <w:szCs w:val="24"/>
              </w:rPr>
              <w:t xml:space="preserve"> рабочих дней с даты подписания протокола о результатах проведения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r w:rsidR="00EF2F1B" w:rsidRPr="0069743D" w:rsidTr="00EF2F1B">
        <w:trPr>
          <w:cantSplit/>
        </w:trPr>
        <w:tc>
          <w:tcPr>
            <w:tcW w:w="4786" w:type="dxa"/>
          </w:tcPr>
          <w:p w:rsidR="00EF2F1B" w:rsidRPr="0069743D" w:rsidRDefault="00EF2F1B" w:rsidP="006030DF">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w:t>
            </w:r>
            <w:r w:rsidR="006030DF" w:rsidRPr="0069743D">
              <w:rPr>
                <w:rFonts w:cstheme="minorHAnsi"/>
                <w:sz w:val="24"/>
                <w:szCs w:val="24"/>
              </w:rPr>
              <w:t>К</w:t>
            </w:r>
            <w:r w:rsidRPr="0069743D">
              <w:rPr>
                <w:rFonts w:cstheme="minorHAnsi"/>
                <w:sz w:val="24"/>
                <w:szCs w:val="24"/>
              </w:rPr>
              <w:t xml:space="preserve">онцессионного соглашения, </w:t>
            </w:r>
            <w:r w:rsidR="006030DF" w:rsidRPr="0069743D">
              <w:rPr>
                <w:rFonts w:cstheme="minorHAnsi"/>
                <w:sz w:val="24"/>
                <w:szCs w:val="24"/>
              </w:rPr>
              <w:t>К</w:t>
            </w:r>
            <w:r w:rsidRPr="0069743D">
              <w:rPr>
                <w:rFonts w:cstheme="minorHAnsi"/>
                <w:sz w:val="24"/>
                <w:szCs w:val="24"/>
              </w:rPr>
              <w:t xml:space="preserve">онкурсной документацией и представленным победителем конкурса </w:t>
            </w:r>
            <w:r w:rsidR="006030DF" w:rsidRPr="0069743D">
              <w:rPr>
                <w:rFonts w:cstheme="minorHAnsi"/>
                <w:sz w:val="24"/>
                <w:szCs w:val="24"/>
              </w:rPr>
              <w:t>К</w:t>
            </w:r>
            <w:r w:rsidRPr="0069743D">
              <w:rPr>
                <w:rFonts w:cstheme="minorHAnsi"/>
                <w:sz w:val="24"/>
                <w:szCs w:val="24"/>
              </w:rPr>
              <w:t>онкурсным предложением.</w:t>
            </w:r>
          </w:p>
        </w:tc>
        <w:tc>
          <w:tcPr>
            <w:tcW w:w="3118"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5 рабочих дней</w:t>
            </w:r>
          </w:p>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с даты подписания протокола о результатах проведения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Концедент</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Подписание Концессионного соглашения</w:t>
            </w:r>
          </w:p>
        </w:tc>
        <w:tc>
          <w:tcPr>
            <w:tcW w:w="3118" w:type="dxa"/>
          </w:tcPr>
          <w:p w:rsidR="00EF2F1B" w:rsidRPr="0069743D" w:rsidRDefault="00D40FC2"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в течение 10</w:t>
            </w:r>
            <w:r w:rsidR="00EF2F1B" w:rsidRPr="0069743D">
              <w:rPr>
                <w:rFonts w:cstheme="minorHAnsi"/>
                <w:sz w:val="24"/>
                <w:szCs w:val="24"/>
              </w:rPr>
              <w:t xml:space="preserve"> рабочих дней со дня подписания протокола о результатах проведения Конкурса</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Концедент, Победитель Конкурса</w:t>
            </w:r>
          </w:p>
        </w:tc>
      </w:tr>
      <w:tr w:rsidR="00EF2F1B" w:rsidRPr="0069743D" w:rsidTr="00EF2F1B">
        <w:trPr>
          <w:cantSplit/>
        </w:trPr>
        <w:tc>
          <w:tcPr>
            <w:tcW w:w="4786"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69743D">
              <w:rPr>
                <w:rFonts w:eastAsia="MS Mincho" w:cstheme="minorHAnsi"/>
                <w:sz w:val="24"/>
                <w:szCs w:val="24"/>
                <w:lang w:eastAsia="ja-JP"/>
              </w:rPr>
              <w:t>сайте Концедента</w:t>
            </w:r>
          </w:p>
        </w:tc>
        <w:tc>
          <w:tcPr>
            <w:tcW w:w="3118"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 xml:space="preserve">в течение 15 рабочих дней со дня подписания протокола о результатах проведения Конкурса, в срок, установленный Концедентом </w:t>
            </w:r>
          </w:p>
        </w:tc>
        <w:tc>
          <w:tcPr>
            <w:tcW w:w="1842" w:type="dxa"/>
          </w:tcPr>
          <w:p w:rsidR="00EF2F1B" w:rsidRPr="0069743D" w:rsidRDefault="00EF2F1B" w:rsidP="00EF2F1B">
            <w:pPr>
              <w:tabs>
                <w:tab w:val="left" w:pos="993"/>
                <w:tab w:val="left" w:pos="1134"/>
              </w:tabs>
              <w:spacing w:after="0" w:line="240" w:lineRule="auto"/>
              <w:ind w:firstLine="33"/>
              <w:jc w:val="both"/>
              <w:rPr>
                <w:rFonts w:cstheme="minorHAnsi"/>
                <w:sz w:val="24"/>
                <w:szCs w:val="24"/>
              </w:rPr>
            </w:pPr>
            <w:r w:rsidRPr="0069743D">
              <w:rPr>
                <w:rFonts w:cstheme="minorHAnsi"/>
                <w:sz w:val="24"/>
                <w:szCs w:val="24"/>
              </w:rPr>
              <w:t>Конкурсная комиссия</w:t>
            </w:r>
          </w:p>
        </w:tc>
      </w:tr>
    </w:tbl>
    <w:p w:rsidR="00CC4F7E" w:rsidRPr="00112B07" w:rsidRDefault="00CC4F7E" w:rsidP="00004AAE">
      <w:pPr>
        <w:tabs>
          <w:tab w:val="left" w:pos="993"/>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bookmarkStart w:id="124" w:name="_Toc177783378"/>
      <w:bookmarkStart w:id="125" w:name="_Toc178401059"/>
      <w:bookmarkStart w:id="126" w:name="_Toc215567612"/>
      <w:bookmarkStart w:id="127" w:name="_Toc347179676"/>
    </w:p>
    <w:p w:rsidR="00DB0246" w:rsidRPr="00112B07" w:rsidRDefault="00DB0246" w:rsidP="00004AAE">
      <w:pPr>
        <w:pStyle w:val="1"/>
        <w:tabs>
          <w:tab w:val="left" w:pos="1134"/>
        </w:tabs>
        <w:spacing w:before="0" w:line="240" w:lineRule="auto"/>
        <w:ind w:left="0" w:firstLine="567"/>
        <w:jc w:val="both"/>
        <w:rPr>
          <w:rFonts w:ascii="Times New Roman" w:hAnsi="Times New Roman" w:cs="Times New Roman"/>
          <w:sz w:val="24"/>
          <w:szCs w:val="24"/>
        </w:rPr>
      </w:pPr>
      <w:bookmarkStart w:id="128" w:name="_Toc394996131"/>
      <w:bookmarkStart w:id="129" w:name="_Toc395172384"/>
      <w:bookmarkStart w:id="130" w:name="_Toc394564834"/>
      <w:bookmarkStart w:id="131" w:name="_Toc394565253"/>
      <w:r w:rsidRPr="00112B07">
        <w:rPr>
          <w:rFonts w:ascii="Times New Roman" w:hAnsi="Times New Roman" w:cs="Times New Roman"/>
          <w:sz w:val="24"/>
          <w:szCs w:val="24"/>
        </w:rPr>
        <w:t>Сообщение о проведении конкурса.</w:t>
      </w:r>
      <w:bookmarkEnd w:id="128"/>
      <w:bookmarkEnd w:id="129"/>
    </w:p>
    <w:p w:rsidR="00DB0246" w:rsidRPr="00112B07" w:rsidRDefault="00DB0246" w:rsidP="00F8183C">
      <w:pPr>
        <w:pStyle w:val="a4"/>
        <w:numPr>
          <w:ilvl w:val="1"/>
          <w:numId w:val="14"/>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Сообщение о проведении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опубликовывается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в официальном издании и размещается на официальном сайте Российской Федерации и официальном сайте Концедента в срок, установленный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 не </w:t>
      </w:r>
      <w:r w:rsidRPr="00112B07">
        <w:rPr>
          <w:rFonts w:ascii="Times New Roman" w:hAnsi="Times New Roman" w:cs="Times New Roman"/>
          <w:sz w:val="24"/>
          <w:szCs w:val="24"/>
        </w:rPr>
        <w:lastRenderedPageBreak/>
        <w:t xml:space="preserve">менее чем за тридцать рабочих дней до дня истечения срока представления заявок на участие в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онкурсе.</w:t>
      </w:r>
    </w:p>
    <w:p w:rsidR="00DB0246" w:rsidRPr="00112B07" w:rsidRDefault="00DB0246" w:rsidP="00F8183C">
      <w:pPr>
        <w:pStyle w:val="a4"/>
        <w:numPr>
          <w:ilvl w:val="1"/>
          <w:numId w:val="14"/>
        </w:numPr>
        <w:tabs>
          <w:tab w:val="left" w:pos="1134"/>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Сообщение </w:t>
      </w:r>
      <w:r w:rsidR="00467DE1" w:rsidRPr="00112B07">
        <w:rPr>
          <w:rFonts w:ascii="Times New Roman" w:hAnsi="Times New Roman" w:cs="Times New Roman"/>
          <w:sz w:val="24"/>
          <w:szCs w:val="24"/>
        </w:rPr>
        <w:t xml:space="preserve">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B0246" w:rsidRPr="00112B07" w:rsidRDefault="00DB0246" w:rsidP="00004AAE">
      <w:pPr>
        <w:tabs>
          <w:tab w:val="left" w:pos="1134"/>
        </w:tabs>
        <w:spacing w:after="0" w:line="240" w:lineRule="auto"/>
        <w:ind w:firstLine="567"/>
        <w:jc w:val="both"/>
        <w:rPr>
          <w:rFonts w:ascii="Times New Roman" w:hAnsi="Times New Roman" w:cs="Times New Roman"/>
        </w:rPr>
      </w:pP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rPr>
      </w:pPr>
      <w:bookmarkStart w:id="132" w:name="_Toc394996132"/>
      <w:bookmarkStart w:id="133" w:name="_Toc395172385"/>
      <w:r w:rsidRPr="00112B07">
        <w:rPr>
          <w:rFonts w:ascii="Times New Roman" w:hAnsi="Times New Roman" w:cs="Times New Roman"/>
          <w:sz w:val="24"/>
          <w:szCs w:val="24"/>
        </w:rPr>
        <w:t>Отказ от проведения Конкурса</w:t>
      </w:r>
      <w:bookmarkEnd w:id="124"/>
      <w:bookmarkEnd w:id="125"/>
      <w:bookmarkEnd w:id="126"/>
      <w:bookmarkEnd w:id="127"/>
      <w:bookmarkEnd w:id="130"/>
      <w:bookmarkEnd w:id="131"/>
      <w:bookmarkEnd w:id="132"/>
      <w:bookmarkEnd w:id="133"/>
    </w:p>
    <w:p w:rsidR="00E5254F" w:rsidRPr="00112B07" w:rsidRDefault="00E5254F" w:rsidP="00004AAE">
      <w:pPr>
        <w:pStyle w:val="13"/>
        <w:tabs>
          <w:tab w:val="left" w:pos="1134"/>
        </w:tabs>
        <w:ind w:firstLine="567"/>
      </w:pPr>
      <w:r w:rsidRPr="00112B07">
        <w:t xml:space="preserve">Концедент вправе отказаться от проведения Конкурса не позднее, чем за десять дней до </w:t>
      </w:r>
      <w:r w:rsidR="00293927" w:rsidRPr="00112B07">
        <w:t>проведения Конкурса</w:t>
      </w:r>
      <w:r w:rsidRPr="00112B07">
        <w:t xml:space="preserve">. При этом Концедент не несет ответственности в связи с таким решением. Извещение об отказе от проведения </w:t>
      </w:r>
      <w:r w:rsidR="006030DF" w:rsidRPr="00112B07">
        <w:t>К</w:t>
      </w:r>
      <w:r w:rsidRPr="00112B07">
        <w:t xml:space="preserve">онкурса опубликовывается и размещается Концедентом в течение трех рабочих дней со дня принятия решения об отказе от проведения </w:t>
      </w:r>
      <w:r w:rsidR="006030DF" w:rsidRPr="00112B07">
        <w:t>К</w:t>
      </w:r>
      <w:r w:rsidRPr="00112B07">
        <w:t xml:space="preserve">онкурса на </w:t>
      </w:r>
      <w:r w:rsidR="00936B34" w:rsidRPr="00112B07">
        <w:t xml:space="preserve">Официальном сайте Российской Федерации и </w:t>
      </w:r>
      <w:r w:rsidRPr="00112B07">
        <w:t>Официальном сайте Концедента.</w:t>
      </w:r>
    </w:p>
    <w:p w:rsidR="00E5254F" w:rsidRPr="00112B07" w:rsidRDefault="00E5254F" w:rsidP="00004AAE">
      <w:pPr>
        <w:tabs>
          <w:tab w:val="left" w:pos="1134"/>
        </w:tabs>
        <w:spacing w:after="0" w:line="240" w:lineRule="auto"/>
        <w:ind w:firstLine="567"/>
        <w:jc w:val="both"/>
        <w:rPr>
          <w:rFonts w:ascii="Times New Roman" w:hAnsi="Times New Roman" w:cs="Times New Roman"/>
          <w:bCs/>
          <w:sz w:val="24"/>
          <w:szCs w:val="24"/>
          <w:lang w:eastAsia="ja-JP"/>
        </w:rPr>
      </w:pPr>
      <w:r w:rsidRPr="00112B07">
        <w:rPr>
          <w:rFonts w:ascii="Times New Roman" w:hAnsi="Times New Roman" w:cs="Times New Roman"/>
          <w:sz w:val="24"/>
          <w:szCs w:val="24"/>
        </w:rPr>
        <w:t xml:space="preserve">В течение </w:t>
      </w:r>
      <w:r w:rsidR="00031F69" w:rsidRPr="00112B07">
        <w:rPr>
          <w:rFonts w:ascii="Times New Roman" w:hAnsi="Times New Roman" w:cs="Times New Roman"/>
          <w:sz w:val="24"/>
          <w:szCs w:val="24"/>
        </w:rPr>
        <w:t>трех</w:t>
      </w:r>
      <w:r w:rsidRPr="00112B07">
        <w:rPr>
          <w:rFonts w:ascii="Times New Roman" w:hAnsi="Times New Roman" w:cs="Times New Roman"/>
          <w:sz w:val="24"/>
          <w:szCs w:val="24"/>
        </w:rPr>
        <w:t xml:space="preserve">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w:t>
      </w:r>
      <w:r w:rsidR="00031F69" w:rsidRPr="00112B07">
        <w:rPr>
          <w:rFonts w:ascii="Times New Roman" w:hAnsi="Times New Roman" w:cs="Times New Roman"/>
          <w:sz w:val="24"/>
          <w:szCs w:val="24"/>
        </w:rPr>
        <w:t xml:space="preserve">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E5254F" w:rsidRPr="00112B07" w:rsidRDefault="00E5254F" w:rsidP="00004AAE">
      <w:pPr>
        <w:pStyle w:val="a4"/>
        <w:tabs>
          <w:tab w:val="left" w:pos="993"/>
          <w:tab w:val="left" w:pos="1134"/>
        </w:tabs>
        <w:spacing w:after="0" w:line="240" w:lineRule="auto"/>
        <w:ind w:left="0" w:firstLine="567"/>
        <w:jc w:val="both"/>
        <w:rPr>
          <w:rFonts w:ascii="Times New Roman" w:hAnsi="Times New Roman" w:cs="Times New Roman"/>
          <w:sz w:val="24"/>
          <w:szCs w:val="24"/>
        </w:rPr>
      </w:pP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sidRPr="00112B07">
        <w:rPr>
          <w:rFonts w:ascii="Times New Roman" w:hAnsi="Times New Roman" w:cs="Times New Roman"/>
          <w:sz w:val="24"/>
          <w:szCs w:val="24"/>
        </w:rPr>
        <w:t>Подтверждение соответствия Заявителя и его заявки установленным требованиям</w:t>
      </w:r>
      <w:bookmarkEnd w:id="134"/>
      <w:bookmarkEnd w:id="135"/>
      <w:bookmarkEnd w:id="136"/>
      <w:bookmarkEnd w:id="137"/>
      <w:bookmarkEnd w:id="138"/>
      <w:r w:rsidR="0039710A" w:rsidRPr="00112B07">
        <w:rPr>
          <w:rFonts w:ascii="Times New Roman" w:hAnsi="Times New Roman" w:cs="Times New Roman"/>
          <w:sz w:val="24"/>
          <w:szCs w:val="24"/>
        </w:rPr>
        <w:t>.</w:t>
      </w:r>
      <w:bookmarkEnd w:id="139"/>
      <w:bookmarkEnd w:id="140"/>
      <w:bookmarkEnd w:id="141"/>
      <w:bookmarkEnd w:id="142"/>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Заявитель </w:t>
      </w:r>
      <w:r w:rsidR="0088431B" w:rsidRPr="00112B07">
        <w:rPr>
          <w:rFonts w:ascii="Times New Roman" w:eastAsia="MS Mincho" w:hAnsi="Times New Roman"/>
          <w:lang w:eastAsia="ja-JP"/>
        </w:rPr>
        <w:t>подтверждает</w:t>
      </w:r>
      <w:r w:rsidRPr="00112B07">
        <w:rPr>
          <w:rFonts w:ascii="Times New Roman" w:eastAsia="MS Mincho" w:hAnsi="Times New Roman"/>
          <w:lang w:eastAsia="ja-JP"/>
        </w:rPr>
        <w:t xml:space="preserve"> соответствие изложенным в Конкурсной документации требованиям путем представления </w:t>
      </w:r>
      <w:r w:rsidR="0088431B" w:rsidRPr="00112B07">
        <w:rPr>
          <w:rFonts w:ascii="Times New Roman" w:eastAsia="MS Mincho" w:hAnsi="Times New Roman"/>
          <w:lang w:eastAsia="ja-JP"/>
        </w:rPr>
        <w:t>документов и материалов, указанных в пункте 6.1. Конкурсной документации</w:t>
      </w:r>
      <w:r w:rsidRPr="00112B07">
        <w:rPr>
          <w:rFonts w:ascii="Times New Roman" w:eastAsia="MS Mincho" w:hAnsi="Times New Roman"/>
          <w:lang w:eastAsia="ja-JP"/>
        </w:rPr>
        <w:t>.</w:t>
      </w:r>
    </w:p>
    <w:p w:rsidR="00A36061" w:rsidRPr="00112B07" w:rsidRDefault="00A84C3E"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Конкурсе </w:t>
      </w:r>
      <w:r w:rsidR="00A36061" w:rsidRPr="00112B07">
        <w:rPr>
          <w:rFonts w:ascii="Times New Roman" w:eastAsia="MS Mincho" w:hAnsi="Times New Roman"/>
          <w:lang w:eastAsia="ja-JP"/>
        </w:rPr>
        <w:t>не могут принимать участие</w:t>
      </w:r>
      <w:r w:rsidRPr="00112B07">
        <w:rPr>
          <w:rFonts w:ascii="Times New Roman" w:eastAsia="MS Mincho" w:hAnsi="Times New Roman"/>
          <w:lang w:eastAsia="ja-JP"/>
        </w:rPr>
        <w:t xml:space="preserve"> лица</w:t>
      </w:r>
      <w:r w:rsidR="00A36061" w:rsidRPr="00112B07">
        <w:rPr>
          <w:rFonts w:ascii="Times New Roman" w:eastAsia="MS Mincho" w:hAnsi="Times New Roman"/>
          <w:lang w:eastAsia="ja-JP"/>
        </w:rPr>
        <w:t>:</w:t>
      </w:r>
    </w:p>
    <w:p w:rsidR="00671CBF" w:rsidRPr="00112B07" w:rsidRDefault="00671CBF" w:rsidP="00F8183C">
      <w:pPr>
        <w:pStyle w:val="21"/>
        <w:numPr>
          <w:ilvl w:val="0"/>
          <w:numId w:val="9"/>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несоответствующие требованиям, установленным пунктом 3 </w:t>
      </w:r>
      <w:r w:rsidR="006030DF" w:rsidRPr="00112B07">
        <w:rPr>
          <w:rFonts w:ascii="Times New Roman" w:eastAsia="MS Mincho" w:hAnsi="Times New Roman"/>
          <w:lang w:eastAsia="ja-JP"/>
        </w:rPr>
        <w:t>К</w:t>
      </w:r>
      <w:r w:rsidRPr="00112B07">
        <w:rPr>
          <w:rFonts w:ascii="Times New Roman" w:eastAsia="MS Mincho" w:hAnsi="Times New Roman"/>
          <w:lang w:eastAsia="ja-JP"/>
        </w:rPr>
        <w:t>онкурсной документации;</w:t>
      </w:r>
    </w:p>
    <w:p w:rsidR="00A36061" w:rsidRPr="00112B07" w:rsidRDefault="0088431B" w:rsidP="00F8183C">
      <w:pPr>
        <w:pStyle w:val="21"/>
        <w:numPr>
          <w:ilvl w:val="0"/>
          <w:numId w:val="9"/>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представившие </w:t>
      </w:r>
      <w:r w:rsidR="00671CBF" w:rsidRPr="00112B07">
        <w:rPr>
          <w:rFonts w:ascii="Times New Roman" w:eastAsia="MS Mincho" w:hAnsi="Times New Roman"/>
          <w:lang w:eastAsia="ja-JP"/>
        </w:rPr>
        <w:t xml:space="preserve">документы и материалы с нарушением требований, установленных пунктом 6 </w:t>
      </w:r>
      <w:r w:rsidR="006030DF" w:rsidRPr="00112B07">
        <w:rPr>
          <w:rFonts w:ascii="Times New Roman" w:eastAsia="MS Mincho" w:hAnsi="Times New Roman"/>
          <w:lang w:eastAsia="ja-JP"/>
        </w:rPr>
        <w:t>К</w:t>
      </w:r>
      <w:r w:rsidR="00671CBF" w:rsidRPr="00112B07">
        <w:rPr>
          <w:rFonts w:ascii="Times New Roman" w:eastAsia="MS Mincho" w:hAnsi="Times New Roman"/>
          <w:lang w:eastAsia="ja-JP"/>
        </w:rPr>
        <w:t>онкурсной документации;</w:t>
      </w:r>
    </w:p>
    <w:p w:rsidR="001313E0" w:rsidRPr="00112B07" w:rsidRDefault="00A36061" w:rsidP="00F8183C">
      <w:pPr>
        <w:pStyle w:val="21"/>
        <w:numPr>
          <w:ilvl w:val="0"/>
          <w:numId w:val="9"/>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предоставившие заведомо ложные сведения, содержащиеся в документах</w:t>
      </w:r>
      <w:r w:rsidR="00671CBF" w:rsidRPr="00112B07">
        <w:rPr>
          <w:rFonts w:ascii="Times New Roman" w:hAnsi="Times New Roman"/>
        </w:rPr>
        <w:t xml:space="preserve"> и материалах</w:t>
      </w:r>
      <w:r w:rsidRPr="00112B07">
        <w:rPr>
          <w:rFonts w:ascii="Times New Roman" w:hAnsi="Times New Roman"/>
        </w:rPr>
        <w:t xml:space="preserve">, представленных в Конкурсную </w:t>
      </w:r>
      <w:r w:rsidR="006030DF" w:rsidRPr="00112B07">
        <w:rPr>
          <w:rFonts w:ascii="Times New Roman" w:hAnsi="Times New Roman"/>
        </w:rPr>
        <w:t>к</w:t>
      </w:r>
      <w:r w:rsidRPr="00112B07">
        <w:rPr>
          <w:rFonts w:ascii="Times New Roman" w:hAnsi="Times New Roman"/>
        </w:rPr>
        <w:t>омиссию.</w:t>
      </w:r>
      <w:bookmarkStart w:id="143" w:name="_Toc177783386"/>
      <w:bookmarkStart w:id="144" w:name="_Toc178401066"/>
      <w:bookmarkStart w:id="145" w:name="_Toc215567619"/>
      <w:bookmarkStart w:id="146" w:name="_Toc347179680"/>
      <w:bookmarkStart w:id="147" w:name="Задаток"/>
    </w:p>
    <w:p w:rsidR="001313E0" w:rsidRPr="00112B07" w:rsidRDefault="001313E0"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
    <w:p w:rsidR="001313E0"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rPr>
      </w:pPr>
      <w:bookmarkStart w:id="148" w:name="_Toc394564836"/>
      <w:bookmarkStart w:id="149" w:name="_Toc394565255"/>
      <w:bookmarkStart w:id="150" w:name="_Toc394996134"/>
      <w:bookmarkStart w:id="151" w:name="_Toc395172387"/>
      <w:r w:rsidRPr="00112B07">
        <w:rPr>
          <w:rFonts w:ascii="Times New Roman" w:hAnsi="Times New Roman" w:cs="Times New Roman"/>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r w:rsidR="0039710A" w:rsidRPr="00112B07">
        <w:rPr>
          <w:rFonts w:ascii="Times New Roman" w:hAnsi="Times New Roman" w:cs="Times New Roman"/>
          <w:bCs w:val="0"/>
          <w:iCs/>
          <w:sz w:val="24"/>
          <w:szCs w:val="24"/>
        </w:rPr>
        <w:t>.</w:t>
      </w:r>
      <w:bookmarkEnd w:id="148"/>
      <w:bookmarkEnd w:id="149"/>
      <w:bookmarkEnd w:id="150"/>
      <w:bookmarkEnd w:id="151"/>
    </w:p>
    <w:p w:rsidR="00A36061" w:rsidRPr="00112B07" w:rsidRDefault="00004AAE" w:rsidP="00004AAE">
      <w:pPr>
        <w:pStyle w:val="2"/>
        <w:tabs>
          <w:tab w:val="left" w:pos="1134"/>
        </w:tabs>
      </w:pPr>
      <w:bookmarkStart w:id="156" w:name="_Toc394565256"/>
      <w:bookmarkStart w:id="157" w:name="_Toc394996135"/>
      <w:bookmarkStart w:id="158" w:name="_Toc395172388"/>
      <w:r w:rsidRPr="00112B07">
        <w:t>11</w:t>
      </w:r>
      <w:r w:rsidR="002D402D" w:rsidRPr="00112B07">
        <w:t>.1.</w:t>
      </w:r>
      <w:r w:rsidR="002D402D" w:rsidRPr="00112B07">
        <w:tab/>
      </w:r>
      <w:r w:rsidR="001313E0" w:rsidRPr="00112B07">
        <w:t>Пред</w:t>
      </w:r>
      <w:r w:rsidR="00A36061" w:rsidRPr="00112B07">
        <w:t>ставление Задатка</w:t>
      </w:r>
      <w:bookmarkEnd w:id="152"/>
      <w:bookmarkEnd w:id="153"/>
      <w:bookmarkEnd w:id="154"/>
      <w:bookmarkEnd w:id="155"/>
      <w:r w:rsidR="0062097E" w:rsidRPr="00112B07">
        <w:t>.</w:t>
      </w:r>
      <w:bookmarkEnd w:id="156"/>
      <w:bookmarkEnd w:id="157"/>
      <w:bookmarkEnd w:id="158"/>
    </w:p>
    <w:p w:rsidR="00A36061" w:rsidRPr="00800962" w:rsidRDefault="00A36061" w:rsidP="00004AAE">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F8418B">
        <w:rPr>
          <w:rFonts w:ascii="Times New Roman" w:eastAsia="MS Mincho" w:hAnsi="Times New Roman" w:cs="Times New Roman"/>
          <w:sz w:val="24"/>
          <w:szCs w:val="24"/>
          <w:lang w:eastAsia="ja-JP"/>
        </w:rPr>
        <w:t>Каждый Заявитель</w:t>
      </w:r>
      <w:r w:rsidR="00724B41">
        <w:rPr>
          <w:rFonts w:ascii="Times New Roman" w:eastAsia="MS Mincho" w:hAnsi="Times New Roman" w:cs="Times New Roman"/>
          <w:sz w:val="24"/>
          <w:szCs w:val="24"/>
          <w:lang w:eastAsia="ja-JP"/>
        </w:rPr>
        <w:t xml:space="preserve"> </w:t>
      </w:r>
      <w:r w:rsidRPr="00F8418B">
        <w:rPr>
          <w:rFonts w:ascii="Times New Roman" w:eastAsia="MS Mincho" w:hAnsi="Times New Roman" w:cs="Times New Roman"/>
          <w:sz w:val="24"/>
          <w:szCs w:val="24"/>
          <w:lang w:eastAsia="ja-JP"/>
        </w:rPr>
        <w:t xml:space="preserve">должен представить Задаток в сумме </w:t>
      </w:r>
      <w:r w:rsidR="00467271" w:rsidRPr="00800962">
        <w:rPr>
          <w:rFonts w:ascii="Times New Roman" w:eastAsia="MS Mincho" w:hAnsi="Times New Roman" w:cs="Times New Roman"/>
          <w:sz w:val="24"/>
          <w:szCs w:val="24"/>
          <w:lang w:eastAsia="ja-JP"/>
        </w:rPr>
        <w:t>1</w:t>
      </w:r>
      <w:r w:rsidRPr="00800962">
        <w:rPr>
          <w:rFonts w:ascii="Times New Roman" w:eastAsia="MS Mincho" w:hAnsi="Times New Roman" w:cs="Times New Roman"/>
          <w:sz w:val="24"/>
          <w:szCs w:val="24"/>
          <w:lang w:eastAsia="ja-JP"/>
        </w:rPr>
        <w:t>00</w:t>
      </w:r>
      <w:r w:rsidR="00870F77" w:rsidRPr="00800962">
        <w:rPr>
          <w:rFonts w:ascii="Times New Roman" w:eastAsia="MS Mincho" w:hAnsi="Times New Roman" w:cs="Times New Roman"/>
          <w:sz w:val="24"/>
          <w:szCs w:val="24"/>
          <w:lang w:eastAsia="ja-JP"/>
        </w:rPr>
        <w:t> </w:t>
      </w:r>
      <w:r w:rsidRPr="00800962">
        <w:rPr>
          <w:rFonts w:ascii="Times New Roman" w:eastAsia="MS Mincho" w:hAnsi="Times New Roman" w:cs="Times New Roman"/>
          <w:sz w:val="24"/>
          <w:szCs w:val="24"/>
          <w:lang w:eastAsia="ja-JP"/>
        </w:rPr>
        <w:t>000</w:t>
      </w:r>
      <w:r w:rsidR="00870F77" w:rsidRPr="00800962">
        <w:rPr>
          <w:rFonts w:ascii="Times New Roman" w:eastAsia="MS Mincho" w:hAnsi="Times New Roman" w:cs="Times New Roman"/>
          <w:sz w:val="24"/>
          <w:szCs w:val="24"/>
          <w:lang w:eastAsia="ja-JP"/>
        </w:rPr>
        <w:t>(</w:t>
      </w:r>
      <w:r w:rsidR="00467271" w:rsidRPr="00800962">
        <w:rPr>
          <w:rFonts w:ascii="Times New Roman" w:eastAsia="MS Mincho" w:hAnsi="Times New Roman" w:cs="Times New Roman"/>
          <w:sz w:val="24"/>
          <w:szCs w:val="24"/>
          <w:lang w:eastAsia="ja-JP"/>
        </w:rPr>
        <w:t xml:space="preserve">Сто </w:t>
      </w:r>
      <w:r w:rsidR="00870F77" w:rsidRPr="00800962">
        <w:rPr>
          <w:rFonts w:ascii="Times New Roman" w:eastAsia="MS Mincho" w:hAnsi="Times New Roman" w:cs="Times New Roman"/>
          <w:sz w:val="24"/>
          <w:szCs w:val="24"/>
          <w:lang w:eastAsia="ja-JP"/>
        </w:rPr>
        <w:t xml:space="preserve">тысяч) </w:t>
      </w:r>
      <w:r w:rsidRPr="00800962">
        <w:rPr>
          <w:rFonts w:ascii="Times New Roman" w:eastAsia="MS Mincho" w:hAnsi="Times New Roman" w:cs="Times New Roman"/>
          <w:sz w:val="24"/>
          <w:szCs w:val="24"/>
          <w:lang w:eastAsia="ja-JP"/>
        </w:rPr>
        <w:t>рублей.</w:t>
      </w:r>
    </w:p>
    <w:p w:rsidR="00307E5F" w:rsidRPr="00F8418B"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F8418B">
        <w:rPr>
          <w:rFonts w:ascii="Times New Roman" w:hAnsi="Times New Roman"/>
        </w:rPr>
        <w:t xml:space="preserve">Задаток перечисляется </w:t>
      </w:r>
      <w:r w:rsidR="00DB45DA" w:rsidRPr="00F8418B">
        <w:rPr>
          <w:rFonts w:ascii="Times New Roman" w:hAnsi="Times New Roman"/>
        </w:rPr>
        <w:t xml:space="preserve">организатору </w:t>
      </w:r>
      <w:r w:rsidR="006030DF" w:rsidRPr="00F8418B">
        <w:rPr>
          <w:rFonts w:ascii="Times New Roman" w:hAnsi="Times New Roman"/>
        </w:rPr>
        <w:t>К</w:t>
      </w:r>
      <w:r w:rsidR="00DB45DA" w:rsidRPr="00F8418B">
        <w:rPr>
          <w:rFonts w:ascii="Times New Roman" w:hAnsi="Times New Roman"/>
        </w:rPr>
        <w:t xml:space="preserve">онкурса </w:t>
      </w:r>
      <w:r w:rsidR="00870585" w:rsidRPr="00F8418B">
        <w:rPr>
          <w:rFonts w:ascii="Times New Roman" w:hAnsi="Times New Roman"/>
        </w:rPr>
        <w:t xml:space="preserve">в соответствии с пунктом 8.2 </w:t>
      </w:r>
      <w:r w:rsidR="006030DF" w:rsidRPr="00F8418B">
        <w:rPr>
          <w:rFonts w:ascii="Times New Roman" w:hAnsi="Times New Roman"/>
        </w:rPr>
        <w:t>К</w:t>
      </w:r>
      <w:r w:rsidR="00870585" w:rsidRPr="00F8418B">
        <w:rPr>
          <w:rFonts w:ascii="Times New Roman" w:hAnsi="Times New Roman"/>
        </w:rPr>
        <w:t xml:space="preserve">онкурсной документации, </w:t>
      </w:r>
      <w:r w:rsidR="00DB45DA" w:rsidRPr="00F8418B">
        <w:rPr>
          <w:rFonts w:ascii="Times New Roman" w:hAnsi="Times New Roman"/>
        </w:rPr>
        <w:t xml:space="preserve">в срок, обеспечивающий поступление денежных средств </w:t>
      </w:r>
      <w:r w:rsidR="007133CD" w:rsidRPr="00F8418B">
        <w:rPr>
          <w:rFonts w:ascii="Times New Roman" w:hAnsi="Times New Roman"/>
        </w:rPr>
        <w:t xml:space="preserve">на расчетный счет организатора </w:t>
      </w:r>
      <w:r w:rsidR="006030DF" w:rsidRPr="00F8418B">
        <w:rPr>
          <w:rFonts w:ascii="Times New Roman" w:hAnsi="Times New Roman"/>
        </w:rPr>
        <w:t>К</w:t>
      </w:r>
      <w:r w:rsidR="007133CD" w:rsidRPr="00F8418B">
        <w:rPr>
          <w:rFonts w:ascii="Times New Roman" w:hAnsi="Times New Roman"/>
        </w:rPr>
        <w:t>онкурса</w:t>
      </w:r>
      <w:r w:rsidR="00724B41">
        <w:rPr>
          <w:rFonts w:ascii="Times New Roman" w:hAnsi="Times New Roman"/>
        </w:rPr>
        <w:t xml:space="preserve"> </w:t>
      </w:r>
      <w:r w:rsidR="007133CD" w:rsidRPr="00F8418B">
        <w:rPr>
          <w:rFonts w:ascii="Times New Roman" w:hAnsi="Times New Roman"/>
        </w:rPr>
        <w:t xml:space="preserve">до </w:t>
      </w:r>
      <w:r w:rsidR="00DB45DA" w:rsidRPr="00F8418B">
        <w:rPr>
          <w:rFonts w:ascii="Times New Roman" w:hAnsi="Times New Roman"/>
        </w:rPr>
        <w:t xml:space="preserve">даты </w:t>
      </w:r>
      <w:r w:rsidR="007133CD" w:rsidRPr="00F8418B">
        <w:rPr>
          <w:rFonts w:ascii="Times New Roman" w:hAnsi="Times New Roman"/>
        </w:rPr>
        <w:t xml:space="preserve">окончания приема заявок – не позднее </w:t>
      </w:r>
      <w:r w:rsidR="007133CD" w:rsidRPr="00235909">
        <w:rPr>
          <w:rFonts w:ascii="Times New Roman" w:hAnsi="Times New Roman"/>
          <w:b/>
        </w:rPr>
        <w:t xml:space="preserve">24:00 часов </w:t>
      </w:r>
      <w:r w:rsidR="007939D5" w:rsidRPr="00235909">
        <w:rPr>
          <w:rFonts w:ascii="Times New Roman" w:hAnsi="Times New Roman"/>
          <w:b/>
        </w:rPr>
        <w:t>1</w:t>
      </w:r>
      <w:r w:rsidR="00291821" w:rsidRPr="00235909">
        <w:rPr>
          <w:rFonts w:ascii="Times New Roman" w:hAnsi="Times New Roman"/>
          <w:b/>
        </w:rPr>
        <w:t>4</w:t>
      </w:r>
      <w:r w:rsidR="007939D5" w:rsidRPr="00235909">
        <w:rPr>
          <w:rFonts w:ascii="Times New Roman" w:hAnsi="Times New Roman"/>
          <w:b/>
        </w:rPr>
        <w:t>.</w:t>
      </w:r>
      <w:r w:rsidR="00A5470A" w:rsidRPr="00235909">
        <w:rPr>
          <w:rFonts w:ascii="Times New Roman" w:hAnsi="Times New Roman"/>
          <w:b/>
        </w:rPr>
        <w:t>01</w:t>
      </w:r>
      <w:r w:rsidR="007939D5" w:rsidRPr="00235909">
        <w:rPr>
          <w:rFonts w:ascii="Times New Roman" w:hAnsi="Times New Roman"/>
          <w:b/>
        </w:rPr>
        <w:t>.201</w:t>
      </w:r>
      <w:r w:rsidR="00A5470A" w:rsidRPr="00235909">
        <w:rPr>
          <w:rFonts w:ascii="Times New Roman" w:hAnsi="Times New Roman"/>
          <w:b/>
        </w:rPr>
        <w:t>6</w:t>
      </w:r>
      <w:r w:rsidR="00DB45DA" w:rsidRPr="00235909">
        <w:rPr>
          <w:rFonts w:ascii="Times New Roman" w:hAnsi="Times New Roman"/>
        </w:rPr>
        <w:t>,</w:t>
      </w:r>
      <w:r w:rsidRPr="00235909">
        <w:rPr>
          <w:rFonts w:ascii="Times New Roman" w:hAnsi="Times New Roman"/>
        </w:rPr>
        <w:t xml:space="preserve"> на </w:t>
      </w:r>
      <w:r w:rsidRPr="00F8418B">
        <w:rPr>
          <w:rFonts w:ascii="Times New Roman" w:hAnsi="Times New Roman"/>
        </w:rPr>
        <w:t>следующие реквизиты:</w:t>
      </w:r>
    </w:p>
    <w:p w:rsidR="0042179D" w:rsidRDefault="0042179D" w:rsidP="0042179D">
      <w:pPr>
        <w:pStyle w:val="af7"/>
        <w:tabs>
          <w:tab w:val="left" w:pos="0"/>
        </w:tabs>
        <w:suppressAutoHyphens/>
        <w:jc w:val="both"/>
        <w:rPr>
          <w:sz w:val="24"/>
          <w:szCs w:val="24"/>
        </w:rPr>
      </w:pPr>
      <w:r>
        <w:rPr>
          <w:b/>
          <w:sz w:val="24"/>
          <w:szCs w:val="24"/>
        </w:rPr>
        <w:t>Получател</w:t>
      </w:r>
      <w:r>
        <w:rPr>
          <w:sz w:val="24"/>
          <w:szCs w:val="24"/>
        </w:rPr>
        <w:t xml:space="preserve">ь: УФК по Ханты-Мансийскому автономному округу-Югре (администрация сельского поселения Саранпауль л/с 05873032670). ИНН 8613005933, КПП 861301001, БИК 047162000, Р/с 40302810271623000052 </w:t>
      </w:r>
      <w:r>
        <w:rPr>
          <w:b/>
          <w:sz w:val="24"/>
          <w:szCs w:val="24"/>
        </w:rPr>
        <w:t>Банк получателя:</w:t>
      </w:r>
      <w:r>
        <w:rPr>
          <w:sz w:val="24"/>
          <w:szCs w:val="24"/>
        </w:rPr>
        <w:t xml:space="preserve"> РКЦ Ханты-Мансийск г. Ханты-Мансийск.</w:t>
      </w:r>
    </w:p>
    <w:p w:rsidR="00E84577" w:rsidRPr="00112B07" w:rsidRDefault="009760DF" w:rsidP="00004AAE">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Документом, подтверждающим поступление задатка на счет организатора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является выписка со счета организатора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A36061" w:rsidRPr="00112B07" w:rsidRDefault="00004AAE" w:rsidP="00004AAE">
      <w:pPr>
        <w:pStyle w:val="2"/>
        <w:tabs>
          <w:tab w:val="left" w:pos="1134"/>
        </w:tabs>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112B07">
        <w:t>11</w:t>
      </w:r>
      <w:r w:rsidR="002D402D" w:rsidRPr="00112B07">
        <w:t>.</w:t>
      </w:r>
      <w:r w:rsidR="00426BC6" w:rsidRPr="00112B07">
        <w:t>2</w:t>
      </w:r>
      <w:r w:rsidR="002D402D" w:rsidRPr="00112B07">
        <w:t>.</w:t>
      </w:r>
      <w:r w:rsidR="002D402D" w:rsidRPr="00112B07">
        <w:tab/>
      </w:r>
      <w:r w:rsidR="00A36061" w:rsidRPr="00112B07">
        <w:t>Условия возврата Задатка</w:t>
      </w:r>
      <w:bookmarkEnd w:id="159"/>
      <w:bookmarkEnd w:id="160"/>
      <w:bookmarkEnd w:id="161"/>
      <w:bookmarkEnd w:id="162"/>
      <w:bookmarkEnd w:id="163"/>
      <w:r w:rsidR="002D402D" w:rsidRPr="00112B07">
        <w:t>.</w:t>
      </w:r>
      <w:bookmarkEnd w:id="164"/>
      <w:bookmarkEnd w:id="165"/>
      <w:bookmarkEnd w:id="166"/>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 xml:space="preserve">в случае отказа </w:t>
      </w:r>
      <w:r w:rsidR="006030DF" w:rsidRPr="00112B07">
        <w:rPr>
          <w:rFonts w:ascii="Times New Roman" w:eastAsia="MS Mincho" w:hAnsi="Times New Roman"/>
          <w:lang w:eastAsia="ja-JP"/>
        </w:rPr>
        <w:t>о</w:t>
      </w:r>
      <w:r w:rsidR="002D402D" w:rsidRPr="00112B07">
        <w:rPr>
          <w:rFonts w:ascii="Times New Roman" w:eastAsia="MS Mincho" w:hAnsi="Times New Roman"/>
          <w:lang w:eastAsia="ja-JP"/>
        </w:rPr>
        <w:t xml:space="preserve">рганизатора </w:t>
      </w:r>
      <w:r w:rsidR="006030DF" w:rsidRPr="00112B07">
        <w:rPr>
          <w:rFonts w:ascii="Times New Roman" w:eastAsia="MS Mincho" w:hAnsi="Times New Roman"/>
          <w:lang w:eastAsia="ja-JP"/>
        </w:rPr>
        <w:t>К</w:t>
      </w:r>
      <w:r w:rsidR="002D402D" w:rsidRPr="00112B07">
        <w:rPr>
          <w:rFonts w:ascii="Times New Roman" w:eastAsia="MS Mincho" w:hAnsi="Times New Roman"/>
          <w:lang w:eastAsia="ja-JP"/>
        </w:rPr>
        <w:t>онкурса</w:t>
      </w:r>
      <w:r w:rsidRPr="00112B07">
        <w:rPr>
          <w:rFonts w:ascii="Times New Roman" w:eastAsia="MS Mincho" w:hAnsi="Times New Roman"/>
          <w:lang w:eastAsia="ja-JP"/>
        </w:rPr>
        <w:t xml:space="preserve"> от проведения Конкурса – в течение пяти рабочих дней с даты принятия Концедентом решения об отказе от дальнейшего проведения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w:t>
      </w:r>
      <w:r w:rsidR="006030DF" w:rsidRPr="00112B07">
        <w:rPr>
          <w:rFonts w:ascii="Times New Roman" w:hAnsi="Times New Roman"/>
        </w:rPr>
        <w:t>о</w:t>
      </w:r>
      <w:r w:rsidR="002D402D" w:rsidRPr="00112B07">
        <w:rPr>
          <w:rFonts w:ascii="Times New Roman" w:hAnsi="Times New Roman"/>
        </w:rPr>
        <w:t xml:space="preserve">рганизатором </w:t>
      </w:r>
      <w:r w:rsidR="006030DF" w:rsidRPr="00112B07">
        <w:rPr>
          <w:rFonts w:ascii="Times New Roman" w:hAnsi="Times New Roman"/>
        </w:rPr>
        <w:t>К</w:t>
      </w:r>
      <w:r w:rsidR="002D402D" w:rsidRPr="00112B07">
        <w:rPr>
          <w:rFonts w:ascii="Times New Roman" w:hAnsi="Times New Roman"/>
        </w:rPr>
        <w:t>онкурса</w:t>
      </w:r>
      <w:r w:rsidRPr="00112B07">
        <w:rPr>
          <w:rFonts w:ascii="Times New Roman" w:hAnsi="Times New Roman"/>
        </w:rPr>
        <w:t xml:space="preserve"> решения о признании Конкурса несостоявшимся;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представления Заявки </w:t>
      </w:r>
      <w:r w:rsidR="006030DF" w:rsidRPr="00112B07">
        <w:rPr>
          <w:rFonts w:ascii="Times New Roman" w:hAnsi="Times New Roman"/>
        </w:rPr>
        <w:t>для участия в</w:t>
      </w:r>
      <w:r w:rsidRPr="00112B07">
        <w:rPr>
          <w:rFonts w:ascii="Times New Roman" w:hAnsi="Times New Roman"/>
        </w:rPr>
        <w:t xml:space="preserve"> Конкурс</w:t>
      </w:r>
      <w:r w:rsidR="006030DF" w:rsidRPr="00112B07">
        <w:rPr>
          <w:rFonts w:ascii="Times New Roman" w:hAnsi="Times New Roman"/>
        </w:rPr>
        <w:t>е</w:t>
      </w:r>
      <w:r w:rsidRPr="00112B07">
        <w:rPr>
          <w:rFonts w:ascii="Times New Roman" w:hAnsi="Times New Roman"/>
        </w:rPr>
        <w:t xml:space="preserve">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представления </w:t>
      </w:r>
      <w:r w:rsidR="006030DF" w:rsidRPr="00112B07">
        <w:rPr>
          <w:rFonts w:ascii="Times New Roman" w:hAnsi="Times New Roman"/>
        </w:rPr>
        <w:t xml:space="preserve">Заявки для участия в Конкурсе </w:t>
      </w:r>
      <w:r w:rsidRPr="00112B07">
        <w:rPr>
          <w:rFonts w:ascii="Times New Roman" w:hAnsi="Times New Roman"/>
        </w:rPr>
        <w:t>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w:t>
      </w:r>
      <w:r w:rsidR="00DF4A47" w:rsidRPr="00112B07">
        <w:rPr>
          <w:rFonts w:ascii="Times New Roman" w:hAnsi="Times New Roman"/>
        </w:rPr>
        <w:t xml:space="preserve">истечения тридцатидневного срока со дня </w:t>
      </w:r>
      <w:r w:rsidRPr="00112B07">
        <w:rPr>
          <w:rFonts w:ascii="Times New Roman" w:hAnsi="Times New Roman"/>
        </w:rPr>
        <w:t>принятия решения о признании Конкурса несостоявшимся;</w:t>
      </w:r>
    </w:p>
    <w:p w:rsidR="00A36061"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w:t>
      </w:r>
      <w:r w:rsidR="00DF4A47" w:rsidRPr="00112B07">
        <w:rPr>
          <w:rFonts w:ascii="Times New Roman" w:hAnsi="Times New Roman"/>
        </w:rPr>
        <w:t>в течение пятнадцати рабочих дней со дня истечения тридцатидневного срока со дня принятия решения о признании Конкурса несостоявшимся</w:t>
      </w:r>
      <w:r w:rsidRPr="00112B07">
        <w:rPr>
          <w:rFonts w:ascii="Times New Roman" w:hAnsi="Times New Roman"/>
        </w:rPr>
        <w:t>;</w:t>
      </w:r>
    </w:p>
    <w:p w:rsidR="002D402D" w:rsidRPr="00112B07" w:rsidRDefault="00A36061" w:rsidP="00004AAE">
      <w:pPr>
        <w:pStyle w:val="21"/>
        <w:numPr>
          <w:ilvl w:val="0"/>
          <w:numId w:val="5"/>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Участникам Конкурса, не ставшим Победителем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A36061" w:rsidRPr="00112B07" w:rsidRDefault="00B50F15" w:rsidP="00004AAE">
      <w:pPr>
        <w:pStyle w:val="2"/>
        <w:tabs>
          <w:tab w:val="left" w:pos="1134"/>
        </w:tabs>
        <w:rPr>
          <w:rFonts w:eastAsia="MS Mincho"/>
          <w:lang w:eastAsia="ja-JP"/>
        </w:rPr>
      </w:pPr>
      <w:bookmarkStart w:id="171" w:name="_Toc394565258"/>
      <w:bookmarkStart w:id="172" w:name="_Toc394996137"/>
      <w:bookmarkStart w:id="173" w:name="_Toc395172390"/>
      <w:r w:rsidRPr="00112B07">
        <w:t>1</w:t>
      </w:r>
      <w:r w:rsidR="00004AAE" w:rsidRPr="00112B07">
        <w:t>1</w:t>
      </w:r>
      <w:r w:rsidRPr="00112B07">
        <w:t xml:space="preserve">.3. </w:t>
      </w:r>
      <w:r w:rsidR="00A36061" w:rsidRPr="00112B07">
        <w:t>Условия удержания Концедентом Задатка</w:t>
      </w:r>
      <w:bookmarkEnd w:id="167"/>
      <w:bookmarkEnd w:id="168"/>
      <w:bookmarkEnd w:id="169"/>
      <w:bookmarkEnd w:id="170"/>
      <w:r w:rsidR="002D402D" w:rsidRPr="00112B07">
        <w:t>.</w:t>
      </w:r>
      <w:bookmarkEnd w:id="171"/>
      <w:bookmarkEnd w:id="172"/>
      <w:bookmarkEnd w:id="173"/>
    </w:p>
    <w:p w:rsidR="002D402D" w:rsidRPr="00112B07" w:rsidRDefault="00F00F8E" w:rsidP="00F00F8E">
      <w:pPr>
        <w:autoSpaceDE w:val="0"/>
        <w:autoSpaceDN w:val="0"/>
        <w:adjustRightInd w:val="0"/>
        <w:spacing w:after="0" w:line="240" w:lineRule="auto"/>
        <w:ind w:firstLine="540"/>
        <w:jc w:val="both"/>
        <w:rPr>
          <w:rFonts w:ascii="Times New Roman" w:hAnsi="Times New Roman" w:cs="Times New Roman"/>
        </w:rPr>
      </w:pPr>
      <w:r w:rsidRPr="00112B07">
        <w:rPr>
          <w:rFonts w:ascii="Times New Roman" w:hAnsi="Times New Roman" w:cs="Times New Roman"/>
          <w:sz w:val="24"/>
          <w:szCs w:val="24"/>
        </w:rPr>
        <w:t xml:space="preserve">Победителю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 подписавшему в установленный срок </w:t>
      </w:r>
      <w:r w:rsidR="006030DF"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w:t>
      </w:r>
      <w:r w:rsidR="006030DF" w:rsidRPr="00112B07">
        <w:rPr>
          <w:rFonts w:ascii="Times New Roman" w:hAnsi="Times New Roman" w:cs="Times New Roman"/>
          <w:sz w:val="24"/>
          <w:szCs w:val="24"/>
        </w:rPr>
        <w:t>е</w:t>
      </w:r>
      <w:r w:rsidRPr="00112B07">
        <w:rPr>
          <w:rFonts w:ascii="Times New Roman" w:hAnsi="Times New Roman" w:cs="Times New Roman"/>
          <w:sz w:val="24"/>
          <w:szCs w:val="24"/>
        </w:rPr>
        <w:t xml:space="preserve"> соглашени</w:t>
      </w:r>
      <w:r w:rsidR="006030DF" w:rsidRPr="00112B07">
        <w:rPr>
          <w:rFonts w:ascii="Times New Roman" w:hAnsi="Times New Roman" w:cs="Times New Roman"/>
          <w:sz w:val="24"/>
          <w:szCs w:val="24"/>
        </w:rPr>
        <w:t>е</w:t>
      </w:r>
      <w:r w:rsidRPr="00112B07">
        <w:rPr>
          <w:rFonts w:ascii="Times New Roman" w:hAnsi="Times New Roman" w:cs="Times New Roman"/>
          <w:sz w:val="24"/>
          <w:szCs w:val="24"/>
        </w:rPr>
        <w:t>, внесенный им задаток не возвращается</w:t>
      </w:r>
      <w:r w:rsidR="002D402D" w:rsidRPr="00112B07">
        <w:rPr>
          <w:rFonts w:ascii="Times New Roman" w:hAnsi="Times New Roman" w:cs="Times New Roman"/>
        </w:rPr>
        <w:t>.</w:t>
      </w:r>
      <w:bookmarkStart w:id="174" w:name="_Toc177783390"/>
      <w:bookmarkStart w:id="175" w:name="_Toc178401070"/>
      <w:bookmarkStart w:id="176" w:name="_Toc215567623"/>
      <w:bookmarkStart w:id="177" w:name="_Toc347179684"/>
    </w:p>
    <w:p w:rsidR="002D402D" w:rsidRPr="00112B07" w:rsidRDefault="002D402D"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
    <w:p w:rsidR="009141E4" w:rsidRPr="00112B07" w:rsidRDefault="009141E4" w:rsidP="00004AAE">
      <w:pPr>
        <w:pStyle w:val="1"/>
        <w:tabs>
          <w:tab w:val="left" w:pos="1134"/>
        </w:tabs>
        <w:spacing w:before="0" w:line="240" w:lineRule="auto"/>
        <w:ind w:left="0" w:firstLine="567"/>
        <w:jc w:val="both"/>
        <w:rPr>
          <w:rFonts w:ascii="Times New Roman" w:hAnsi="Times New Roman" w:cs="Times New Roman"/>
          <w:sz w:val="24"/>
          <w:szCs w:val="24"/>
        </w:rPr>
      </w:pPr>
      <w:bookmarkStart w:id="178" w:name="_Toc394565259"/>
      <w:bookmarkStart w:id="179" w:name="_Toc394996138"/>
      <w:bookmarkStart w:id="180" w:name="_Toc395172391"/>
      <w:r w:rsidRPr="00112B07">
        <w:rPr>
          <w:rFonts w:ascii="Times New Roman" w:hAnsi="Times New Roman" w:cs="Times New Roman"/>
          <w:sz w:val="24"/>
          <w:szCs w:val="24"/>
        </w:rPr>
        <w:t>Конкурсная комиссия.</w:t>
      </w:r>
      <w:bookmarkEnd w:id="178"/>
      <w:bookmarkEnd w:id="179"/>
      <w:bookmarkEnd w:id="180"/>
    </w:p>
    <w:p w:rsidR="0039710A" w:rsidRPr="00112B07" w:rsidRDefault="0039710A" w:rsidP="00004AAE">
      <w:pPr>
        <w:pStyle w:val="Standard"/>
        <w:tabs>
          <w:tab w:val="left" w:pos="1134"/>
        </w:tabs>
        <w:autoSpaceDE w:val="0"/>
        <w:ind w:firstLine="567"/>
        <w:jc w:val="both"/>
        <w:rPr>
          <w:rFonts w:cs="Times New Roman"/>
        </w:rPr>
      </w:pPr>
      <w:r w:rsidRPr="00112B07">
        <w:rPr>
          <w:rFonts w:cs="Times New Roman"/>
          <w:lang w:val="ru-RU"/>
        </w:rPr>
        <w:t xml:space="preserve">Для проведения Конкурса создаётся </w:t>
      </w:r>
      <w:r w:rsidR="006030DF" w:rsidRPr="00112B07">
        <w:rPr>
          <w:rFonts w:cs="Times New Roman"/>
          <w:lang w:val="ru-RU"/>
        </w:rPr>
        <w:t>К</w:t>
      </w:r>
      <w:r w:rsidRPr="00112B07">
        <w:rPr>
          <w:rFonts w:cs="Times New Roman"/>
          <w:lang w:val="ru-RU"/>
        </w:rPr>
        <w:t xml:space="preserve">онкурсная комиссия. Конкурсная комиссия правомочна принимать решения, если на заседании </w:t>
      </w:r>
      <w:r w:rsidR="006030DF" w:rsidRPr="00112B07">
        <w:rPr>
          <w:rFonts w:cs="Times New Roman"/>
          <w:lang w:val="ru-RU"/>
        </w:rPr>
        <w:t>К</w:t>
      </w:r>
      <w:r w:rsidRPr="00112B07">
        <w:rPr>
          <w:rFonts w:cs="Times New Roman"/>
          <w:lang w:val="ru-RU"/>
        </w:rPr>
        <w:t xml:space="preserve">онкурсной комиссии присутствуют не менее чем пятьдесят процентов общего числа её членов, при этом каждый член </w:t>
      </w:r>
      <w:r w:rsidR="00B5392B" w:rsidRPr="00112B07">
        <w:rPr>
          <w:rFonts w:cs="Times New Roman"/>
          <w:lang w:val="ru-RU"/>
        </w:rPr>
        <w:t>К</w:t>
      </w:r>
      <w:r w:rsidRPr="00112B07">
        <w:rPr>
          <w:rFonts w:cs="Times New Roman"/>
          <w:lang w:val="ru-RU"/>
        </w:rPr>
        <w:t>онкурсной комиссии имеет один голос.</w:t>
      </w:r>
    </w:p>
    <w:p w:rsidR="0039710A" w:rsidRPr="00112B07" w:rsidRDefault="0039710A" w:rsidP="00004AAE">
      <w:pPr>
        <w:pStyle w:val="Standard"/>
        <w:tabs>
          <w:tab w:val="left" w:pos="1134"/>
        </w:tabs>
        <w:autoSpaceDE w:val="0"/>
        <w:ind w:firstLine="567"/>
        <w:jc w:val="both"/>
        <w:rPr>
          <w:rFonts w:cs="Times New Roman"/>
          <w:lang w:val="ru-RU"/>
        </w:rPr>
      </w:pPr>
      <w:r w:rsidRPr="00112B07">
        <w:rPr>
          <w:rFonts w:cs="Times New Roman"/>
          <w:lang w:val="ru-RU"/>
        </w:rPr>
        <w:t xml:space="preserve">Решения </w:t>
      </w:r>
      <w:r w:rsidR="00B5392B" w:rsidRPr="00112B07">
        <w:rPr>
          <w:rFonts w:cs="Times New Roman"/>
          <w:lang w:val="ru-RU"/>
        </w:rPr>
        <w:t>К</w:t>
      </w:r>
      <w:r w:rsidRPr="00112B07">
        <w:rPr>
          <w:rFonts w:cs="Times New Roman"/>
          <w:lang w:val="ru-RU"/>
        </w:rPr>
        <w:t xml:space="preserve">онкурсной комиссии принимаются простым большинством голосов от числа голосов членов </w:t>
      </w:r>
      <w:r w:rsidR="00B5392B" w:rsidRPr="00112B07">
        <w:rPr>
          <w:rFonts w:cs="Times New Roman"/>
          <w:lang w:val="ru-RU"/>
        </w:rPr>
        <w:t>К</w:t>
      </w:r>
      <w:r w:rsidRPr="00112B07">
        <w:rPr>
          <w:rFonts w:cs="Times New Roman"/>
          <w:lang w:val="ru-RU"/>
        </w:rPr>
        <w:t>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39710A" w:rsidRPr="00112B07" w:rsidRDefault="0039710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Решения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комиссии оформляются протоколами, которые подписывают члены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комиссии, принявшие участие в заседании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комиссии. Конкурсная комиссия вправе привлекать к своей работе независимых экспертов. </w:t>
      </w:r>
    </w:p>
    <w:p w:rsidR="0039710A" w:rsidRPr="00112B07" w:rsidRDefault="0039710A" w:rsidP="00004AAE">
      <w:pPr>
        <w:pStyle w:val="Standard"/>
        <w:tabs>
          <w:tab w:val="left" w:pos="1134"/>
        </w:tabs>
        <w:autoSpaceDE w:val="0"/>
        <w:ind w:firstLine="567"/>
        <w:jc w:val="both"/>
        <w:rPr>
          <w:rFonts w:cs="Times New Roman"/>
        </w:rPr>
      </w:pPr>
      <w:r w:rsidRPr="00112B07">
        <w:rPr>
          <w:rFonts w:cs="Times New Roman"/>
          <w:lang w:val="ru-RU"/>
        </w:rPr>
        <w:t xml:space="preserve">Конкурсная комиссия вправе требовать от заявителей (письменно и устно) разъяснения положений </w:t>
      </w:r>
      <w:r w:rsidR="00C87D2F" w:rsidRPr="00112B07">
        <w:rPr>
          <w:rFonts w:cs="Times New Roman"/>
          <w:lang w:val="ru-RU"/>
        </w:rPr>
        <w:t xml:space="preserve">представленной заявки, </w:t>
      </w:r>
      <w:r w:rsidRPr="00112B07">
        <w:rPr>
          <w:rFonts w:cs="Times New Roman"/>
          <w:lang w:val="ru-RU"/>
        </w:rPr>
        <w:t>документов и материалов, подтвержд</w:t>
      </w:r>
      <w:r w:rsidR="00C87D2F" w:rsidRPr="00112B07">
        <w:rPr>
          <w:rFonts w:cs="Times New Roman"/>
          <w:lang w:val="ru-RU"/>
        </w:rPr>
        <w:t xml:space="preserve">ающих </w:t>
      </w:r>
      <w:r w:rsidRPr="00112B07">
        <w:rPr>
          <w:rFonts w:cs="Times New Roman"/>
          <w:lang w:val="ru-RU"/>
        </w:rPr>
        <w:t>соответстви</w:t>
      </w:r>
      <w:r w:rsidR="00C87D2F" w:rsidRPr="00112B07">
        <w:rPr>
          <w:rFonts w:cs="Times New Roman"/>
          <w:lang w:val="ru-RU"/>
        </w:rPr>
        <w:t>е</w:t>
      </w:r>
      <w:r w:rsidRPr="00112B07">
        <w:rPr>
          <w:rFonts w:cs="Times New Roman"/>
          <w:lang w:val="ru-RU"/>
        </w:rPr>
        <w:t xml:space="preserve"> заявителей</w:t>
      </w:r>
      <w:r w:rsidR="00C87D2F" w:rsidRPr="00112B07">
        <w:rPr>
          <w:rFonts w:cs="Times New Roman"/>
          <w:lang w:val="ru-RU"/>
        </w:rPr>
        <w:t xml:space="preserve"> требованиям, предусмотренным</w:t>
      </w:r>
      <w:r w:rsidR="00724B41">
        <w:rPr>
          <w:rFonts w:cs="Times New Roman"/>
          <w:lang w:val="ru-RU"/>
        </w:rPr>
        <w:t xml:space="preserve"> </w:t>
      </w:r>
      <w:r w:rsidR="00B5392B" w:rsidRPr="00112B07">
        <w:rPr>
          <w:rFonts w:cs="Times New Roman"/>
          <w:lang w:val="ru-RU"/>
        </w:rPr>
        <w:t>К</w:t>
      </w:r>
      <w:r w:rsidRPr="00112B07">
        <w:rPr>
          <w:rFonts w:cs="Times New Roman"/>
          <w:lang w:val="ru-RU"/>
        </w:rPr>
        <w:t>онкурсной документацией.</w:t>
      </w:r>
    </w:p>
    <w:p w:rsidR="009141E4" w:rsidRPr="00112B07" w:rsidRDefault="009141E4"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
    <w:p w:rsidR="008E62E6" w:rsidRPr="00112B07" w:rsidRDefault="00592D42" w:rsidP="00004AAE">
      <w:pPr>
        <w:pStyle w:val="1"/>
        <w:tabs>
          <w:tab w:val="left" w:pos="1134"/>
        </w:tabs>
        <w:spacing w:before="0" w:line="240" w:lineRule="auto"/>
        <w:ind w:left="0" w:firstLine="567"/>
        <w:jc w:val="both"/>
        <w:rPr>
          <w:rFonts w:ascii="Times New Roman" w:hAnsi="Times New Roman" w:cs="Times New Roman"/>
          <w:sz w:val="24"/>
          <w:szCs w:val="24"/>
        </w:rPr>
      </w:pPr>
      <w:bookmarkStart w:id="181" w:name="_Toc394565260"/>
      <w:bookmarkStart w:id="182" w:name="_Toc394996139"/>
      <w:bookmarkStart w:id="183" w:name="_Toc395172392"/>
      <w:r w:rsidRPr="00112B07">
        <w:rPr>
          <w:rFonts w:ascii="Times New Roman" w:hAnsi="Times New Roman" w:cs="Times New Roman"/>
          <w:sz w:val="24"/>
          <w:szCs w:val="24"/>
        </w:rPr>
        <w:t>Порядок пред</w:t>
      </w:r>
      <w:r w:rsidR="008E62E6" w:rsidRPr="00112B07">
        <w:rPr>
          <w:rFonts w:ascii="Times New Roman" w:hAnsi="Times New Roman" w:cs="Times New Roman"/>
          <w:sz w:val="24"/>
          <w:szCs w:val="24"/>
        </w:rPr>
        <w:t>ставления заявок на участие в Конкурсе.</w:t>
      </w:r>
      <w:bookmarkEnd w:id="181"/>
      <w:bookmarkEnd w:id="182"/>
      <w:bookmarkEnd w:id="183"/>
    </w:p>
    <w:p w:rsidR="00592D42" w:rsidRPr="00F5491E" w:rsidRDefault="00592D42" w:rsidP="00004AAE">
      <w:pPr>
        <w:pStyle w:val="Standard"/>
        <w:tabs>
          <w:tab w:val="left" w:pos="1134"/>
        </w:tabs>
        <w:autoSpaceDE w:val="0"/>
        <w:ind w:firstLine="567"/>
        <w:jc w:val="both"/>
        <w:rPr>
          <w:rFonts w:cs="Times New Roman"/>
          <w:color w:val="FF0000"/>
          <w:lang w:val="ru-RU"/>
        </w:rPr>
      </w:pPr>
      <w:r w:rsidRPr="00112B07">
        <w:rPr>
          <w:rFonts w:cs="Times New Roman"/>
          <w:lang w:val="ru-RU"/>
        </w:rPr>
        <w:t>Дата начала приёма заявок на участие в Конкурсе: день публикации в официальном издании и размещения на официальном сайте</w:t>
      </w:r>
      <w:r w:rsidRPr="00082553">
        <w:rPr>
          <w:rFonts w:cs="Times New Roman"/>
          <w:kern w:val="0"/>
          <w:lang w:val="ru-RU"/>
        </w:rPr>
        <w:t>Российско</w:t>
      </w:r>
      <w:r w:rsidRPr="00112B07">
        <w:rPr>
          <w:rFonts w:cs="Times New Roman"/>
          <w:kern w:val="0"/>
          <w:lang w:val="ru-RU"/>
        </w:rPr>
        <w:t xml:space="preserve">й Федерации и официальном сайте Концедента </w:t>
      </w:r>
      <w:r w:rsidRPr="00112B07">
        <w:rPr>
          <w:rFonts w:cs="Times New Roman"/>
          <w:lang w:val="ru-RU"/>
        </w:rPr>
        <w:t xml:space="preserve">сообщения о проведении Конкурса </w:t>
      </w:r>
      <w:r w:rsidRPr="006677EC">
        <w:rPr>
          <w:rFonts w:cs="Times New Roman"/>
          <w:lang w:val="ru-RU"/>
        </w:rPr>
        <w:t xml:space="preserve">– </w:t>
      </w:r>
      <w:r w:rsidR="00A5470A" w:rsidRPr="00235909">
        <w:rPr>
          <w:rFonts w:cs="Times New Roman"/>
          <w:b/>
          <w:lang w:val="ru-RU"/>
        </w:rPr>
        <w:t>2</w:t>
      </w:r>
      <w:r w:rsidR="00291821" w:rsidRPr="00235909">
        <w:rPr>
          <w:rFonts w:cs="Times New Roman"/>
          <w:b/>
          <w:lang w:val="ru-RU"/>
        </w:rPr>
        <w:t>5</w:t>
      </w:r>
      <w:r w:rsidR="00E7174E" w:rsidRPr="00235909">
        <w:rPr>
          <w:rFonts w:cs="Times New Roman"/>
          <w:b/>
          <w:lang w:val="ru-RU"/>
        </w:rPr>
        <w:t>.1</w:t>
      </w:r>
      <w:r w:rsidR="006F5811" w:rsidRPr="00235909">
        <w:rPr>
          <w:rFonts w:cs="Times New Roman"/>
          <w:b/>
          <w:lang w:val="ru-RU"/>
        </w:rPr>
        <w:t>1</w:t>
      </w:r>
      <w:r w:rsidR="00D74E38" w:rsidRPr="00235909">
        <w:rPr>
          <w:rFonts w:cs="Times New Roman"/>
          <w:b/>
          <w:lang w:val="ru-RU"/>
        </w:rPr>
        <w:t>.2015</w:t>
      </w:r>
      <w:r w:rsidRPr="00235909">
        <w:rPr>
          <w:rFonts w:cs="Times New Roman"/>
          <w:b/>
          <w:lang w:val="ru-RU"/>
        </w:rPr>
        <w:t>.</w:t>
      </w:r>
    </w:p>
    <w:p w:rsidR="00592D42" w:rsidRPr="00F5491E" w:rsidRDefault="00592D42" w:rsidP="00004AAE">
      <w:pPr>
        <w:pStyle w:val="Standard"/>
        <w:tabs>
          <w:tab w:val="left" w:pos="1134"/>
        </w:tabs>
        <w:autoSpaceDE w:val="0"/>
        <w:ind w:firstLine="567"/>
        <w:jc w:val="both"/>
        <w:rPr>
          <w:rFonts w:cs="Times New Roman"/>
          <w:color w:val="FF0000"/>
          <w:kern w:val="0"/>
          <w:lang w:val="ru-RU"/>
        </w:rPr>
      </w:pPr>
      <w:r w:rsidRPr="006677EC">
        <w:rPr>
          <w:rFonts w:cs="Times New Roman"/>
          <w:lang w:val="ru-RU"/>
        </w:rPr>
        <w:t>Дата окончания приёма заявок на участие в Конкурсе</w:t>
      </w:r>
      <w:r w:rsidRPr="006677EC">
        <w:rPr>
          <w:rFonts w:cs="Times New Roman"/>
          <w:kern w:val="0"/>
          <w:lang w:val="ru-RU"/>
        </w:rPr>
        <w:t xml:space="preserve">: </w:t>
      </w:r>
      <w:r w:rsidR="00A5470A" w:rsidRPr="00235909">
        <w:rPr>
          <w:rFonts w:cs="Times New Roman"/>
          <w:b/>
          <w:kern w:val="0"/>
          <w:lang w:val="ru-RU"/>
        </w:rPr>
        <w:t>1</w:t>
      </w:r>
      <w:r w:rsidR="00291821" w:rsidRPr="00235909">
        <w:rPr>
          <w:rFonts w:cs="Times New Roman"/>
          <w:b/>
          <w:kern w:val="0"/>
          <w:lang w:val="ru-RU"/>
        </w:rPr>
        <w:t>4</w:t>
      </w:r>
      <w:r w:rsidR="00D74E38" w:rsidRPr="00235909">
        <w:rPr>
          <w:rFonts w:cs="Times New Roman"/>
          <w:b/>
          <w:kern w:val="0"/>
          <w:lang w:val="ru-RU"/>
        </w:rPr>
        <w:t>.</w:t>
      </w:r>
      <w:r w:rsidR="00A5470A" w:rsidRPr="00235909">
        <w:rPr>
          <w:rFonts w:cs="Times New Roman"/>
          <w:b/>
          <w:kern w:val="0"/>
          <w:lang w:val="ru-RU"/>
        </w:rPr>
        <w:t>01</w:t>
      </w:r>
      <w:r w:rsidR="00D74E38" w:rsidRPr="00235909">
        <w:rPr>
          <w:rFonts w:cs="Times New Roman"/>
          <w:b/>
          <w:kern w:val="0"/>
          <w:lang w:val="ru-RU"/>
        </w:rPr>
        <w:t>.201</w:t>
      </w:r>
      <w:r w:rsidR="00A5470A" w:rsidRPr="00235909">
        <w:rPr>
          <w:rFonts w:cs="Times New Roman"/>
          <w:b/>
          <w:kern w:val="0"/>
          <w:lang w:val="ru-RU"/>
        </w:rPr>
        <w:t>6</w:t>
      </w:r>
    </w:p>
    <w:p w:rsidR="00882E28" w:rsidRPr="00112B07" w:rsidRDefault="00592D42" w:rsidP="00004AAE">
      <w:pPr>
        <w:pStyle w:val="Standard"/>
        <w:tabs>
          <w:tab w:val="left" w:pos="1134"/>
        </w:tabs>
        <w:autoSpaceDE w:val="0"/>
        <w:ind w:firstLine="567"/>
        <w:jc w:val="both"/>
        <w:rPr>
          <w:rFonts w:cs="Times New Roman"/>
        </w:rPr>
      </w:pPr>
      <w:r w:rsidRPr="006677EC">
        <w:rPr>
          <w:rFonts w:cs="Times New Roman"/>
          <w:lang w:val="ru-RU"/>
        </w:rPr>
        <w:t xml:space="preserve">Заявки принимаются </w:t>
      </w:r>
      <w:r w:rsidR="00B53E34" w:rsidRPr="006677EC">
        <w:rPr>
          <w:rFonts w:cs="Times New Roman"/>
        </w:rPr>
        <w:t xml:space="preserve">в </w:t>
      </w:r>
      <w:r w:rsidR="00305511" w:rsidRPr="006677EC">
        <w:rPr>
          <w:rFonts w:cs="Times New Roman"/>
          <w:lang w:val="ru-RU"/>
        </w:rPr>
        <w:t>рабочие дни</w:t>
      </w:r>
      <w:r w:rsidR="006F5811" w:rsidRPr="006677EC">
        <w:rPr>
          <w:rFonts w:cs="Times New Roman"/>
          <w:lang w:val="ru-RU"/>
        </w:rPr>
        <w:t>:</w:t>
      </w:r>
      <w:r w:rsidR="00C249E1">
        <w:rPr>
          <w:rFonts w:cs="Times New Roman"/>
          <w:lang w:val="ru-RU"/>
        </w:rPr>
        <w:t xml:space="preserve"> </w:t>
      </w:r>
      <w:r w:rsidR="00B53E34" w:rsidRPr="006677EC">
        <w:rPr>
          <w:rFonts w:cs="Times New Roman"/>
          <w:lang w:val="ru-RU"/>
        </w:rPr>
        <w:t>с 09:00 часов до 12:</w:t>
      </w:r>
      <w:r w:rsidR="00E7174E" w:rsidRPr="006677EC">
        <w:rPr>
          <w:rFonts w:cs="Times New Roman"/>
          <w:lang w:val="ru-RU"/>
        </w:rPr>
        <w:t>00</w:t>
      </w:r>
      <w:r w:rsidR="00B53E34" w:rsidRPr="006677EC">
        <w:rPr>
          <w:rFonts w:cs="Times New Roman"/>
          <w:lang w:val="ru-RU"/>
        </w:rPr>
        <w:t xml:space="preserve"> часов и с </w:t>
      </w:r>
      <w:r w:rsidR="00B53E34" w:rsidRPr="006677EC">
        <w:rPr>
          <w:rFonts w:cs="Times New Roman"/>
        </w:rPr>
        <w:t xml:space="preserve">14:00 </w:t>
      </w:r>
      <w:r w:rsidR="00305511" w:rsidRPr="006677EC">
        <w:rPr>
          <w:rFonts w:cs="Times New Roman"/>
          <w:lang w:val="ru-RU"/>
        </w:rPr>
        <w:t>часов до</w:t>
      </w:r>
      <w:r w:rsidR="00B53E34" w:rsidRPr="006677EC">
        <w:rPr>
          <w:rFonts w:cs="Times New Roman"/>
        </w:rPr>
        <w:t xml:space="preserve"> 17:</w:t>
      </w:r>
      <w:r w:rsidR="00E7174E" w:rsidRPr="006677EC">
        <w:rPr>
          <w:rFonts w:cs="Times New Roman"/>
          <w:lang w:val="ru-RU"/>
        </w:rPr>
        <w:t>0</w:t>
      </w:r>
      <w:r w:rsidR="00B53E34" w:rsidRPr="006677EC">
        <w:rPr>
          <w:rFonts w:cs="Times New Roman"/>
        </w:rPr>
        <w:t xml:space="preserve">0 </w:t>
      </w:r>
      <w:r w:rsidR="00305511" w:rsidRPr="006677EC">
        <w:rPr>
          <w:rFonts w:cs="Times New Roman"/>
          <w:lang w:val="ru-RU"/>
        </w:rPr>
        <w:t>часов</w:t>
      </w:r>
      <w:r w:rsidR="00EE5437" w:rsidRPr="006677EC">
        <w:rPr>
          <w:rFonts w:cs="Times New Roman"/>
          <w:lang w:val="ru-RU"/>
        </w:rPr>
        <w:t xml:space="preserve"> по местному времени, </w:t>
      </w:r>
      <w:r w:rsidRPr="006677EC">
        <w:rPr>
          <w:rFonts w:cs="Times New Roman"/>
          <w:lang w:val="ru-RU"/>
        </w:rPr>
        <w:t xml:space="preserve">по адресу: </w:t>
      </w:r>
      <w:r w:rsidR="00CE71AB" w:rsidRPr="006677EC">
        <w:rPr>
          <w:rFonts w:cs="Times New Roman"/>
        </w:rPr>
        <w:t>62814</w:t>
      </w:r>
      <w:r w:rsidR="00C249E1">
        <w:rPr>
          <w:rFonts w:cs="Times New Roman"/>
          <w:lang w:val="ru-RU"/>
        </w:rPr>
        <w:t>8</w:t>
      </w:r>
      <w:r w:rsidR="00E7174E" w:rsidRPr="006677EC">
        <w:rPr>
          <w:rFonts w:cs="Times New Roman"/>
        </w:rPr>
        <w:t>, Российская Федерация, Ханты-Мансийский автономный округ – Югра,</w:t>
      </w:r>
      <w:r w:rsidR="00C249E1">
        <w:rPr>
          <w:rFonts w:cs="Times New Roman"/>
          <w:lang w:val="ru-RU"/>
        </w:rPr>
        <w:t xml:space="preserve"> </w:t>
      </w:r>
      <w:r w:rsidR="0049158E">
        <w:rPr>
          <w:rFonts w:cs="Times New Roman"/>
        </w:rPr>
        <w:t>сельское поселение Саранпауль</w:t>
      </w:r>
      <w:r w:rsidR="006677EC" w:rsidRPr="006677EC">
        <w:rPr>
          <w:rFonts w:cs="Times New Roman"/>
        </w:rPr>
        <w:t>,  ул.</w:t>
      </w:r>
      <w:r w:rsidR="00F8418B">
        <w:rPr>
          <w:rFonts w:cs="Times New Roman"/>
          <w:lang w:val="ru-RU"/>
        </w:rPr>
        <w:t>Советская,</w:t>
      </w:r>
      <w:r w:rsidR="00C249E1">
        <w:rPr>
          <w:rFonts w:cs="Times New Roman"/>
          <w:lang w:val="ru-RU"/>
        </w:rPr>
        <w:t xml:space="preserve"> </w:t>
      </w:r>
      <w:r w:rsidR="006677EC" w:rsidRPr="006677EC">
        <w:rPr>
          <w:rFonts w:cs="Times New Roman"/>
        </w:rPr>
        <w:t>дом</w:t>
      </w:r>
      <w:r w:rsidR="00A5470A">
        <w:rPr>
          <w:rFonts w:cs="Times New Roman"/>
          <w:lang w:val="ru-RU"/>
        </w:rPr>
        <w:t xml:space="preserve"> </w:t>
      </w:r>
      <w:r w:rsidR="00F8418B">
        <w:rPr>
          <w:rFonts w:cs="Times New Roman"/>
          <w:lang w:val="ru-RU"/>
        </w:rPr>
        <w:t>1</w:t>
      </w:r>
      <w:r w:rsidR="00644CAE" w:rsidRPr="006677EC">
        <w:rPr>
          <w:rFonts w:cs="Times New Roman"/>
          <w:lang w:val="ru-RU"/>
        </w:rPr>
        <w:t xml:space="preserve">. </w:t>
      </w:r>
      <w:r w:rsidR="00882E28" w:rsidRPr="006677EC">
        <w:rPr>
          <w:rFonts w:cs="Times New Roman"/>
          <w:lang w:val="ru-RU"/>
        </w:rPr>
        <w:t xml:space="preserve">Заявитель </w:t>
      </w:r>
      <w:r w:rsidR="00D069D0" w:rsidRPr="006677EC">
        <w:rPr>
          <w:rFonts w:cs="Times New Roman"/>
          <w:lang w:val="ru-RU"/>
        </w:rPr>
        <w:t>представляет</w:t>
      </w:r>
      <w:r w:rsidR="00882E28" w:rsidRPr="006677EC">
        <w:rPr>
          <w:rFonts w:cs="Times New Roman"/>
          <w:lang w:val="ru-RU"/>
        </w:rPr>
        <w:t xml:space="preserve"> заявку на участие в Конкурсе с приложением документов, указанных в </w:t>
      </w:r>
      <w:r w:rsidR="00B5392B" w:rsidRPr="006677EC">
        <w:rPr>
          <w:rFonts w:cs="Times New Roman"/>
          <w:lang w:val="ru-RU"/>
        </w:rPr>
        <w:t>К</w:t>
      </w:r>
      <w:r w:rsidR="00E17A0E" w:rsidRPr="006677EC">
        <w:rPr>
          <w:rFonts w:cs="Times New Roman"/>
          <w:lang w:val="ru-RU"/>
        </w:rPr>
        <w:t>онкурсной документации лично или через св</w:t>
      </w:r>
      <w:r w:rsidR="005C4972" w:rsidRPr="006677EC">
        <w:rPr>
          <w:rFonts w:cs="Times New Roman"/>
          <w:lang w:val="ru-RU"/>
        </w:rPr>
        <w:t>оего полномочного представи</w:t>
      </w:r>
      <w:r w:rsidR="005C4972" w:rsidRPr="00644CAE">
        <w:rPr>
          <w:rFonts w:cs="Times New Roman"/>
          <w:lang w:val="ru-RU"/>
        </w:rPr>
        <w:t>теля</w:t>
      </w:r>
      <w:r w:rsidR="00E17A0E" w:rsidRPr="00644CAE">
        <w:rPr>
          <w:rFonts w:cs="Times New Roman"/>
          <w:lang w:val="ru-RU"/>
        </w:rPr>
        <w:t>.</w:t>
      </w:r>
      <w:r w:rsidR="00235909">
        <w:rPr>
          <w:rFonts w:cs="Times New Roman"/>
          <w:lang w:val="ru-RU"/>
        </w:rPr>
        <w:t xml:space="preserve"> </w:t>
      </w:r>
      <w:r w:rsidR="005C4972" w:rsidRPr="00644CAE">
        <w:rPr>
          <w:rFonts w:cs="Times New Roman"/>
          <w:bCs/>
        </w:rPr>
        <w:t>В</w:t>
      </w:r>
      <w:r w:rsidR="00235909">
        <w:rPr>
          <w:rFonts w:cs="Times New Roman"/>
          <w:bCs/>
          <w:lang w:val="ru-RU"/>
        </w:rPr>
        <w:t xml:space="preserve"> </w:t>
      </w:r>
      <w:r w:rsidR="005C4972" w:rsidRPr="00644CAE">
        <w:rPr>
          <w:rFonts w:cs="Times New Roman"/>
          <w:bCs/>
        </w:rPr>
        <w:t xml:space="preserve"> случае,</w:t>
      </w:r>
      <w:r w:rsidR="005C4972" w:rsidRPr="00112B07">
        <w:rPr>
          <w:rFonts w:cs="Times New Roman"/>
          <w:bCs/>
        </w:rPr>
        <w:t xml:space="preserve"> если </w:t>
      </w:r>
      <w:r w:rsidR="005C4972" w:rsidRPr="00112B07">
        <w:rPr>
          <w:rFonts w:cs="Times New Roman"/>
          <w:bCs/>
          <w:lang w:val="ru-RU"/>
        </w:rPr>
        <w:t xml:space="preserve">заявка представляется полномочным представителем </w:t>
      </w:r>
      <w:r w:rsidR="00B5392B" w:rsidRPr="00112B07">
        <w:rPr>
          <w:rFonts w:cs="Times New Roman"/>
          <w:bCs/>
          <w:lang w:val="ru-RU"/>
        </w:rPr>
        <w:t>З</w:t>
      </w:r>
      <w:r w:rsidR="005C4972" w:rsidRPr="00112B07">
        <w:rPr>
          <w:rFonts w:cs="Times New Roman"/>
          <w:bCs/>
          <w:lang w:val="ru-RU"/>
        </w:rPr>
        <w:t>аявителя, такой представитель должен при подаче заявки предъявить</w:t>
      </w:r>
      <w:r w:rsidR="005C4972" w:rsidRPr="00112B07">
        <w:rPr>
          <w:rFonts w:cs="Times New Roman"/>
          <w:bCs/>
        </w:rPr>
        <w:t xml:space="preserve"> доверенность на осуществление действий</w:t>
      </w:r>
      <w:r w:rsidR="00724B41">
        <w:rPr>
          <w:rFonts w:cs="Times New Roman"/>
          <w:bCs/>
          <w:lang w:val="ru-RU"/>
        </w:rPr>
        <w:t xml:space="preserve"> </w:t>
      </w:r>
      <w:r w:rsidR="005C4972" w:rsidRPr="00112B07">
        <w:rPr>
          <w:rFonts w:cs="Times New Roman"/>
          <w:bCs/>
        </w:rPr>
        <w:t>от</w:t>
      </w:r>
      <w:r w:rsidR="00724B41">
        <w:rPr>
          <w:rFonts w:cs="Times New Roman"/>
          <w:bCs/>
          <w:lang w:val="ru-RU"/>
        </w:rPr>
        <w:t xml:space="preserve"> </w:t>
      </w:r>
      <w:r w:rsidR="005C4972" w:rsidRPr="00112B07">
        <w:rPr>
          <w:rFonts w:cs="Times New Roman"/>
          <w:bCs/>
        </w:rPr>
        <w:t>имени</w:t>
      </w:r>
      <w:r w:rsidR="00724B41">
        <w:rPr>
          <w:rFonts w:cs="Times New Roman"/>
          <w:bCs/>
          <w:lang w:val="ru-RU"/>
        </w:rPr>
        <w:t xml:space="preserve"> </w:t>
      </w:r>
      <w:r w:rsidR="00B9732B" w:rsidRPr="00112B07">
        <w:rPr>
          <w:rFonts w:cs="Times New Roman"/>
          <w:bCs/>
          <w:lang w:val="ru-RU"/>
        </w:rPr>
        <w:t>заявителя</w:t>
      </w:r>
      <w:r w:rsidR="005C4972" w:rsidRPr="00112B07">
        <w:rPr>
          <w:rFonts w:cs="Times New Roman"/>
          <w:bCs/>
        </w:rPr>
        <w:t>, оформлен</w:t>
      </w:r>
      <w:r w:rsidR="00B9732B" w:rsidRPr="00112B07">
        <w:rPr>
          <w:rFonts w:cs="Times New Roman"/>
          <w:bCs/>
          <w:lang w:val="ru-RU"/>
        </w:rPr>
        <w:t>ную</w:t>
      </w:r>
      <w:r w:rsidR="005C4972" w:rsidRPr="00112B07">
        <w:rPr>
          <w:rFonts w:cs="Times New Roman"/>
          <w:bCs/>
        </w:rPr>
        <w:t xml:space="preserve"> в установленном</w:t>
      </w:r>
      <w:r w:rsidR="00724B41">
        <w:rPr>
          <w:rFonts w:cs="Times New Roman"/>
          <w:bCs/>
          <w:lang w:val="ru-RU"/>
        </w:rPr>
        <w:t xml:space="preserve"> </w:t>
      </w:r>
      <w:r w:rsidR="005C4972" w:rsidRPr="00112B07">
        <w:rPr>
          <w:rFonts w:cs="Times New Roman"/>
          <w:bCs/>
        </w:rPr>
        <w:t>порядке, или</w:t>
      </w:r>
      <w:r w:rsidR="00724B41">
        <w:rPr>
          <w:rFonts w:cs="Times New Roman"/>
          <w:bCs/>
          <w:lang w:val="ru-RU"/>
        </w:rPr>
        <w:t xml:space="preserve"> </w:t>
      </w:r>
      <w:r w:rsidR="005C4972" w:rsidRPr="00112B07">
        <w:rPr>
          <w:rFonts w:cs="Times New Roman"/>
          <w:bCs/>
        </w:rPr>
        <w:t>нотариально</w:t>
      </w:r>
      <w:r w:rsidR="00724B41">
        <w:rPr>
          <w:rFonts w:cs="Times New Roman"/>
          <w:bCs/>
          <w:lang w:val="ru-RU"/>
        </w:rPr>
        <w:t xml:space="preserve"> </w:t>
      </w:r>
      <w:r w:rsidR="005C4972" w:rsidRPr="00112B07">
        <w:rPr>
          <w:rFonts w:cs="Times New Roman"/>
          <w:bCs/>
        </w:rPr>
        <w:t>заверен</w:t>
      </w:r>
      <w:r w:rsidR="00B9732B" w:rsidRPr="00112B07">
        <w:rPr>
          <w:rFonts w:cs="Times New Roman"/>
          <w:bCs/>
          <w:lang w:val="ru-RU"/>
        </w:rPr>
        <w:t>ную</w:t>
      </w:r>
      <w:r w:rsidR="00724B41">
        <w:rPr>
          <w:rFonts w:cs="Times New Roman"/>
          <w:bCs/>
          <w:lang w:val="ru-RU"/>
        </w:rPr>
        <w:t xml:space="preserve"> </w:t>
      </w:r>
      <w:r w:rsidR="00A9406E" w:rsidRPr="00112B07">
        <w:rPr>
          <w:rFonts w:cs="Times New Roman"/>
          <w:bCs/>
          <w:lang w:val="ru-RU"/>
        </w:rPr>
        <w:t>копию</w:t>
      </w:r>
      <w:r w:rsidR="00724B41">
        <w:rPr>
          <w:rFonts w:cs="Times New Roman"/>
          <w:bCs/>
          <w:lang w:val="ru-RU"/>
        </w:rPr>
        <w:t xml:space="preserve"> </w:t>
      </w:r>
      <w:r w:rsidR="005C4972" w:rsidRPr="00112B07">
        <w:rPr>
          <w:rFonts w:cs="Times New Roman"/>
          <w:bCs/>
        </w:rPr>
        <w:t>такой</w:t>
      </w:r>
      <w:r w:rsidR="00724B41">
        <w:rPr>
          <w:rFonts w:cs="Times New Roman"/>
          <w:bCs/>
          <w:lang w:val="ru-RU"/>
        </w:rPr>
        <w:t xml:space="preserve"> </w:t>
      </w:r>
      <w:r w:rsidR="005C4972" w:rsidRPr="00112B07">
        <w:rPr>
          <w:rFonts w:cs="Times New Roman"/>
          <w:bCs/>
        </w:rPr>
        <w:t>доверенности.</w:t>
      </w:r>
    </w:p>
    <w:p w:rsidR="00882E28" w:rsidRDefault="00882E28"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Заявитель вправе подать только одну заявку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Заявка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оформляется на русском языке </w:t>
      </w:r>
      <w:r w:rsidR="00E17A0E" w:rsidRPr="00112B07">
        <w:rPr>
          <w:rFonts w:ascii="Times New Roman" w:hAnsi="Times New Roman" w:cs="Times New Roman"/>
          <w:sz w:val="24"/>
          <w:szCs w:val="24"/>
        </w:rPr>
        <w:t xml:space="preserve">в письменной произвольной форме </w:t>
      </w:r>
      <w:r w:rsidRPr="00112B07">
        <w:rPr>
          <w:rFonts w:ascii="Times New Roman" w:hAnsi="Times New Roman" w:cs="Times New Roman"/>
          <w:sz w:val="24"/>
          <w:szCs w:val="24"/>
        </w:rPr>
        <w:t>в двух экземплярах (оригинал и копия), каждый из которых удостоверяется подписью заявителя, и представл</w:t>
      </w:r>
      <w:r w:rsidR="00B5392B" w:rsidRPr="00112B07">
        <w:rPr>
          <w:rFonts w:ascii="Times New Roman" w:hAnsi="Times New Roman" w:cs="Times New Roman"/>
          <w:sz w:val="24"/>
          <w:szCs w:val="24"/>
        </w:rPr>
        <w:t>яе</w:t>
      </w:r>
      <w:r w:rsidRPr="00112B07">
        <w:rPr>
          <w:rFonts w:ascii="Times New Roman" w:hAnsi="Times New Roman" w:cs="Times New Roman"/>
          <w:sz w:val="24"/>
          <w:szCs w:val="24"/>
        </w:rPr>
        <w:t xml:space="preserve">тся в </w:t>
      </w:r>
      <w:r w:rsidR="00B503B0" w:rsidRPr="00112B07">
        <w:rPr>
          <w:rFonts w:ascii="Times New Roman" w:hAnsi="Times New Roman" w:cs="Times New Roman"/>
          <w:sz w:val="24"/>
          <w:szCs w:val="24"/>
        </w:rPr>
        <w:t>К</w:t>
      </w:r>
      <w:r w:rsidRPr="00112B07">
        <w:rPr>
          <w:rFonts w:ascii="Times New Roman" w:hAnsi="Times New Roman" w:cs="Times New Roman"/>
          <w:sz w:val="24"/>
          <w:szCs w:val="24"/>
        </w:rPr>
        <w:t>онкурсную комиссию в отдельн</w:t>
      </w:r>
      <w:r w:rsidR="00B5392B" w:rsidRPr="00112B07">
        <w:rPr>
          <w:rFonts w:ascii="Times New Roman" w:hAnsi="Times New Roman" w:cs="Times New Roman"/>
          <w:sz w:val="24"/>
          <w:szCs w:val="24"/>
        </w:rPr>
        <w:t>ом</w:t>
      </w:r>
      <w:r w:rsidR="001E180D" w:rsidRPr="00112B07">
        <w:rPr>
          <w:rFonts w:ascii="Times New Roman" w:hAnsi="Times New Roman" w:cs="Times New Roman"/>
          <w:sz w:val="24"/>
          <w:szCs w:val="24"/>
        </w:rPr>
        <w:t xml:space="preserve"> запечатанн</w:t>
      </w:r>
      <w:r w:rsidR="00B5392B" w:rsidRPr="00112B07">
        <w:rPr>
          <w:rFonts w:ascii="Times New Roman" w:hAnsi="Times New Roman" w:cs="Times New Roman"/>
          <w:sz w:val="24"/>
          <w:szCs w:val="24"/>
        </w:rPr>
        <w:t>ом</w:t>
      </w:r>
      <w:r w:rsidRPr="00112B07">
        <w:rPr>
          <w:rFonts w:ascii="Times New Roman" w:hAnsi="Times New Roman" w:cs="Times New Roman"/>
          <w:sz w:val="24"/>
          <w:szCs w:val="24"/>
        </w:rPr>
        <w:t xml:space="preserve"> конверт</w:t>
      </w:r>
      <w:r w:rsidR="00B5392B" w:rsidRPr="00112B07">
        <w:rPr>
          <w:rFonts w:ascii="Times New Roman" w:hAnsi="Times New Roman" w:cs="Times New Roman"/>
          <w:sz w:val="24"/>
          <w:szCs w:val="24"/>
        </w:rPr>
        <w:t>е</w:t>
      </w:r>
      <w:r w:rsidRPr="00112B07">
        <w:rPr>
          <w:rFonts w:ascii="Times New Roman" w:hAnsi="Times New Roman" w:cs="Times New Roman"/>
          <w:sz w:val="24"/>
          <w:szCs w:val="24"/>
        </w:rPr>
        <w:t>.</w:t>
      </w:r>
      <w:r w:rsidR="00B503B0" w:rsidRPr="00112B07">
        <w:rPr>
          <w:rFonts w:ascii="Times New Roman" w:hAnsi="Times New Roman" w:cs="Times New Roman"/>
          <w:sz w:val="24"/>
          <w:szCs w:val="24"/>
        </w:rPr>
        <w:t xml:space="preserve"> Заявитель указывает на так</w:t>
      </w:r>
      <w:r w:rsidR="001E180D" w:rsidRPr="00112B07">
        <w:rPr>
          <w:rFonts w:ascii="Times New Roman" w:hAnsi="Times New Roman" w:cs="Times New Roman"/>
          <w:sz w:val="24"/>
          <w:szCs w:val="24"/>
        </w:rPr>
        <w:t>их</w:t>
      </w:r>
      <w:r w:rsidR="00B503B0" w:rsidRPr="00112B07">
        <w:rPr>
          <w:rFonts w:ascii="Times New Roman" w:hAnsi="Times New Roman" w:cs="Times New Roman"/>
          <w:sz w:val="24"/>
          <w:szCs w:val="24"/>
        </w:rPr>
        <w:t xml:space="preserve"> конверт</w:t>
      </w:r>
      <w:r w:rsidR="001E180D" w:rsidRPr="00112B07">
        <w:rPr>
          <w:rFonts w:ascii="Times New Roman" w:hAnsi="Times New Roman" w:cs="Times New Roman"/>
          <w:sz w:val="24"/>
          <w:szCs w:val="24"/>
        </w:rPr>
        <w:t>ах</w:t>
      </w:r>
      <w:r w:rsidR="00DE427B" w:rsidRPr="00112B07">
        <w:rPr>
          <w:rFonts w:ascii="Times New Roman" w:hAnsi="Times New Roman" w:cs="Times New Roman"/>
          <w:sz w:val="24"/>
          <w:szCs w:val="24"/>
        </w:rPr>
        <w:t>:</w:t>
      </w:r>
      <w:r w:rsidR="00C249E1">
        <w:rPr>
          <w:rFonts w:ascii="Times New Roman" w:hAnsi="Times New Roman" w:cs="Times New Roman"/>
          <w:sz w:val="24"/>
          <w:szCs w:val="24"/>
        </w:rPr>
        <w:t xml:space="preserve"> </w:t>
      </w:r>
      <w:r w:rsidR="00DE427B" w:rsidRPr="00112B07">
        <w:rPr>
          <w:rFonts w:ascii="Times New Roman" w:hAnsi="Times New Roman" w:cs="Times New Roman"/>
          <w:sz w:val="24"/>
          <w:szCs w:val="24"/>
        </w:rPr>
        <w:t>«</w:t>
      </w:r>
      <w:r w:rsidR="007252B5" w:rsidRPr="00112B07">
        <w:rPr>
          <w:rFonts w:ascii="Times New Roman" w:hAnsi="Times New Roman" w:cs="Times New Roman"/>
          <w:sz w:val="24"/>
          <w:szCs w:val="24"/>
        </w:rPr>
        <w:t>ЗАЯВКА НА УЧАСТИЕ В ОТКРЫТОМ КОНКУРСЕ НА ПРАВО ЗАКЛЮЧЕНИЯ КОНЦЕССИОННОГО СОГЛАШЕНИЯ В О</w:t>
      </w:r>
      <w:r w:rsidR="00F5491E">
        <w:rPr>
          <w:rFonts w:ascii="Times New Roman" w:hAnsi="Times New Roman" w:cs="Times New Roman"/>
          <w:sz w:val="24"/>
          <w:szCs w:val="24"/>
        </w:rPr>
        <w:t xml:space="preserve">ТНОШЕНИИ ОБЪЕКТОВ ТЕПЛОСНАБЖЕНИЯ И </w:t>
      </w:r>
      <w:r w:rsidR="007252B5" w:rsidRPr="00112B07">
        <w:rPr>
          <w:rFonts w:ascii="Times New Roman" w:hAnsi="Times New Roman" w:cs="Times New Roman"/>
          <w:sz w:val="24"/>
          <w:szCs w:val="24"/>
        </w:rPr>
        <w:t>ВОДОСНАБЖЕНИЯ, НАХОДЯЩИХСЯ В СОБСТВЕННОСТИ МУНИЦИПАЛЬНОГО ОБРАЗОВАНИЯ</w:t>
      </w:r>
      <w:r w:rsidR="00B503B0" w:rsidRPr="00112B07">
        <w:rPr>
          <w:rFonts w:ascii="Times New Roman" w:hAnsi="Times New Roman" w:cs="Times New Roman"/>
          <w:sz w:val="24"/>
          <w:szCs w:val="24"/>
        </w:rPr>
        <w:t xml:space="preserve"> свои </w:t>
      </w:r>
      <w:r w:rsidR="00F431C1" w:rsidRPr="00112B07">
        <w:rPr>
          <w:rFonts w:ascii="Times New Roman" w:hAnsi="Times New Roman" w:cs="Times New Roman"/>
          <w:sz w:val="24"/>
          <w:szCs w:val="24"/>
        </w:rPr>
        <w:t>наименование (для юридического лица) или фамилия, имя, отчество (для индивидуального предпринимателя), почтовый адрес заявителя</w:t>
      </w:r>
      <w:r w:rsidR="00B503B0" w:rsidRPr="00112B07">
        <w:rPr>
          <w:rFonts w:ascii="Times New Roman" w:hAnsi="Times New Roman" w:cs="Times New Roman"/>
          <w:sz w:val="24"/>
          <w:szCs w:val="24"/>
        </w:rPr>
        <w:t>.</w:t>
      </w:r>
    </w:p>
    <w:p w:rsidR="00A56DDD" w:rsidRPr="00112B07" w:rsidRDefault="00A56DDD"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781A59">
        <w:rPr>
          <w:rFonts w:ascii="Times New Roman" w:hAnsi="Times New Roman" w:cs="Times New Roman"/>
          <w:sz w:val="24"/>
          <w:szCs w:val="24"/>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E41A5" w:rsidRPr="00112B07" w:rsidRDefault="002E41A5"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Заявки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должны отвечать требованиям, установленным к таким заявкам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содержать документы и материалы, предусмотренные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подтверждающие соответствие заявителей требованиям, предъявляемым к участникам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E17A0E" w:rsidRPr="00112B07" w:rsidRDefault="00E17A0E"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Заявк</w:t>
      </w:r>
      <w:r w:rsidR="00E36A43" w:rsidRPr="00112B07">
        <w:rPr>
          <w:rFonts w:ascii="Times New Roman" w:hAnsi="Times New Roman" w:cs="Times New Roman"/>
          <w:sz w:val="24"/>
          <w:szCs w:val="24"/>
        </w:rPr>
        <w:t>и</w:t>
      </w:r>
      <w:r w:rsidRPr="00112B07">
        <w:rPr>
          <w:rFonts w:ascii="Times New Roman" w:hAnsi="Times New Roman" w:cs="Times New Roman"/>
          <w:sz w:val="24"/>
          <w:szCs w:val="24"/>
        </w:rPr>
        <w:t xml:space="preserve"> на участие в </w:t>
      </w:r>
      <w:r w:rsidR="00B5392B" w:rsidRPr="00112B07">
        <w:rPr>
          <w:rFonts w:ascii="Times New Roman" w:hAnsi="Times New Roman" w:cs="Times New Roman"/>
          <w:sz w:val="24"/>
          <w:szCs w:val="24"/>
        </w:rPr>
        <w:t>К</w:t>
      </w:r>
      <w:r w:rsidRPr="00112B07">
        <w:rPr>
          <w:rFonts w:ascii="Times New Roman" w:hAnsi="Times New Roman" w:cs="Times New Roman"/>
          <w:sz w:val="24"/>
          <w:szCs w:val="24"/>
        </w:rPr>
        <w:t>онкурсе должн</w:t>
      </w:r>
      <w:r w:rsidR="00E36A43" w:rsidRPr="00112B07">
        <w:rPr>
          <w:rFonts w:ascii="Times New Roman" w:hAnsi="Times New Roman" w:cs="Times New Roman"/>
          <w:sz w:val="24"/>
          <w:szCs w:val="24"/>
        </w:rPr>
        <w:t>ы</w:t>
      </w:r>
      <w:r w:rsidR="008D1075" w:rsidRPr="00112B07">
        <w:rPr>
          <w:rFonts w:ascii="Times New Roman" w:hAnsi="Times New Roman" w:cs="Times New Roman"/>
          <w:sz w:val="24"/>
          <w:szCs w:val="24"/>
        </w:rPr>
        <w:t xml:space="preserve"> содержать</w:t>
      </w:r>
      <w:r w:rsidR="00802283" w:rsidRPr="00112B07">
        <w:rPr>
          <w:rFonts w:ascii="Times New Roman" w:hAnsi="Times New Roman" w:cs="Times New Roman"/>
          <w:sz w:val="24"/>
          <w:szCs w:val="24"/>
        </w:rPr>
        <w:t xml:space="preserve"> сведения о заявителе </w:t>
      </w:r>
      <w:r w:rsidR="00B5392B" w:rsidRPr="00112B07">
        <w:rPr>
          <w:rFonts w:ascii="Times New Roman" w:hAnsi="Times New Roman" w:cs="Times New Roman"/>
          <w:sz w:val="24"/>
          <w:szCs w:val="24"/>
        </w:rPr>
        <w:t>К</w:t>
      </w:r>
      <w:r w:rsidR="00802283" w:rsidRPr="00112B07">
        <w:rPr>
          <w:rFonts w:ascii="Times New Roman" w:hAnsi="Times New Roman" w:cs="Times New Roman"/>
          <w:sz w:val="24"/>
          <w:szCs w:val="24"/>
        </w:rPr>
        <w:t>онкурса (наименование</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организационно-правовую форму</w:t>
      </w:r>
      <w:r w:rsidR="00A633CD" w:rsidRPr="00112B07">
        <w:rPr>
          <w:rFonts w:ascii="Times New Roman" w:hAnsi="Times New Roman" w:cs="Times New Roman"/>
          <w:sz w:val="24"/>
          <w:szCs w:val="24"/>
        </w:rPr>
        <w:t>,</w:t>
      </w:r>
      <w:r w:rsidR="00C249E1">
        <w:rPr>
          <w:rFonts w:ascii="Times New Roman" w:hAnsi="Times New Roman" w:cs="Times New Roman"/>
          <w:sz w:val="24"/>
          <w:szCs w:val="24"/>
        </w:rPr>
        <w:t xml:space="preserve"> </w:t>
      </w:r>
      <w:r w:rsidR="00A633CD" w:rsidRPr="00112B07">
        <w:rPr>
          <w:rFonts w:ascii="Times New Roman" w:hAnsi="Times New Roman" w:cs="Times New Roman"/>
          <w:sz w:val="24"/>
          <w:szCs w:val="24"/>
        </w:rPr>
        <w:t xml:space="preserve">место нахождения, почтовый адрес </w:t>
      </w:r>
      <w:r w:rsidR="00802283" w:rsidRPr="00112B07">
        <w:rPr>
          <w:rFonts w:ascii="Times New Roman" w:hAnsi="Times New Roman" w:cs="Times New Roman"/>
          <w:sz w:val="24"/>
          <w:szCs w:val="24"/>
        </w:rPr>
        <w:t>– для юридического лица</w:t>
      </w:r>
      <w:r w:rsidR="00A633CD" w:rsidRPr="00112B07">
        <w:rPr>
          <w:rFonts w:ascii="Times New Roman" w:hAnsi="Times New Roman" w:cs="Times New Roman"/>
          <w:sz w:val="24"/>
          <w:szCs w:val="24"/>
        </w:rPr>
        <w:t>:</w:t>
      </w:r>
      <w:r w:rsidR="00C249E1">
        <w:rPr>
          <w:rFonts w:ascii="Times New Roman" w:hAnsi="Times New Roman" w:cs="Times New Roman"/>
          <w:sz w:val="24"/>
          <w:szCs w:val="24"/>
        </w:rPr>
        <w:t xml:space="preserve"> </w:t>
      </w:r>
      <w:r w:rsidR="000F605E" w:rsidRPr="00112B07">
        <w:rPr>
          <w:rFonts w:ascii="Times New Roman" w:hAnsi="Times New Roman" w:cs="Times New Roman"/>
          <w:sz w:val="24"/>
          <w:szCs w:val="24"/>
        </w:rPr>
        <w:t>фамилия, имя, отчество</w:t>
      </w:r>
      <w:r w:rsidR="00A633CD" w:rsidRPr="00112B07">
        <w:rPr>
          <w:rFonts w:ascii="Times New Roman" w:hAnsi="Times New Roman" w:cs="Times New Roman"/>
          <w:sz w:val="24"/>
          <w:szCs w:val="24"/>
        </w:rPr>
        <w:t>,</w:t>
      </w:r>
      <w:r w:rsidR="00802283" w:rsidRPr="00112B07">
        <w:rPr>
          <w:rFonts w:ascii="Times New Roman" w:hAnsi="Times New Roman" w:cs="Times New Roman"/>
          <w:sz w:val="24"/>
          <w:szCs w:val="24"/>
        </w:rPr>
        <w:t xml:space="preserve"> паспортные данные, сведения о месте жительства </w:t>
      </w:r>
      <w:r w:rsidR="00A633CD" w:rsidRPr="00112B07">
        <w:rPr>
          <w:rFonts w:ascii="Times New Roman" w:hAnsi="Times New Roman" w:cs="Times New Roman"/>
          <w:sz w:val="24"/>
          <w:szCs w:val="24"/>
        </w:rPr>
        <w:t xml:space="preserve">– </w:t>
      </w:r>
      <w:r w:rsidR="00802283" w:rsidRPr="00112B07">
        <w:rPr>
          <w:rFonts w:ascii="Times New Roman" w:hAnsi="Times New Roman" w:cs="Times New Roman"/>
          <w:sz w:val="24"/>
          <w:szCs w:val="24"/>
        </w:rPr>
        <w:t xml:space="preserve">для индивидуального предпринимателя), </w:t>
      </w:r>
      <w:r w:rsidR="00A633CD" w:rsidRPr="00112B07">
        <w:rPr>
          <w:rFonts w:ascii="Times New Roman" w:hAnsi="Times New Roman" w:cs="Times New Roman"/>
          <w:sz w:val="24"/>
          <w:szCs w:val="24"/>
        </w:rPr>
        <w:t xml:space="preserve">банковские реквизиты заявителя для возврата задатка, </w:t>
      </w:r>
      <w:r w:rsidR="00802283" w:rsidRPr="00112B07">
        <w:rPr>
          <w:rFonts w:ascii="Times New Roman" w:hAnsi="Times New Roman" w:cs="Times New Roman"/>
          <w:sz w:val="24"/>
          <w:szCs w:val="24"/>
        </w:rPr>
        <w:t>а также</w:t>
      </w:r>
      <w:r w:rsidR="002E41A5" w:rsidRPr="00112B07">
        <w:rPr>
          <w:rFonts w:ascii="Times New Roman" w:hAnsi="Times New Roman" w:cs="Times New Roman"/>
          <w:sz w:val="24"/>
          <w:szCs w:val="24"/>
        </w:rPr>
        <w:t xml:space="preserve"> подтверждение, что</w:t>
      </w:r>
      <w:r w:rsidRPr="00112B07">
        <w:rPr>
          <w:rFonts w:ascii="Times New Roman" w:hAnsi="Times New Roman" w:cs="Times New Roman"/>
          <w:sz w:val="24"/>
          <w:szCs w:val="24"/>
        </w:rPr>
        <w:t>:</w:t>
      </w:r>
    </w:p>
    <w:p w:rsidR="008D1075" w:rsidRPr="00112B07" w:rsidRDefault="008D1075" w:rsidP="00F8183C">
      <w:pPr>
        <w:pStyle w:val="Standard"/>
        <w:numPr>
          <w:ilvl w:val="0"/>
          <w:numId w:val="16"/>
        </w:numPr>
        <w:tabs>
          <w:tab w:val="left" w:pos="993"/>
          <w:tab w:val="left" w:pos="1134"/>
        </w:tabs>
        <w:autoSpaceDE w:val="0"/>
        <w:ind w:left="0" w:firstLine="567"/>
        <w:jc w:val="both"/>
        <w:rPr>
          <w:rFonts w:cs="Times New Roman"/>
        </w:rPr>
      </w:pPr>
      <w:r w:rsidRPr="00112B07">
        <w:rPr>
          <w:rFonts w:eastAsia="Times New Roman CYR" w:cs="Times New Roman"/>
          <w:lang w:val="ru-RU"/>
        </w:rPr>
        <w:lastRenderedPageBreak/>
        <w:t xml:space="preserve">Заявитель ознакомлен с условиями, содержащимися в </w:t>
      </w:r>
      <w:r w:rsidR="00B5392B" w:rsidRPr="00112B07">
        <w:rPr>
          <w:rFonts w:eastAsia="Times New Roman CYR" w:cs="Times New Roman"/>
          <w:lang w:val="ru-RU"/>
        </w:rPr>
        <w:t>К</w:t>
      </w:r>
      <w:r w:rsidRPr="00112B07">
        <w:rPr>
          <w:rFonts w:eastAsia="Times New Roman CYR" w:cs="Times New Roman"/>
          <w:lang w:val="ru-RU"/>
        </w:rPr>
        <w:t xml:space="preserve">онкурсной документации, и гарантирует их выполнение в соответствии с требованиями </w:t>
      </w:r>
      <w:r w:rsidR="00B5392B" w:rsidRPr="00112B07">
        <w:rPr>
          <w:rFonts w:eastAsia="Times New Roman CYR" w:cs="Times New Roman"/>
          <w:lang w:val="ru-RU"/>
        </w:rPr>
        <w:t>К</w:t>
      </w:r>
      <w:r w:rsidRPr="00112B07">
        <w:rPr>
          <w:rFonts w:eastAsia="Times New Roman CYR" w:cs="Times New Roman"/>
          <w:lang w:val="ru-RU"/>
        </w:rPr>
        <w:t>онкурсной документации.</w:t>
      </w:r>
    </w:p>
    <w:p w:rsidR="008D1075" w:rsidRPr="00112B07" w:rsidRDefault="008D1075" w:rsidP="00F8183C">
      <w:pPr>
        <w:pStyle w:val="Standard"/>
        <w:numPr>
          <w:ilvl w:val="0"/>
          <w:numId w:val="16"/>
        </w:numPr>
        <w:tabs>
          <w:tab w:val="left" w:pos="993"/>
          <w:tab w:val="left" w:pos="1134"/>
        </w:tabs>
        <w:autoSpaceDE w:val="0"/>
        <w:ind w:left="0" w:firstLine="567"/>
        <w:jc w:val="both"/>
        <w:rPr>
          <w:rFonts w:cs="Times New Roman"/>
        </w:rPr>
      </w:pPr>
      <w:r w:rsidRPr="00112B07">
        <w:rPr>
          <w:rFonts w:eastAsia="Times New Roman CYR" w:cs="Times New Roman"/>
          <w:lang w:val="ru-RU"/>
        </w:rPr>
        <w:t>Заяв</w:t>
      </w:r>
      <w:r w:rsidR="000F605E" w:rsidRPr="00112B07">
        <w:rPr>
          <w:rFonts w:eastAsia="Times New Roman CYR" w:cs="Times New Roman"/>
          <w:lang w:val="ru-RU"/>
        </w:rPr>
        <w:t xml:space="preserve">ителю разъяснено и понятно, что </w:t>
      </w:r>
      <w:r w:rsidRPr="00112B07">
        <w:rPr>
          <w:rFonts w:eastAsia="Times New Roman CYR" w:cs="Times New Roman"/>
          <w:lang w:val="ru-RU"/>
        </w:rPr>
        <w:t xml:space="preserve">заключение </w:t>
      </w:r>
      <w:r w:rsidR="00B5392B" w:rsidRPr="00112B07">
        <w:rPr>
          <w:rFonts w:eastAsia="Times New Roman CYR" w:cs="Times New Roman"/>
          <w:lang w:val="ru-RU"/>
        </w:rPr>
        <w:t>К</w:t>
      </w:r>
      <w:r w:rsidRPr="00112B07">
        <w:rPr>
          <w:rFonts w:eastAsia="Times New Roman CYR" w:cs="Times New Roman"/>
          <w:lang w:val="ru-RU"/>
        </w:rPr>
        <w:t xml:space="preserve">онцессионного соглашения, предусматривающего проведение работ по созданию и реконструкции </w:t>
      </w:r>
      <w:r w:rsidR="00B5392B" w:rsidRPr="00112B07">
        <w:rPr>
          <w:rFonts w:eastAsia="Times New Roman CYR" w:cs="Times New Roman"/>
          <w:lang w:val="ru-RU"/>
        </w:rPr>
        <w:t>О</w:t>
      </w:r>
      <w:r w:rsidRPr="00112B07">
        <w:rPr>
          <w:rFonts w:eastAsia="Times New Roman CYR" w:cs="Times New Roman"/>
          <w:lang w:val="ru-RU"/>
        </w:rPr>
        <w:t>бъект</w:t>
      </w:r>
      <w:r w:rsidR="00B5392B" w:rsidRPr="00112B07">
        <w:rPr>
          <w:rFonts w:eastAsia="Times New Roman CYR" w:cs="Times New Roman"/>
          <w:lang w:val="ru-RU"/>
        </w:rPr>
        <w:t>а</w:t>
      </w:r>
      <w:r w:rsidR="00526FFE">
        <w:rPr>
          <w:rFonts w:eastAsia="Times New Roman CYR" w:cs="Times New Roman"/>
          <w:lang w:val="ru-RU"/>
        </w:rPr>
        <w:t xml:space="preserve"> </w:t>
      </w:r>
      <w:r w:rsidR="00B5392B" w:rsidRPr="00112B07">
        <w:rPr>
          <w:rFonts w:eastAsia="Times New Roman CYR" w:cs="Times New Roman"/>
          <w:lang w:val="ru-RU"/>
        </w:rPr>
        <w:t>К</w:t>
      </w:r>
      <w:r w:rsidRPr="00112B07">
        <w:rPr>
          <w:rFonts w:eastAsia="Times New Roman CYR" w:cs="Times New Roman"/>
          <w:lang w:val="ru-RU"/>
        </w:rPr>
        <w:t>онцессионного соглашения (объектов</w:t>
      </w:r>
      <w:r w:rsidR="00526FFE">
        <w:rPr>
          <w:rFonts w:eastAsia="Times New Roman CYR" w:cs="Times New Roman"/>
          <w:lang w:val="ru-RU"/>
        </w:rPr>
        <w:t xml:space="preserve"> </w:t>
      </w:r>
      <w:r w:rsidRPr="00112B07">
        <w:rPr>
          <w:rFonts w:eastAsia="Times New Roman CYR" w:cs="Times New Roman"/>
          <w:lang w:val="ru-RU"/>
        </w:rPr>
        <w:t>теплоснабжения</w:t>
      </w:r>
      <w:r w:rsidR="00105CD7">
        <w:rPr>
          <w:rFonts w:eastAsia="Times New Roman CYR" w:cs="Times New Roman"/>
          <w:lang w:val="ru-RU"/>
        </w:rPr>
        <w:t xml:space="preserve"> и </w:t>
      </w:r>
      <w:r w:rsidRPr="00112B07">
        <w:rPr>
          <w:rFonts w:cs="Times New Roman"/>
        </w:rPr>
        <w:t>водоснабжения,</w:t>
      </w:r>
      <w:r w:rsidR="00526FFE">
        <w:rPr>
          <w:rFonts w:cs="Times New Roman"/>
          <w:lang w:val="ru-RU"/>
        </w:rPr>
        <w:t xml:space="preserve"> </w:t>
      </w:r>
      <w:r w:rsidRPr="00112B07">
        <w:rPr>
          <w:rFonts w:cs="Times New Roman"/>
        </w:rPr>
        <w:t>находящихся в собственности муниципального образования</w:t>
      </w:r>
      <w:r w:rsidRPr="00112B07">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112B07">
        <w:rPr>
          <w:rFonts w:cs="Times New Roman"/>
          <w:lang w:val="ru-RU"/>
        </w:rPr>
        <w:t>водоснабжению</w:t>
      </w:r>
      <w:r w:rsidRPr="00112B07">
        <w:rPr>
          <w:rFonts w:cs="Times New Roman"/>
        </w:rPr>
        <w:t xml:space="preserve"> и </w:t>
      </w:r>
      <w:r w:rsidRPr="00112B07">
        <w:rPr>
          <w:rFonts w:cs="Times New Roman"/>
          <w:lang w:val="ru-RU"/>
        </w:rPr>
        <w:t>водоотведению</w:t>
      </w:r>
      <w:r w:rsidRPr="00112B07">
        <w:rPr>
          <w:rFonts w:eastAsia="Times New Roman CYR" w:cs="Times New Roman"/>
          <w:lang w:val="ru-RU"/>
        </w:rPr>
        <w:t xml:space="preserve">, является для победителя </w:t>
      </w:r>
      <w:r w:rsidR="00B5392B" w:rsidRPr="00112B07">
        <w:rPr>
          <w:rFonts w:eastAsia="Times New Roman CYR" w:cs="Times New Roman"/>
          <w:lang w:val="ru-RU"/>
        </w:rPr>
        <w:t>К</w:t>
      </w:r>
      <w:r w:rsidR="000F605E" w:rsidRPr="00112B07">
        <w:rPr>
          <w:rFonts w:eastAsia="Times New Roman CYR" w:cs="Times New Roman"/>
          <w:lang w:val="ru-RU"/>
        </w:rPr>
        <w:t>онкурса обязательным.</w:t>
      </w:r>
    </w:p>
    <w:p w:rsidR="008D1075" w:rsidRPr="00112B07" w:rsidRDefault="002E41A5" w:rsidP="00004AAE">
      <w:pPr>
        <w:pStyle w:val="Standard"/>
        <w:tabs>
          <w:tab w:val="left" w:pos="993"/>
          <w:tab w:val="left" w:pos="1134"/>
        </w:tabs>
        <w:autoSpaceDE w:val="0"/>
        <w:ind w:firstLine="567"/>
        <w:jc w:val="both"/>
        <w:rPr>
          <w:rFonts w:cs="Times New Roman"/>
        </w:rPr>
      </w:pPr>
      <w:r w:rsidRPr="00112B07">
        <w:rPr>
          <w:rFonts w:eastAsia="Times New Roman" w:cs="Times New Roman"/>
          <w:lang w:val="ru-RU"/>
        </w:rPr>
        <w:t>3)</w:t>
      </w:r>
      <w:r w:rsidRPr="00112B07">
        <w:rPr>
          <w:rFonts w:eastAsia="Times New Roman" w:cs="Times New Roman"/>
          <w:lang w:val="ru-RU"/>
        </w:rPr>
        <w:tab/>
      </w:r>
      <w:r w:rsidR="008D1075" w:rsidRPr="00112B07">
        <w:rPr>
          <w:rFonts w:eastAsia="Times New Roman CYR" w:cs="Times New Roman"/>
          <w:lang w:val="ru-RU"/>
        </w:rPr>
        <w:t xml:space="preserve">Заявитель гарантирует достоверность и полноту информации, представленной им в заявке на участие в </w:t>
      </w:r>
      <w:r w:rsidR="00B5392B" w:rsidRPr="00112B07">
        <w:rPr>
          <w:rFonts w:eastAsia="Times New Roman CYR" w:cs="Times New Roman"/>
          <w:lang w:val="ru-RU"/>
        </w:rPr>
        <w:t>К</w:t>
      </w:r>
      <w:r w:rsidR="008D1075" w:rsidRPr="00112B07">
        <w:rPr>
          <w:rFonts w:eastAsia="Times New Roman CYR" w:cs="Times New Roman"/>
          <w:lang w:val="ru-RU"/>
        </w:rPr>
        <w:t xml:space="preserve">онкурсе, и подтверждает право </w:t>
      </w:r>
      <w:r w:rsidR="00B5392B" w:rsidRPr="00112B07">
        <w:rPr>
          <w:rFonts w:eastAsia="Times New Roman CYR" w:cs="Times New Roman"/>
          <w:lang w:val="ru-RU"/>
        </w:rPr>
        <w:t>К</w:t>
      </w:r>
      <w:r w:rsidR="008D1075" w:rsidRPr="00112B07">
        <w:rPr>
          <w:rFonts w:eastAsia="Times New Roman CYR" w:cs="Times New Roman"/>
          <w:lang w:val="ru-RU"/>
        </w:rPr>
        <w:t>онкурсной комиссии:</w:t>
      </w:r>
    </w:p>
    <w:p w:rsidR="008D1075" w:rsidRPr="00112B07" w:rsidRDefault="008D1075" w:rsidP="00F8183C">
      <w:pPr>
        <w:pStyle w:val="Standard"/>
        <w:numPr>
          <w:ilvl w:val="0"/>
          <w:numId w:val="15"/>
        </w:numPr>
        <w:tabs>
          <w:tab w:val="left" w:pos="993"/>
          <w:tab w:val="left" w:pos="1134"/>
        </w:tabs>
        <w:autoSpaceDE w:val="0"/>
        <w:ind w:left="0" w:firstLine="567"/>
        <w:jc w:val="both"/>
        <w:rPr>
          <w:rFonts w:cs="Times New Roman"/>
        </w:rPr>
      </w:pPr>
      <w:r w:rsidRPr="00112B07">
        <w:rPr>
          <w:rFonts w:eastAsia="Times New Roman CYR" w:cs="Times New Roman"/>
          <w:lang w:val="ru-RU"/>
        </w:rPr>
        <w:t>запрашивать в уполномоченных органах власти и у упомянутых в заявке юридических и физических лиц информацию, уточняющую представленные в ней сведения;</w:t>
      </w:r>
    </w:p>
    <w:p w:rsidR="008D1075" w:rsidRPr="00112B07" w:rsidRDefault="008D1075" w:rsidP="00F8183C">
      <w:pPr>
        <w:pStyle w:val="Standard"/>
        <w:numPr>
          <w:ilvl w:val="0"/>
          <w:numId w:val="15"/>
        </w:numPr>
        <w:tabs>
          <w:tab w:val="left" w:pos="993"/>
          <w:tab w:val="left" w:pos="1134"/>
        </w:tabs>
        <w:autoSpaceDE w:val="0"/>
        <w:ind w:left="0" w:firstLine="567"/>
        <w:jc w:val="both"/>
        <w:rPr>
          <w:rFonts w:cs="Times New Roman"/>
        </w:rPr>
      </w:pPr>
      <w:r w:rsidRPr="00112B07">
        <w:rPr>
          <w:rFonts w:eastAsia="Times New Roman CYR" w:cs="Times New Roman"/>
          <w:lang w:val="ru-RU"/>
        </w:rPr>
        <w:t xml:space="preserve">затребовать у Заявителя представления в срок, установленный в </w:t>
      </w:r>
      <w:r w:rsidR="00B5392B" w:rsidRPr="00112B07">
        <w:rPr>
          <w:rFonts w:eastAsia="Times New Roman CYR" w:cs="Times New Roman"/>
          <w:lang w:val="ru-RU"/>
        </w:rPr>
        <w:t>К</w:t>
      </w:r>
      <w:r w:rsidRPr="00112B07">
        <w:rPr>
          <w:rFonts w:eastAsia="Times New Roman CYR" w:cs="Times New Roman"/>
          <w:lang w:val="ru-RU"/>
        </w:rPr>
        <w:t xml:space="preserve">онкурсной документации, в письменном (устном) виде разъяснений положений документов и материалов, содержащихся в составе </w:t>
      </w:r>
      <w:r w:rsidR="00B5392B" w:rsidRPr="00112B07">
        <w:rPr>
          <w:rFonts w:eastAsia="Times New Roman CYR" w:cs="Times New Roman"/>
          <w:lang w:val="ru-RU"/>
        </w:rPr>
        <w:t>З</w:t>
      </w:r>
      <w:r w:rsidRPr="00112B07">
        <w:rPr>
          <w:rFonts w:eastAsia="Times New Roman CYR" w:cs="Times New Roman"/>
          <w:lang w:val="ru-RU"/>
        </w:rPr>
        <w:t xml:space="preserve">аявки на участие в </w:t>
      </w:r>
      <w:r w:rsidR="00B5392B" w:rsidRPr="00112B07">
        <w:rPr>
          <w:rFonts w:eastAsia="Times New Roman CYR" w:cs="Times New Roman"/>
          <w:lang w:val="ru-RU"/>
        </w:rPr>
        <w:t>К</w:t>
      </w:r>
      <w:r w:rsidRPr="00112B07">
        <w:rPr>
          <w:rFonts w:eastAsia="Times New Roman CYR" w:cs="Times New Roman"/>
          <w:lang w:val="ru-RU"/>
        </w:rPr>
        <w:t>онкурсе.</w:t>
      </w:r>
    </w:p>
    <w:p w:rsidR="00E17A0E" w:rsidRPr="00112B07" w:rsidRDefault="002E41A5" w:rsidP="00004AAE">
      <w:pPr>
        <w:pStyle w:val="a4"/>
        <w:tabs>
          <w:tab w:val="left" w:pos="993"/>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Образец </w:t>
      </w:r>
      <w:r w:rsidR="00B248A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аявки представлен в Форме №1 к </w:t>
      </w:r>
      <w:r w:rsidR="00B248A7"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документации.</w:t>
      </w:r>
    </w:p>
    <w:p w:rsidR="00882E28" w:rsidRPr="00112B07" w:rsidRDefault="00882E28"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 </w:t>
      </w:r>
      <w:r w:rsidR="00B248A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аявке на участие в </w:t>
      </w:r>
      <w:r w:rsidR="00B248A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прилагается удостоверенная подписью заявителя опись представленных им документов и материалов, </w:t>
      </w:r>
      <w:r w:rsidR="00DE427B" w:rsidRPr="00112B07">
        <w:rPr>
          <w:rFonts w:ascii="Times New Roman" w:hAnsi="Times New Roman" w:cs="Times New Roman"/>
          <w:sz w:val="24"/>
          <w:szCs w:val="24"/>
        </w:rPr>
        <w:t xml:space="preserve">в соответствии с </w:t>
      </w:r>
      <w:r w:rsidR="0062097E" w:rsidRPr="00112B07">
        <w:rPr>
          <w:rFonts w:ascii="Times New Roman" w:hAnsi="Times New Roman" w:cs="Times New Roman"/>
          <w:sz w:val="24"/>
          <w:szCs w:val="24"/>
        </w:rPr>
        <w:t xml:space="preserve">Формой </w:t>
      </w:r>
      <w:hyperlink w:anchor="прил8" w:history="1">
        <w:r w:rsidR="0062097E" w:rsidRPr="00112B07">
          <w:rPr>
            <w:rStyle w:val="a6"/>
            <w:rFonts w:ascii="Times New Roman" w:hAnsi="Times New Roman" w:cs="Times New Roman"/>
            <w:color w:val="auto"/>
            <w:sz w:val="24"/>
            <w:szCs w:val="24"/>
            <w:u w:val="none"/>
          </w:rPr>
          <w:t>№4</w:t>
        </w:r>
      </w:hyperlink>
      <w:r w:rsidR="00A5470A">
        <w:rPr>
          <w:rStyle w:val="a6"/>
          <w:rFonts w:ascii="Times New Roman" w:hAnsi="Times New Roman" w:cs="Times New Roman"/>
          <w:color w:val="auto"/>
          <w:sz w:val="24"/>
          <w:szCs w:val="24"/>
          <w:u w:val="none"/>
        </w:rPr>
        <w:t xml:space="preserve"> </w:t>
      </w:r>
      <w:r w:rsidR="00B248A7" w:rsidRPr="00112B07">
        <w:rPr>
          <w:rStyle w:val="a6"/>
          <w:rFonts w:ascii="Times New Roman" w:hAnsi="Times New Roman" w:cs="Times New Roman"/>
          <w:color w:val="auto"/>
          <w:sz w:val="24"/>
          <w:szCs w:val="24"/>
          <w:u w:val="none"/>
        </w:rPr>
        <w:t>К</w:t>
      </w:r>
      <w:r w:rsidR="00A9356F" w:rsidRPr="00112B07">
        <w:rPr>
          <w:rStyle w:val="a6"/>
          <w:rFonts w:ascii="Times New Roman" w:hAnsi="Times New Roman" w:cs="Times New Roman"/>
          <w:color w:val="auto"/>
          <w:sz w:val="24"/>
          <w:szCs w:val="24"/>
          <w:u w:val="none"/>
        </w:rPr>
        <w:t>онкурсной документации</w:t>
      </w:r>
      <w:r w:rsidR="00DE427B" w:rsidRPr="00112B07">
        <w:rPr>
          <w:rStyle w:val="a6"/>
          <w:rFonts w:ascii="Times New Roman" w:hAnsi="Times New Roman" w:cs="Times New Roman"/>
          <w:color w:val="auto"/>
          <w:sz w:val="24"/>
          <w:szCs w:val="24"/>
          <w:u w:val="none"/>
        </w:rPr>
        <w:t>,</w:t>
      </w:r>
      <w:r w:rsidR="00526FFE">
        <w:rPr>
          <w:rStyle w:val="a6"/>
          <w:rFonts w:ascii="Times New Roman" w:hAnsi="Times New Roman" w:cs="Times New Roman"/>
          <w:color w:val="auto"/>
          <w:sz w:val="24"/>
          <w:szCs w:val="24"/>
          <w:u w:val="none"/>
        </w:rPr>
        <w:t xml:space="preserve"> </w:t>
      </w:r>
      <w:r w:rsidRPr="00112B07">
        <w:rPr>
          <w:rFonts w:ascii="Times New Roman" w:hAnsi="Times New Roman" w:cs="Times New Roman"/>
          <w:sz w:val="24"/>
          <w:szCs w:val="24"/>
        </w:rPr>
        <w:t xml:space="preserve">оригинал которой остается в </w:t>
      </w:r>
      <w:r w:rsidR="00B503B0" w:rsidRPr="00112B07">
        <w:rPr>
          <w:rFonts w:ascii="Times New Roman" w:hAnsi="Times New Roman" w:cs="Times New Roman"/>
          <w:sz w:val="24"/>
          <w:szCs w:val="24"/>
        </w:rPr>
        <w:t xml:space="preserve">Конкурсной комиссии, копия – </w:t>
      </w:r>
      <w:r w:rsidRPr="00112B07">
        <w:rPr>
          <w:rFonts w:ascii="Times New Roman" w:hAnsi="Times New Roman" w:cs="Times New Roman"/>
          <w:sz w:val="24"/>
          <w:szCs w:val="24"/>
        </w:rPr>
        <w:t xml:space="preserve">у </w:t>
      </w:r>
      <w:r w:rsidR="00B503B0" w:rsidRPr="00112B07">
        <w:rPr>
          <w:rFonts w:ascii="Times New Roman" w:hAnsi="Times New Roman" w:cs="Times New Roman"/>
          <w:sz w:val="24"/>
          <w:szCs w:val="24"/>
        </w:rPr>
        <w:t>З</w:t>
      </w:r>
      <w:r w:rsidRPr="00112B07">
        <w:rPr>
          <w:rFonts w:ascii="Times New Roman" w:hAnsi="Times New Roman" w:cs="Times New Roman"/>
          <w:sz w:val="24"/>
          <w:szCs w:val="24"/>
        </w:rPr>
        <w:t>аявителя.</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Заявка на участие в </w:t>
      </w:r>
      <w:r w:rsidR="00B503B0" w:rsidRPr="00112B07">
        <w:rPr>
          <w:rFonts w:cs="Times New Roman"/>
          <w:lang w:val="ru-RU"/>
        </w:rPr>
        <w:t>К</w:t>
      </w:r>
      <w:r w:rsidRPr="00112B07">
        <w:rPr>
          <w:rFonts w:cs="Times New Roman"/>
          <w:lang w:val="ru-RU"/>
        </w:rPr>
        <w:t xml:space="preserve">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w:t>
      </w:r>
      <w:r w:rsidR="00B503B0" w:rsidRPr="00112B07">
        <w:rPr>
          <w:rFonts w:cs="Times New Roman"/>
          <w:lang w:val="ru-RU"/>
        </w:rPr>
        <w:t>Заявок на участие в К</w:t>
      </w:r>
      <w:r w:rsidRPr="00112B07">
        <w:rPr>
          <w:rFonts w:cs="Times New Roman"/>
          <w:lang w:val="ru-RU"/>
        </w:rPr>
        <w:t>онкурсе.</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На копии описи документов и материалов, представленн</w:t>
      </w:r>
      <w:r w:rsidR="008E0501" w:rsidRPr="00112B07">
        <w:rPr>
          <w:rFonts w:cs="Times New Roman"/>
          <w:lang w:val="ru-RU"/>
        </w:rPr>
        <w:t>ой</w:t>
      </w:r>
      <w:r w:rsidRPr="00112B07">
        <w:rPr>
          <w:rFonts w:cs="Times New Roman"/>
          <w:lang w:val="ru-RU"/>
        </w:rPr>
        <w:t xml:space="preserve"> заявителем, делается отметка о дате и времени представления (часы и минут</w:t>
      </w:r>
      <w:r w:rsidR="007A7C72" w:rsidRPr="00112B07">
        <w:rPr>
          <w:rFonts w:cs="Times New Roman"/>
          <w:lang w:val="ru-RU"/>
        </w:rPr>
        <w:t>ы) заявки на участие в К</w:t>
      </w:r>
      <w:r w:rsidRPr="00112B07">
        <w:rPr>
          <w:rFonts w:cs="Times New Roman"/>
          <w:lang w:val="ru-RU"/>
        </w:rPr>
        <w:t xml:space="preserve">онкурсе </w:t>
      </w:r>
      <w:r w:rsidR="002D3056" w:rsidRPr="00112B07">
        <w:rPr>
          <w:rFonts w:cs="Times New Roman"/>
          <w:lang w:val="ru-RU"/>
        </w:rPr>
        <w:t>с указанием номера этой заявки.</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Заявитель самостоятельно несет все расходы, связанные с подготовкой и подачей в </w:t>
      </w:r>
      <w:r w:rsidR="00B503B0" w:rsidRPr="00112B07">
        <w:rPr>
          <w:rFonts w:cs="Times New Roman"/>
          <w:lang w:val="ru-RU"/>
        </w:rPr>
        <w:t>К</w:t>
      </w:r>
      <w:r w:rsidRPr="00112B07">
        <w:rPr>
          <w:rFonts w:cs="Times New Roman"/>
          <w:lang w:val="ru-RU"/>
        </w:rPr>
        <w:t xml:space="preserve">онкурсную комиссию своей заявки на участие в </w:t>
      </w:r>
      <w:r w:rsidR="00B503B0" w:rsidRPr="00112B07">
        <w:rPr>
          <w:rFonts w:cs="Times New Roman"/>
          <w:lang w:val="ru-RU"/>
        </w:rPr>
        <w:t>К</w:t>
      </w:r>
      <w:r w:rsidRPr="00112B07">
        <w:rPr>
          <w:rFonts w:cs="Times New Roman"/>
          <w:lang w:val="ru-RU"/>
        </w:rPr>
        <w:t>онкурсе.</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Заявки, поступившие в </w:t>
      </w:r>
      <w:r w:rsidR="00B503B0" w:rsidRPr="00112B07">
        <w:rPr>
          <w:rFonts w:cs="Times New Roman"/>
          <w:lang w:val="ru-RU"/>
        </w:rPr>
        <w:t>К</w:t>
      </w:r>
      <w:r w:rsidRPr="00112B07">
        <w:rPr>
          <w:rFonts w:cs="Times New Roman"/>
          <w:lang w:val="ru-RU"/>
        </w:rPr>
        <w:t xml:space="preserve">онкурсную комиссию после истечения срока приёма заявок на участие в </w:t>
      </w:r>
      <w:r w:rsidR="00B503B0" w:rsidRPr="00112B07">
        <w:rPr>
          <w:rFonts w:cs="Times New Roman"/>
          <w:lang w:val="ru-RU"/>
        </w:rPr>
        <w:t>К</w:t>
      </w:r>
      <w:r w:rsidRPr="00112B07">
        <w:rPr>
          <w:rFonts w:cs="Times New Roman"/>
          <w:lang w:val="ru-RU"/>
        </w:rPr>
        <w:t xml:space="preserve">онкурсе, указанного в сообщении о проведении </w:t>
      </w:r>
      <w:r w:rsidR="00B503B0" w:rsidRPr="00112B07">
        <w:rPr>
          <w:rFonts w:cs="Times New Roman"/>
          <w:lang w:val="ru-RU"/>
        </w:rPr>
        <w:t>К</w:t>
      </w:r>
      <w:r w:rsidRPr="00112B07">
        <w:rPr>
          <w:rFonts w:cs="Times New Roman"/>
          <w:lang w:val="ru-RU"/>
        </w:rPr>
        <w:t xml:space="preserve">онкурса и в </w:t>
      </w:r>
      <w:r w:rsidR="00B503B0" w:rsidRPr="00112B07">
        <w:rPr>
          <w:rFonts w:cs="Times New Roman"/>
          <w:lang w:val="ru-RU"/>
        </w:rPr>
        <w:t>К</w:t>
      </w:r>
      <w:r w:rsidRPr="00112B07">
        <w:rPr>
          <w:rFonts w:cs="Times New Roman"/>
          <w:lang w:val="ru-RU"/>
        </w:rPr>
        <w:t>онкурсной документации, не регистрируются и не рассматриваются.</w:t>
      </w:r>
    </w:p>
    <w:p w:rsidR="00882E28" w:rsidRDefault="00882E28" w:rsidP="00004AAE">
      <w:pPr>
        <w:pStyle w:val="Standard"/>
        <w:tabs>
          <w:tab w:val="left" w:pos="1134"/>
        </w:tabs>
        <w:autoSpaceDE w:val="0"/>
        <w:ind w:firstLine="567"/>
        <w:jc w:val="both"/>
        <w:rPr>
          <w:rFonts w:cs="Times New Roman"/>
          <w:lang w:val="ru-RU"/>
        </w:rPr>
      </w:pPr>
      <w:r w:rsidRPr="007E1009">
        <w:rPr>
          <w:rFonts w:cs="Times New Roman"/>
          <w:lang w:val="ru-RU"/>
        </w:rPr>
        <w:t xml:space="preserve">Заявки на участие в </w:t>
      </w:r>
      <w:r w:rsidR="00B503B0" w:rsidRPr="007E1009">
        <w:rPr>
          <w:rFonts w:cs="Times New Roman"/>
          <w:lang w:val="ru-RU"/>
        </w:rPr>
        <w:t>К</w:t>
      </w:r>
      <w:r w:rsidRPr="007E1009">
        <w:rPr>
          <w:rFonts w:cs="Times New Roman"/>
          <w:lang w:val="ru-RU"/>
        </w:rPr>
        <w:t xml:space="preserve">онкурсе, направленные по почте, </w:t>
      </w:r>
      <w:r w:rsidR="00B503B0" w:rsidRPr="007E1009">
        <w:rPr>
          <w:rFonts w:cs="Times New Roman"/>
          <w:lang w:val="ru-RU"/>
        </w:rPr>
        <w:t>К</w:t>
      </w:r>
      <w:r w:rsidRPr="007E1009">
        <w:rPr>
          <w:rFonts w:cs="Times New Roman"/>
          <w:lang w:val="ru-RU"/>
        </w:rPr>
        <w:t xml:space="preserve">онкурсной комиссией не регистрируются и не рассматриваются. Такие </w:t>
      </w:r>
      <w:r w:rsidR="007A7C72" w:rsidRPr="007E1009">
        <w:rPr>
          <w:rFonts w:cs="Times New Roman"/>
          <w:lang w:val="ru-RU"/>
        </w:rPr>
        <w:t>З</w:t>
      </w:r>
      <w:r w:rsidRPr="007E1009">
        <w:rPr>
          <w:rFonts w:cs="Times New Roman"/>
          <w:lang w:val="ru-RU"/>
        </w:rPr>
        <w:t>аявки возвращаются заявителю по</w:t>
      </w:r>
      <w:r w:rsidR="002B62E5" w:rsidRPr="007E1009">
        <w:rPr>
          <w:rFonts w:cs="Times New Roman"/>
          <w:lang w:val="ru-RU"/>
        </w:rPr>
        <w:t xml:space="preserve"> адресу, указанному на конверте</w:t>
      </w:r>
      <w:r w:rsidRPr="007E1009">
        <w:rPr>
          <w:rFonts w:cs="Times New Roman"/>
          <w:lang w:val="ru-RU"/>
        </w:rPr>
        <w:t>.</w:t>
      </w:r>
    </w:p>
    <w:p w:rsidR="00882E28" w:rsidRPr="00112B07" w:rsidRDefault="00882E28"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Заявки на участие в </w:t>
      </w:r>
      <w:r w:rsidR="001E180D" w:rsidRPr="00112B07">
        <w:rPr>
          <w:rFonts w:cs="Times New Roman"/>
          <w:lang w:val="ru-RU"/>
        </w:rPr>
        <w:t>к</w:t>
      </w:r>
      <w:r w:rsidRPr="00112B07">
        <w:rPr>
          <w:rFonts w:cs="Times New Roman"/>
          <w:lang w:val="ru-RU"/>
        </w:rPr>
        <w:t xml:space="preserve">онкурсе должны содержать документы и материалы, предусмотренные </w:t>
      </w:r>
      <w:r w:rsidR="007A7C72" w:rsidRPr="00112B07">
        <w:rPr>
          <w:rFonts w:cs="Times New Roman"/>
          <w:lang w:val="ru-RU"/>
        </w:rPr>
        <w:t>К</w:t>
      </w:r>
      <w:r w:rsidRPr="00112B07">
        <w:rPr>
          <w:rFonts w:cs="Times New Roman"/>
          <w:lang w:val="ru-RU"/>
        </w:rPr>
        <w:t xml:space="preserve">онкурсной документацией и подтверждающие соответствие </w:t>
      </w:r>
      <w:r w:rsidR="007A7C72" w:rsidRPr="00112B07">
        <w:rPr>
          <w:rFonts w:cs="Times New Roman"/>
          <w:lang w:val="ru-RU"/>
        </w:rPr>
        <w:t>З</w:t>
      </w:r>
      <w:r w:rsidRPr="00112B07">
        <w:rPr>
          <w:rFonts w:cs="Times New Roman"/>
          <w:lang w:val="ru-RU"/>
        </w:rPr>
        <w:t>аявителей требованиям, предъявляемым к участникам открытого конкурса.</w:t>
      </w:r>
    </w:p>
    <w:bookmarkEnd w:id="174"/>
    <w:bookmarkEnd w:id="175"/>
    <w:bookmarkEnd w:id="176"/>
    <w:bookmarkEnd w:id="177"/>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w:t>
      </w:r>
      <w:r w:rsidR="006058C2" w:rsidRPr="00112B07">
        <w:rPr>
          <w:rFonts w:ascii="Times New Roman" w:hAnsi="Times New Roman" w:cs="Times New Roman"/>
          <w:sz w:val="24"/>
          <w:szCs w:val="24"/>
        </w:rPr>
        <w:t xml:space="preserve"> печать – в случае ее наличия).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 в составе Заявки, представленный с нарушением данных требований, не имеет юридической силы и считаетс</w:t>
      </w:r>
      <w:r w:rsidR="007A7C72" w:rsidRPr="00112B07">
        <w:rPr>
          <w:rFonts w:ascii="Times New Roman" w:hAnsi="Times New Roman" w:cs="Times New Roman"/>
          <w:sz w:val="24"/>
          <w:szCs w:val="24"/>
        </w:rPr>
        <w:t>я не представленным Заявителем.</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w:t>
      </w:r>
      <w:r w:rsidR="007A7C72" w:rsidRPr="00112B07">
        <w:rPr>
          <w:rFonts w:ascii="Times New Roman" w:hAnsi="Times New Roman" w:cs="Times New Roman"/>
          <w:sz w:val="24"/>
          <w:szCs w:val="24"/>
        </w:rPr>
        <w:t xml:space="preserve"> и Концедент следуют оригиналу.</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Документы, включенные в оригинал Заявки, представляются в прошитом, скрепленном печатью (при ее наличии) и подписью </w:t>
      </w:r>
      <w:r w:rsidR="007A7C72" w:rsidRPr="00112B07">
        <w:rPr>
          <w:rFonts w:ascii="Times New Roman" w:hAnsi="Times New Roman" w:cs="Times New Roman"/>
          <w:sz w:val="24"/>
          <w:szCs w:val="24"/>
        </w:rPr>
        <w:t xml:space="preserve">Заявителя либо его </w:t>
      </w:r>
      <w:r w:rsidRPr="00112B07">
        <w:rPr>
          <w:rFonts w:ascii="Times New Roman" w:hAnsi="Times New Roman" w:cs="Times New Roman"/>
          <w:sz w:val="24"/>
          <w:szCs w:val="24"/>
        </w:rPr>
        <w:t xml:space="preserve">полномочного представителя с </w:t>
      </w:r>
      <w:r w:rsidRPr="00112B07">
        <w:rPr>
          <w:rFonts w:ascii="Times New Roman" w:hAnsi="Times New Roman" w:cs="Times New Roman"/>
          <w:sz w:val="24"/>
          <w:szCs w:val="24"/>
        </w:rPr>
        <w:lastRenderedPageBreak/>
        <w:t>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Экземпляр копии Заявки брошюруется отдельно. При этом все разделы Заявки прошиваются, скрепляются печатью (при ее наличии) и подписью </w:t>
      </w:r>
      <w:r w:rsidR="007A7C72" w:rsidRPr="00112B07">
        <w:rPr>
          <w:rFonts w:ascii="Times New Roman" w:hAnsi="Times New Roman" w:cs="Times New Roman"/>
          <w:sz w:val="24"/>
          <w:szCs w:val="24"/>
        </w:rPr>
        <w:t xml:space="preserve">Заявителя либо его </w:t>
      </w:r>
      <w:r w:rsidRPr="00112B07">
        <w:rPr>
          <w:rFonts w:ascii="Times New Roman" w:hAnsi="Times New Roman" w:cs="Times New Roman"/>
          <w:sz w:val="24"/>
          <w:szCs w:val="24"/>
        </w:rPr>
        <w:t>полномочного представителя с указанием на обороте последнего листа</w:t>
      </w:r>
      <w:r w:rsidR="007A7C72" w:rsidRPr="00112B07">
        <w:rPr>
          <w:rFonts w:ascii="Times New Roman" w:hAnsi="Times New Roman" w:cs="Times New Roman"/>
          <w:sz w:val="24"/>
          <w:szCs w:val="24"/>
        </w:rPr>
        <w:t xml:space="preserve"> количества страниц экземпляра.</w:t>
      </w:r>
    </w:p>
    <w:p w:rsidR="00A36061" w:rsidRPr="007E1009" w:rsidRDefault="00A36061" w:rsidP="00004AAE">
      <w:pPr>
        <w:tabs>
          <w:tab w:val="left" w:pos="1134"/>
        </w:tabs>
        <w:spacing w:after="0" w:line="240" w:lineRule="auto"/>
        <w:ind w:firstLine="567"/>
        <w:jc w:val="both"/>
        <w:rPr>
          <w:rFonts w:ascii="Times New Roman" w:hAnsi="Times New Roman" w:cs="Times New Roman"/>
          <w:sz w:val="24"/>
          <w:szCs w:val="24"/>
        </w:rPr>
      </w:pPr>
      <w:r w:rsidRPr="007E1009">
        <w:rPr>
          <w:rFonts w:ascii="Times New Roman" w:hAnsi="Times New Roman" w:cs="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BC72E6" w:rsidRPr="00112B07" w:rsidRDefault="00BC72E6" w:rsidP="00004AAE">
      <w:pPr>
        <w:tabs>
          <w:tab w:val="left" w:pos="1134"/>
        </w:tabs>
        <w:spacing w:after="0" w:line="240" w:lineRule="auto"/>
        <w:ind w:firstLine="567"/>
        <w:jc w:val="both"/>
        <w:rPr>
          <w:rFonts w:ascii="Times New Roman" w:hAnsi="Times New Roman" w:cs="Times New Roman"/>
          <w:sz w:val="24"/>
          <w:szCs w:val="24"/>
        </w:rPr>
      </w:pPr>
      <w:r w:rsidRPr="007E1009">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A5147" w:rsidRPr="00112B07" w:rsidRDefault="00EA5147" w:rsidP="00004AAE">
      <w:pPr>
        <w:tabs>
          <w:tab w:val="left" w:pos="1134"/>
        </w:tabs>
        <w:spacing w:after="0" w:line="240" w:lineRule="auto"/>
        <w:ind w:firstLine="567"/>
        <w:jc w:val="both"/>
        <w:rPr>
          <w:rFonts w:ascii="Times New Roman" w:hAnsi="Times New Roman" w:cs="Times New Roman"/>
          <w:sz w:val="24"/>
          <w:szCs w:val="24"/>
        </w:rPr>
      </w:pPr>
    </w:p>
    <w:p w:rsidR="00A36061" w:rsidRPr="00112B07" w:rsidRDefault="00973F04" w:rsidP="00004AAE">
      <w:pPr>
        <w:pStyle w:val="1"/>
        <w:tabs>
          <w:tab w:val="left" w:pos="1134"/>
        </w:tabs>
        <w:spacing w:before="0" w:line="240" w:lineRule="auto"/>
        <w:ind w:left="0" w:firstLine="567"/>
        <w:jc w:val="both"/>
        <w:rPr>
          <w:rFonts w:ascii="Times New Roman" w:hAnsi="Times New Roman" w:cs="Times New Roman"/>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12B07">
        <w:rPr>
          <w:rFonts w:ascii="Times New Roman" w:hAnsi="Times New Roman" w:cs="Times New Roman"/>
          <w:sz w:val="24"/>
          <w:szCs w:val="24"/>
        </w:rPr>
        <w:t xml:space="preserve">Порядок и срок изменения и отзыва </w:t>
      </w:r>
      <w:r w:rsidR="00A36061" w:rsidRPr="00112B07">
        <w:rPr>
          <w:rFonts w:ascii="Times New Roman" w:hAnsi="Times New Roman" w:cs="Times New Roman"/>
          <w:sz w:val="24"/>
          <w:szCs w:val="24"/>
        </w:rPr>
        <w:t>Заяв</w:t>
      </w:r>
      <w:bookmarkEnd w:id="184"/>
      <w:bookmarkEnd w:id="185"/>
      <w:bookmarkEnd w:id="186"/>
      <w:bookmarkEnd w:id="187"/>
      <w:bookmarkEnd w:id="188"/>
      <w:r w:rsidRPr="00112B07">
        <w:rPr>
          <w:rFonts w:ascii="Times New Roman" w:hAnsi="Times New Roman" w:cs="Times New Roman"/>
          <w:sz w:val="24"/>
          <w:szCs w:val="24"/>
        </w:rPr>
        <w:t>ок</w:t>
      </w:r>
      <w:r w:rsidR="00592D42" w:rsidRPr="00112B07">
        <w:rPr>
          <w:rFonts w:ascii="Times New Roman" w:hAnsi="Times New Roman" w:cs="Times New Roman"/>
          <w:sz w:val="24"/>
          <w:szCs w:val="24"/>
        </w:rPr>
        <w:t>.</w:t>
      </w:r>
      <w:bookmarkEnd w:id="189"/>
      <w:bookmarkEnd w:id="190"/>
      <w:bookmarkEnd w:id="191"/>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Отзыв Заявки на участие в Конкурсе </w:t>
      </w:r>
      <w:r w:rsidR="00373468" w:rsidRPr="00112B07">
        <w:rPr>
          <w:rFonts w:ascii="Times New Roman" w:hAnsi="Times New Roman" w:cs="Times New Roman"/>
          <w:sz w:val="24"/>
          <w:szCs w:val="24"/>
        </w:rPr>
        <w:t>оформляется</w:t>
      </w:r>
      <w:r w:rsidRPr="00112B07">
        <w:rPr>
          <w:rFonts w:ascii="Times New Roman" w:hAnsi="Times New Roman" w:cs="Times New Roman"/>
          <w:sz w:val="24"/>
          <w:szCs w:val="24"/>
        </w:rPr>
        <w:t xml:space="preserve"> в письменном виде</w:t>
      </w:r>
      <w:r w:rsidR="00373468" w:rsidRPr="00112B07">
        <w:rPr>
          <w:rFonts w:ascii="Times New Roman" w:hAnsi="Times New Roman" w:cs="Times New Roman"/>
          <w:sz w:val="24"/>
          <w:szCs w:val="24"/>
        </w:rPr>
        <w:t xml:space="preserve"> на бланке Заявителя (при наличии), подписывается и заверяется печатью</w:t>
      </w:r>
      <w:r w:rsidR="00820ED8" w:rsidRPr="00112B07">
        <w:rPr>
          <w:rFonts w:ascii="Times New Roman" w:hAnsi="Times New Roman" w:cs="Times New Roman"/>
          <w:sz w:val="24"/>
          <w:szCs w:val="24"/>
        </w:rPr>
        <w:t xml:space="preserve">(при наличии) </w:t>
      </w:r>
      <w:r w:rsidR="00373468" w:rsidRPr="00112B07">
        <w:rPr>
          <w:rFonts w:ascii="Times New Roman" w:hAnsi="Times New Roman" w:cs="Times New Roman"/>
          <w:sz w:val="24"/>
          <w:szCs w:val="24"/>
        </w:rPr>
        <w:t xml:space="preserve">Заявителя </w:t>
      </w:r>
      <w:r w:rsidRPr="00112B07">
        <w:rPr>
          <w:rFonts w:ascii="Times New Roman" w:hAnsi="Times New Roman" w:cs="Times New Roman"/>
          <w:sz w:val="24"/>
          <w:szCs w:val="24"/>
        </w:rPr>
        <w:t>и направл</w:t>
      </w:r>
      <w:r w:rsidR="00820ED8" w:rsidRPr="00112B07">
        <w:rPr>
          <w:rFonts w:ascii="Times New Roman" w:hAnsi="Times New Roman" w:cs="Times New Roman"/>
          <w:sz w:val="24"/>
          <w:szCs w:val="24"/>
        </w:rPr>
        <w:t>яется</w:t>
      </w:r>
      <w:r w:rsidRPr="00112B07">
        <w:rPr>
          <w:rFonts w:ascii="Times New Roman" w:hAnsi="Times New Roman" w:cs="Times New Roman"/>
          <w:sz w:val="24"/>
          <w:szCs w:val="24"/>
        </w:rPr>
        <w:t xml:space="preserve"> в Конкурсную комиссию.</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Изменение в Заявку на участие в Конкурсе должно быть подготовлено в письменном виде, и направлено в Конкурсную комиссию в конверте с пометкой «</w:t>
      </w:r>
      <w:r w:rsidR="007252B5" w:rsidRPr="00112B07">
        <w:rPr>
          <w:rFonts w:ascii="Times New Roman" w:hAnsi="Times New Roman" w:cs="Times New Roman"/>
          <w:sz w:val="24"/>
          <w:szCs w:val="24"/>
        </w:rPr>
        <w:t>ИЗМЕНЕНИЕ В ЗАЯВКУ НА УЧАСТИЕ В ОТКРЫТОМ КОНКУРСЕ НА ПРАВО ЗАКЛЮЧЕНИЯ КОНЦЕССИОННОГО СОГЛАШЕНИЯ В ОТНОШЕНИИ ОБЪЕКТОВ ТЕПЛОСНАБЖЕНИЯ</w:t>
      </w:r>
      <w:r w:rsidR="00F5491E">
        <w:rPr>
          <w:rFonts w:ascii="Times New Roman" w:hAnsi="Times New Roman" w:cs="Times New Roman"/>
          <w:sz w:val="24"/>
          <w:szCs w:val="24"/>
        </w:rPr>
        <w:t xml:space="preserve"> И </w:t>
      </w:r>
      <w:r w:rsidR="007252B5" w:rsidRPr="00112B07">
        <w:rPr>
          <w:rFonts w:ascii="Times New Roman" w:hAnsi="Times New Roman" w:cs="Times New Roman"/>
          <w:sz w:val="24"/>
          <w:szCs w:val="24"/>
        </w:rPr>
        <w:t>ВОДОСНАБЖЕНИЯ, НАХОДЯЩИХСЯ В СОБСТВЕННОСТИ МУНИЦИПАЛЬНОГО ОБРАЗОВАНИЯ</w:t>
      </w:r>
      <w:r w:rsidRPr="00112B07">
        <w:rPr>
          <w:rFonts w:ascii="Times New Roman" w:hAnsi="Times New Roman" w:cs="Times New Roman"/>
          <w:sz w:val="24"/>
          <w:szCs w:val="24"/>
        </w:rPr>
        <w:t>»</w:t>
      </w:r>
      <w:r w:rsidR="00C6633D" w:rsidRPr="00112B07">
        <w:rPr>
          <w:rFonts w:ascii="Times New Roman" w:hAnsi="Times New Roman" w:cs="Times New Roman"/>
          <w:sz w:val="24"/>
          <w:szCs w:val="24"/>
        </w:rPr>
        <w:t xml:space="preserve">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r w:rsidRPr="00112B07">
        <w:rPr>
          <w:rFonts w:ascii="Times New Roman" w:hAnsi="Times New Roman" w:cs="Times New Roman"/>
          <w:sz w:val="24"/>
          <w:szCs w:val="24"/>
        </w:rPr>
        <w:t>.</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A36061" w:rsidRPr="00112B07" w:rsidRDefault="00A36061" w:rsidP="00004AAE">
      <w:pPr>
        <w:tabs>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Никакие изменения не могут быть внесены в Заявку после </w:t>
      </w:r>
      <w:r w:rsidR="00576C67" w:rsidRPr="00112B07">
        <w:rPr>
          <w:rFonts w:ascii="Times New Roman" w:hAnsi="Times New Roman" w:cs="Times New Roman"/>
          <w:sz w:val="24"/>
          <w:szCs w:val="24"/>
        </w:rPr>
        <w:t>даты окончания приема Заявок на участие в Конкурсе</w:t>
      </w:r>
    </w:p>
    <w:p w:rsidR="007252B5" w:rsidRPr="00112B07" w:rsidRDefault="007252B5" w:rsidP="00004AAE">
      <w:pPr>
        <w:tabs>
          <w:tab w:val="left" w:pos="1134"/>
        </w:tabs>
        <w:spacing w:after="0" w:line="240" w:lineRule="auto"/>
        <w:ind w:firstLine="567"/>
        <w:jc w:val="both"/>
        <w:rPr>
          <w:rFonts w:ascii="Times New Roman" w:hAnsi="Times New Roman" w:cs="Times New Roman"/>
          <w:sz w:val="24"/>
          <w:szCs w:val="24"/>
        </w:rPr>
      </w:pPr>
    </w:p>
    <w:p w:rsidR="00A36061"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sidRPr="00112B07">
        <w:rPr>
          <w:rFonts w:ascii="Times New Roman" w:hAnsi="Times New Roman" w:cs="Times New Roman"/>
          <w:sz w:val="24"/>
          <w:szCs w:val="24"/>
        </w:rPr>
        <w:t>Порядок вскрытия конвертов</w:t>
      </w:r>
      <w:r w:rsidR="00EA5147" w:rsidRPr="00112B07">
        <w:rPr>
          <w:rFonts w:ascii="Times New Roman" w:hAnsi="Times New Roman" w:cs="Times New Roman"/>
          <w:sz w:val="24"/>
          <w:szCs w:val="24"/>
        </w:rPr>
        <w:t xml:space="preserve"> с</w:t>
      </w:r>
      <w:r w:rsidRPr="00112B07">
        <w:rPr>
          <w:rFonts w:ascii="Times New Roman" w:hAnsi="Times New Roman" w:cs="Times New Roman"/>
          <w:sz w:val="24"/>
          <w:szCs w:val="24"/>
        </w:rPr>
        <w:t xml:space="preserve"> Заявк</w:t>
      </w:r>
      <w:bookmarkEnd w:id="192"/>
      <w:bookmarkEnd w:id="193"/>
      <w:bookmarkEnd w:id="194"/>
      <w:bookmarkEnd w:id="195"/>
      <w:r w:rsidR="00EA5147" w:rsidRPr="00112B07">
        <w:rPr>
          <w:rFonts w:ascii="Times New Roman" w:hAnsi="Times New Roman" w:cs="Times New Roman"/>
          <w:sz w:val="24"/>
          <w:szCs w:val="24"/>
        </w:rPr>
        <w:t>ами на участие в Конкурсе.</w:t>
      </w:r>
      <w:bookmarkEnd w:id="196"/>
      <w:bookmarkEnd w:id="197"/>
      <w:bookmarkEnd w:id="198"/>
    </w:p>
    <w:p w:rsidR="007252B5" w:rsidRPr="00F5491E"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color w:val="FF0000"/>
        </w:rPr>
      </w:pPr>
      <w:r w:rsidRPr="00644CAE">
        <w:rPr>
          <w:rFonts w:ascii="Times New Roman" w:hAnsi="Times New Roman"/>
        </w:rPr>
        <w:t xml:space="preserve">Вскрытие конвертов с Заявками производится на заседании Конкурсной комиссии </w:t>
      </w:r>
      <w:r w:rsidR="00BE5697" w:rsidRPr="00235909">
        <w:rPr>
          <w:rFonts w:ascii="Times New Roman" w:hAnsi="Times New Roman"/>
          <w:b/>
        </w:rPr>
        <w:t>1</w:t>
      </w:r>
      <w:r w:rsidR="00291821" w:rsidRPr="00235909">
        <w:rPr>
          <w:rFonts w:ascii="Times New Roman" w:hAnsi="Times New Roman"/>
          <w:b/>
        </w:rPr>
        <w:t>5</w:t>
      </w:r>
      <w:r w:rsidR="00D74E38" w:rsidRPr="00235909">
        <w:rPr>
          <w:rFonts w:ascii="Times New Roman" w:hAnsi="Times New Roman"/>
          <w:b/>
        </w:rPr>
        <w:t>.</w:t>
      </w:r>
      <w:r w:rsidR="00BE5697" w:rsidRPr="00235909">
        <w:rPr>
          <w:rFonts w:ascii="Times New Roman" w:hAnsi="Times New Roman"/>
          <w:b/>
        </w:rPr>
        <w:t>01</w:t>
      </w:r>
      <w:r w:rsidR="00644CAE" w:rsidRPr="00235909">
        <w:rPr>
          <w:rFonts w:ascii="Times New Roman" w:hAnsi="Times New Roman"/>
          <w:b/>
        </w:rPr>
        <w:t>.2015</w:t>
      </w:r>
      <w:r w:rsidR="004E23CC" w:rsidRPr="00235909">
        <w:rPr>
          <w:rFonts w:ascii="Times New Roman" w:hAnsi="Times New Roman"/>
          <w:b/>
        </w:rPr>
        <w:t xml:space="preserve"> в 10</w:t>
      </w:r>
      <w:r w:rsidR="0062097E" w:rsidRPr="00235909">
        <w:rPr>
          <w:rFonts w:ascii="Times New Roman" w:hAnsi="Times New Roman"/>
          <w:b/>
        </w:rPr>
        <w:t>:</w:t>
      </w:r>
      <w:r w:rsidR="004E23CC" w:rsidRPr="00235909">
        <w:rPr>
          <w:rFonts w:ascii="Times New Roman" w:hAnsi="Times New Roman"/>
          <w:b/>
        </w:rPr>
        <w:t>00 часов</w:t>
      </w:r>
      <w:r w:rsidR="004E23CC" w:rsidRPr="00794C81">
        <w:rPr>
          <w:rFonts w:ascii="Times New Roman" w:hAnsi="Times New Roman"/>
        </w:rPr>
        <w:t xml:space="preserve"> по местному времени </w:t>
      </w:r>
      <w:r w:rsidR="007252B5" w:rsidRPr="00794C81">
        <w:rPr>
          <w:rFonts w:ascii="Times New Roman" w:hAnsi="Times New Roman"/>
        </w:rPr>
        <w:t xml:space="preserve">по адресу: </w:t>
      </w:r>
      <w:r w:rsidR="00CE71AB" w:rsidRPr="00794C81">
        <w:rPr>
          <w:rFonts w:ascii="Times New Roman" w:hAnsi="Times New Roman"/>
        </w:rPr>
        <w:t>62814</w:t>
      </w:r>
      <w:r w:rsidR="00C249E1">
        <w:rPr>
          <w:rFonts w:ascii="Times New Roman" w:hAnsi="Times New Roman"/>
        </w:rPr>
        <w:t>8</w:t>
      </w:r>
      <w:r w:rsidR="005A697E" w:rsidRPr="00794C81">
        <w:rPr>
          <w:rFonts w:ascii="Times New Roman" w:hAnsi="Times New Roman"/>
        </w:rPr>
        <w:t>, Российская Федерация, Ханты-Мансийский автономный округ – Югра,</w:t>
      </w:r>
      <w:r w:rsidR="00C249E1">
        <w:rPr>
          <w:rFonts w:ascii="Times New Roman" w:hAnsi="Times New Roman"/>
        </w:rPr>
        <w:t xml:space="preserve"> </w:t>
      </w:r>
      <w:r w:rsidR="0049158E">
        <w:rPr>
          <w:rFonts w:ascii="Times New Roman" w:hAnsi="Times New Roman"/>
        </w:rPr>
        <w:t>сельское поселение Саранпауль</w:t>
      </w:r>
      <w:r w:rsidR="00781A59" w:rsidRPr="00794C81">
        <w:rPr>
          <w:rFonts w:ascii="Times New Roman" w:hAnsi="Times New Roman"/>
        </w:rPr>
        <w:t xml:space="preserve">, </w:t>
      </w:r>
      <w:r w:rsidR="0049158E">
        <w:rPr>
          <w:rFonts w:ascii="Times New Roman" w:hAnsi="Times New Roman"/>
        </w:rPr>
        <w:t>улица Советская, дом 1</w:t>
      </w:r>
      <w:r w:rsidR="00235909">
        <w:rPr>
          <w:rFonts w:ascii="Times New Roman" w:hAnsi="Times New Roman"/>
        </w:rPr>
        <w:t>.</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Перед вскрытием конвертов </w:t>
      </w:r>
      <w:r w:rsidR="00576C67" w:rsidRPr="00112B07">
        <w:rPr>
          <w:rFonts w:cs="Times New Roman"/>
          <w:lang w:val="ru-RU"/>
        </w:rPr>
        <w:t xml:space="preserve">Конкурсная </w:t>
      </w:r>
      <w:r w:rsidRPr="00112B07">
        <w:rPr>
          <w:rFonts w:cs="Times New Roman"/>
          <w:lang w:val="ru-RU"/>
        </w:rPr>
        <w:t xml:space="preserve">комиссия проверяет их целостность, что фиксируется в протоколе вскрытия конвертов с заявками на участие в </w:t>
      </w:r>
      <w:r w:rsidR="00576C67" w:rsidRPr="00112B07">
        <w:rPr>
          <w:rFonts w:cs="Times New Roman"/>
          <w:lang w:val="ru-RU"/>
        </w:rPr>
        <w:t>К</w:t>
      </w:r>
      <w:r w:rsidRPr="00112B07">
        <w:rPr>
          <w:rFonts w:cs="Times New Roman"/>
          <w:lang w:val="ru-RU"/>
        </w:rPr>
        <w:t>онкурсе.</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Секретарь Конкурсной комиссии ведёт протокол вскрытия конвертов с </w:t>
      </w:r>
      <w:r w:rsidR="00576C67" w:rsidRPr="00112B07">
        <w:rPr>
          <w:rFonts w:cs="Times New Roman"/>
          <w:lang w:val="ru-RU"/>
        </w:rPr>
        <w:t>З</w:t>
      </w:r>
      <w:r w:rsidRPr="00112B07">
        <w:rPr>
          <w:rFonts w:cs="Times New Roman"/>
          <w:lang w:val="ru-RU"/>
        </w:rPr>
        <w:t>аявками на участие в Конкурсе, который подписывается членами Конкурсной комиссии, присутствующими на заседании.</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При вскрытии конвертов с </w:t>
      </w:r>
      <w:r w:rsidR="00576C67" w:rsidRPr="00112B07">
        <w:rPr>
          <w:rFonts w:cs="Times New Roman"/>
          <w:lang w:val="ru-RU"/>
        </w:rPr>
        <w:t>З</w:t>
      </w:r>
      <w:r w:rsidRPr="00112B07">
        <w:rPr>
          <w:rFonts w:cs="Times New Roman"/>
          <w:lang w:val="ru-RU"/>
        </w:rPr>
        <w:t xml:space="preserve">аявками на участие в </w:t>
      </w:r>
      <w:r w:rsidR="00576C67" w:rsidRPr="00112B07">
        <w:rPr>
          <w:rFonts w:cs="Times New Roman"/>
          <w:lang w:val="ru-RU"/>
        </w:rPr>
        <w:t>К</w:t>
      </w:r>
      <w:r w:rsidRPr="00112B07">
        <w:rPr>
          <w:rFonts w:cs="Times New Roman"/>
          <w:lang w:val="ru-RU"/>
        </w:rPr>
        <w:t>онкурсе объявляются и заносятся в протокол:</w:t>
      </w:r>
    </w:p>
    <w:p w:rsidR="00254DAE" w:rsidRPr="00112B07" w:rsidRDefault="00254DAE" w:rsidP="00004AAE">
      <w:pPr>
        <w:pStyle w:val="Standard"/>
        <w:tabs>
          <w:tab w:val="left" w:pos="1134"/>
        </w:tabs>
        <w:autoSpaceDE w:val="0"/>
        <w:ind w:firstLine="567"/>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w:t>
      </w:r>
      <w:r w:rsidR="00576C67" w:rsidRPr="00112B07">
        <w:rPr>
          <w:rFonts w:cs="Times New Roman"/>
          <w:lang w:val="ru-RU"/>
        </w:rPr>
        <w:t>З</w:t>
      </w:r>
      <w:r w:rsidRPr="00112B07">
        <w:rPr>
          <w:rFonts w:cs="Times New Roman"/>
          <w:lang w:val="ru-RU"/>
        </w:rPr>
        <w:t xml:space="preserve">аявку на участие в </w:t>
      </w:r>
      <w:r w:rsidR="00576C67" w:rsidRPr="00112B07">
        <w:rPr>
          <w:rFonts w:cs="Times New Roman"/>
          <w:lang w:val="ru-RU"/>
        </w:rPr>
        <w:t>К</w:t>
      </w:r>
      <w:r w:rsidRPr="00112B07">
        <w:rPr>
          <w:rFonts w:cs="Times New Roman"/>
          <w:lang w:val="ru-RU"/>
        </w:rPr>
        <w:t>онкурсе, вскрывается;</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lastRenderedPageBreak/>
        <w:t xml:space="preserve">2) сведения о наличии в этой </w:t>
      </w:r>
      <w:r w:rsidR="00576C67" w:rsidRPr="00112B07">
        <w:rPr>
          <w:rFonts w:cs="Times New Roman"/>
          <w:lang w:val="ru-RU"/>
        </w:rPr>
        <w:t>З</w:t>
      </w:r>
      <w:r w:rsidRPr="00112B07">
        <w:rPr>
          <w:rFonts w:cs="Times New Roman"/>
          <w:lang w:val="ru-RU"/>
        </w:rPr>
        <w:t xml:space="preserve">аявке на участие в открытом конкурсе документов и материалов, представление которых предусмотрено </w:t>
      </w:r>
      <w:r w:rsidR="00576C67" w:rsidRPr="00112B07">
        <w:rPr>
          <w:rFonts w:cs="Times New Roman"/>
          <w:lang w:val="ru-RU"/>
        </w:rPr>
        <w:t>К</w:t>
      </w:r>
      <w:r w:rsidRPr="00112B07">
        <w:rPr>
          <w:rFonts w:cs="Times New Roman"/>
          <w:lang w:val="ru-RU"/>
        </w:rPr>
        <w:t>онкурсной документацией.</w:t>
      </w:r>
    </w:p>
    <w:p w:rsidR="00D04824" w:rsidRPr="00112B07" w:rsidRDefault="00D04824" w:rsidP="00004AAE">
      <w:pPr>
        <w:pStyle w:val="Standard"/>
        <w:tabs>
          <w:tab w:val="left" w:pos="1134"/>
        </w:tabs>
        <w:autoSpaceDE w:val="0"/>
        <w:ind w:firstLine="567"/>
        <w:jc w:val="both"/>
        <w:rPr>
          <w:rFonts w:cs="Times New Roman"/>
          <w:lang w:val="ru-RU"/>
        </w:rPr>
      </w:pPr>
      <w:r w:rsidRPr="00112B07">
        <w:rPr>
          <w:rFonts w:cs="Times New Roman"/>
          <w:lang w:val="ru-RU" w:eastAsia="ru-RU"/>
        </w:rPr>
        <w:t>Конкурсн</w:t>
      </w:r>
      <w:r w:rsidR="00DB2ACE" w:rsidRPr="00112B07">
        <w:rPr>
          <w:rFonts w:cs="Times New Roman"/>
          <w:lang w:val="ru-RU" w:eastAsia="ru-RU"/>
        </w:rPr>
        <w:t>ая</w:t>
      </w:r>
      <w:r w:rsidRPr="00112B07">
        <w:rPr>
          <w:rFonts w:cs="Times New Roman"/>
          <w:lang w:val="ru-RU" w:eastAsia="ru-RU"/>
        </w:rPr>
        <w:t xml:space="preserve"> комисси</w:t>
      </w:r>
      <w:r w:rsidR="00DB2ACE" w:rsidRPr="00112B07">
        <w:rPr>
          <w:rFonts w:cs="Times New Roman"/>
          <w:lang w:val="ru-RU" w:eastAsia="ru-RU"/>
        </w:rPr>
        <w:t>я</w:t>
      </w:r>
      <w:r w:rsidRPr="00112B07">
        <w:rPr>
          <w:rFonts w:cs="Times New Roman"/>
          <w:lang w:val="ru-RU" w:eastAsia="ru-RU"/>
        </w:rPr>
        <w:t xml:space="preserve"> ведет протокол вскрытия конвертов с Заявками, который подписывается членами Конкурсной комиссии, присутствующими на заседании.</w:t>
      </w:r>
    </w:p>
    <w:p w:rsidR="00254DAE" w:rsidRPr="00112B07" w:rsidRDefault="00254DAE"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Протокол вскрытия конвертов </w:t>
      </w:r>
      <w:r w:rsidR="00D04824" w:rsidRPr="00112B07">
        <w:rPr>
          <w:rFonts w:cs="Times New Roman"/>
          <w:lang w:val="ru-RU"/>
        </w:rPr>
        <w:t xml:space="preserve">с Заявками </w:t>
      </w:r>
      <w:r w:rsidRPr="00112B07">
        <w:rPr>
          <w:rFonts w:cs="Times New Roman"/>
          <w:lang w:val="ru-RU"/>
        </w:rPr>
        <w:t>размещается на официальном сайте</w:t>
      </w:r>
      <w:r w:rsidR="005750A4" w:rsidRPr="00112B07">
        <w:rPr>
          <w:rFonts w:cs="Times New Roman"/>
          <w:lang w:val="ru-RU"/>
        </w:rPr>
        <w:t xml:space="preserve"> Российской Федерации и официальном сайте Концедента</w:t>
      </w:r>
      <w:r w:rsidRPr="00112B07">
        <w:rPr>
          <w:rFonts w:cs="Times New Roman"/>
          <w:lang w:val="ru-RU"/>
        </w:rPr>
        <w:t xml:space="preserve"> в течение 3 дней со дня его подписания.</w:t>
      </w:r>
    </w:p>
    <w:p w:rsidR="00254DAE" w:rsidRPr="00112B07" w:rsidRDefault="00254DAE" w:rsidP="00004AAE">
      <w:pPr>
        <w:pStyle w:val="Standard"/>
        <w:tabs>
          <w:tab w:val="left" w:pos="1134"/>
        </w:tabs>
        <w:ind w:firstLine="567"/>
        <w:jc w:val="both"/>
        <w:rPr>
          <w:rFonts w:cs="Times New Roman"/>
          <w:lang w:val="ru-RU"/>
        </w:rPr>
      </w:pPr>
      <w:r w:rsidRPr="00112B07">
        <w:rPr>
          <w:rFonts w:cs="Times New Roman"/>
          <w:lang w:val="ru-RU"/>
        </w:rPr>
        <w:t xml:space="preserve">Заявители или их представители вправе присутствовать при вскрытии конвертов с </w:t>
      </w:r>
      <w:r w:rsidR="00576C67" w:rsidRPr="00112B07">
        <w:rPr>
          <w:rFonts w:cs="Times New Roman"/>
          <w:lang w:val="ru-RU"/>
        </w:rPr>
        <w:t>З</w:t>
      </w:r>
      <w:r w:rsidRPr="00112B07">
        <w:rPr>
          <w:rFonts w:cs="Times New Roman"/>
          <w:lang w:val="ru-RU"/>
        </w:rPr>
        <w:t xml:space="preserve">аявками на участие в </w:t>
      </w:r>
      <w:r w:rsidR="00576C67" w:rsidRPr="00112B07">
        <w:rPr>
          <w:rFonts w:cs="Times New Roman"/>
          <w:lang w:val="ru-RU"/>
        </w:rPr>
        <w:t>К</w:t>
      </w:r>
      <w:r w:rsidRPr="00112B07">
        <w:rPr>
          <w:rFonts w:cs="Times New Roman"/>
          <w:lang w:val="ru-RU"/>
        </w:rPr>
        <w:t>онкурсе. Заявители или их представители вправе осуществлять аудиозапись, видеозапись, фотографирование.</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Конкурсной комиссией вскрываются только конверты с Заявками, которые представлены до истечения установленн</w:t>
      </w:r>
      <w:r w:rsidR="00254DAE" w:rsidRPr="00112B07">
        <w:rPr>
          <w:rFonts w:ascii="Times New Roman" w:hAnsi="Times New Roman"/>
        </w:rPr>
        <w:t>ого срока представления Заявок.</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007252B5" w:rsidRPr="00112B07">
        <w:rPr>
          <w:rFonts w:ascii="Times New Roman" w:hAnsi="Times New Roman"/>
        </w:rPr>
        <w:t>ИЗМЕНЕНИЕ В ЗАЯВКУ НА УЧАСТИЕ В ОТКРЫТОМ КОНКУРСЕ НА ПРАВО ЗАКЛЮЧЕНИЯ КОНЦЕССИОННОГО СОГЛАШЕНИЯ В ОТ</w:t>
      </w:r>
      <w:r w:rsidR="00F5491E">
        <w:rPr>
          <w:rFonts w:ascii="Times New Roman" w:hAnsi="Times New Roman"/>
        </w:rPr>
        <w:t>НОШЕНИИ ОБЪЕКТОВ ТЕПЛОСНАБЖЕНИЯ И</w:t>
      </w:r>
      <w:r w:rsidR="007252B5" w:rsidRPr="00112B07">
        <w:rPr>
          <w:rFonts w:ascii="Times New Roman" w:hAnsi="Times New Roman"/>
        </w:rPr>
        <w:t xml:space="preserve"> ВОДОСНАБЖЕНИЯ, НАХОДЯЩИХСЯ В СОБСТВЕННОСТИ МУНИЦИПАЛЬНОГО ОБРАЗОВАНИЯ</w:t>
      </w:r>
      <w:r w:rsidRPr="00112B07">
        <w:rPr>
          <w:rFonts w:ascii="Times New Roman" w:hAnsi="Times New Roman"/>
        </w:rPr>
        <w:t>»</w:t>
      </w:r>
      <w:r w:rsidRPr="00112B07">
        <w:rPr>
          <w:rFonts w:ascii="Times New Roman" w:hAnsi="Times New Roman"/>
          <w:caps/>
        </w:rPr>
        <w:t>,</w:t>
      </w:r>
      <w:r w:rsidRPr="00112B07">
        <w:rPr>
          <w:rFonts w:ascii="Times New Roman" w:hAnsi="Times New Roman"/>
        </w:rPr>
        <w:t xml:space="preserve"> рассматриваются с учетом содержания представленных изменений.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Конверты с Заявками, отзыв которых осуществлен Заявителями в соответствии с Конкурсной документацией, не вскрываются и не рассматриваются.</w:t>
      </w:r>
    </w:p>
    <w:p w:rsidR="007252B5" w:rsidRPr="00112B07" w:rsidRDefault="007252B5"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bookmarkStart w:id="199" w:name="_Toc177783398"/>
      <w:bookmarkStart w:id="200" w:name="_Toc178401078"/>
      <w:bookmarkStart w:id="201" w:name="_Toc215567631"/>
      <w:bookmarkStart w:id="202" w:name="_Toc347179692"/>
    </w:p>
    <w:p w:rsidR="00503B6A" w:rsidRPr="00112B07" w:rsidRDefault="00503B6A" w:rsidP="00004AAE">
      <w:pPr>
        <w:pStyle w:val="1"/>
        <w:tabs>
          <w:tab w:val="left" w:pos="1134"/>
        </w:tabs>
        <w:spacing w:before="0" w:line="240" w:lineRule="auto"/>
        <w:ind w:left="0" w:firstLine="567"/>
        <w:jc w:val="both"/>
        <w:rPr>
          <w:rFonts w:ascii="Times New Roman" w:hAnsi="Times New Roman" w:cs="Times New Roman"/>
          <w:sz w:val="24"/>
          <w:szCs w:val="24"/>
        </w:rPr>
      </w:pPr>
      <w:bookmarkStart w:id="203" w:name="_Toc394565263"/>
      <w:bookmarkStart w:id="204" w:name="_Toc394996142"/>
      <w:bookmarkStart w:id="205" w:name="_Toc395172395"/>
      <w:bookmarkEnd w:id="199"/>
      <w:bookmarkEnd w:id="200"/>
      <w:bookmarkEnd w:id="201"/>
      <w:bookmarkEnd w:id="202"/>
      <w:r w:rsidRPr="00112B07">
        <w:rPr>
          <w:rFonts w:ascii="Times New Roman" w:hAnsi="Times New Roman" w:cs="Times New Roman"/>
          <w:sz w:val="24"/>
          <w:szCs w:val="24"/>
        </w:rPr>
        <w:t>П</w:t>
      </w:r>
      <w:r w:rsidR="00FF2AB6" w:rsidRPr="00112B07">
        <w:rPr>
          <w:rFonts w:ascii="Times New Roman" w:hAnsi="Times New Roman" w:cs="Times New Roman"/>
          <w:sz w:val="24"/>
          <w:szCs w:val="24"/>
        </w:rPr>
        <w:t xml:space="preserve">орядок </w:t>
      </w:r>
      <w:r w:rsidR="007F5DCF" w:rsidRPr="00112B07">
        <w:rPr>
          <w:rFonts w:ascii="Times New Roman" w:hAnsi="Times New Roman" w:cs="Times New Roman"/>
          <w:sz w:val="24"/>
          <w:szCs w:val="24"/>
        </w:rPr>
        <w:t xml:space="preserve">и срок </w:t>
      </w:r>
      <w:r w:rsidR="00FF2AB6" w:rsidRPr="00112B07">
        <w:rPr>
          <w:rFonts w:ascii="Times New Roman" w:hAnsi="Times New Roman" w:cs="Times New Roman"/>
          <w:sz w:val="24"/>
          <w:szCs w:val="24"/>
        </w:rPr>
        <w:t>п</w:t>
      </w:r>
      <w:r w:rsidRPr="00112B07">
        <w:rPr>
          <w:rFonts w:ascii="Times New Roman" w:hAnsi="Times New Roman" w:cs="Times New Roman"/>
          <w:sz w:val="24"/>
          <w:szCs w:val="24"/>
        </w:rPr>
        <w:t>роведени</w:t>
      </w:r>
      <w:r w:rsidR="00FF2AB6" w:rsidRPr="00112B07">
        <w:rPr>
          <w:rFonts w:ascii="Times New Roman" w:hAnsi="Times New Roman" w:cs="Times New Roman"/>
          <w:sz w:val="24"/>
          <w:szCs w:val="24"/>
        </w:rPr>
        <w:t>я</w:t>
      </w:r>
      <w:r w:rsidRPr="00112B07">
        <w:rPr>
          <w:rFonts w:ascii="Times New Roman" w:hAnsi="Times New Roman" w:cs="Times New Roman"/>
          <w:sz w:val="24"/>
          <w:szCs w:val="24"/>
        </w:rPr>
        <w:t xml:space="preserve"> предварительного отбора </w:t>
      </w:r>
      <w:r w:rsidR="00576C67" w:rsidRPr="00112B07">
        <w:rPr>
          <w:rFonts w:ascii="Times New Roman" w:hAnsi="Times New Roman" w:cs="Times New Roman"/>
          <w:sz w:val="24"/>
          <w:szCs w:val="24"/>
        </w:rPr>
        <w:t>У</w:t>
      </w:r>
      <w:r w:rsidRPr="00112B07">
        <w:rPr>
          <w:rFonts w:ascii="Times New Roman" w:hAnsi="Times New Roman" w:cs="Times New Roman"/>
          <w:sz w:val="24"/>
          <w:szCs w:val="24"/>
        </w:rPr>
        <w:t>частников Конкурса</w:t>
      </w:r>
      <w:r w:rsidR="005750A4" w:rsidRPr="00112B07">
        <w:rPr>
          <w:rFonts w:ascii="Times New Roman" w:hAnsi="Times New Roman" w:cs="Times New Roman"/>
          <w:sz w:val="24"/>
          <w:szCs w:val="24"/>
        </w:rPr>
        <w:t>.</w:t>
      </w:r>
      <w:bookmarkEnd w:id="203"/>
      <w:bookmarkEnd w:id="204"/>
      <w:bookmarkEnd w:id="205"/>
    </w:p>
    <w:p w:rsidR="00503B6A" w:rsidRPr="00F5491E" w:rsidRDefault="00503B6A"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color w:val="FF0000"/>
        </w:rPr>
      </w:pPr>
      <w:r w:rsidRPr="00112B07">
        <w:rPr>
          <w:rFonts w:ascii="Times New Roman" w:hAnsi="Times New Roman"/>
        </w:rPr>
        <w:t xml:space="preserve">Проведение </w:t>
      </w:r>
      <w:r w:rsidRPr="00112B07">
        <w:rPr>
          <w:rFonts w:ascii="Times New Roman" w:hAnsi="Times New Roman"/>
          <w:bCs/>
        </w:rPr>
        <w:t>предварительного отбора участников Конкурса</w:t>
      </w:r>
      <w:r w:rsidRPr="00112B07">
        <w:rPr>
          <w:rFonts w:ascii="Times New Roman" w:hAnsi="Times New Roman"/>
        </w:rPr>
        <w:t xml:space="preserve"> производится на заседании </w:t>
      </w:r>
      <w:r w:rsidRPr="00794C81">
        <w:rPr>
          <w:rFonts w:ascii="Times New Roman" w:hAnsi="Times New Roman"/>
        </w:rPr>
        <w:t xml:space="preserve">Конкурсной комиссии </w:t>
      </w:r>
      <w:r w:rsidR="00BE5697" w:rsidRPr="00235909">
        <w:rPr>
          <w:rFonts w:ascii="Times New Roman" w:hAnsi="Times New Roman"/>
          <w:b/>
        </w:rPr>
        <w:t>1</w:t>
      </w:r>
      <w:r w:rsidR="00291821" w:rsidRPr="00235909">
        <w:rPr>
          <w:rFonts w:ascii="Times New Roman" w:hAnsi="Times New Roman"/>
          <w:b/>
        </w:rPr>
        <w:t>5</w:t>
      </w:r>
      <w:r w:rsidR="00D74E38" w:rsidRPr="00235909">
        <w:rPr>
          <w:rFonts w:ascii="Times New Roman" w:hAnsi="Times New Roman"/>
          <w:b/>
        </w:rPr>
        <w:t>.</w:t>
      </w:r>
      <w:r w:rsidR="00BE5697" w:rsidRPr="00235909">
        <w:rPr>
          <w:rFonts w:ascii="Times New Roman" w:hAnsi="Times New Roman"/>
          <w:b/>
        </w:rPr>
        <w:t>01</w:t>
      </w:r>
      <w:r w:rsidR="00644CAE" w:rsidRPr="00235909">
        <w:rPr>
          <w:rFonts w:ascii="Times New Roman" w:hAnsi="Times New Roman"/>
          <w:b/>
        </w:rPr>
        <w:t>.2015</w:t>
      </w:r>
      <w:r w:rsidRPr="00235909">
        <w:rPr>
          <w:rFonts w:ascii="Times New Roman" w:hAnsi="Times New Roman"/>
          <w:b/>
        </w:rPr>
        <w:t xml:space="preserve"> в 11</w:t>
      </w:r>
      <w:r w:rsidR="0062097E" w:rsidRPr="00235909">
        <w:rPr>
          <w:rFonts w:ascii="Times New Roman" w:hAnsi="Times New Roman"/>
          <w:b/>
        </w:rPr>
        <w:t>:</w:t>
      </w:r>
      <w:r w:rsidRPr="00235909">
        <w:rPr>
          <w:rFonts w:ascii="Times New Roman" w:hAnsi="Times New Roman"/>
          <w:b/>
        </w:rPr>
        <w:t>00</w:t>
      </w:r>
      <w:r w:rsidRPr="00794C81">
        <w:rPr>
          <w:rFonts w:ascii="Times New Roman" w:hAnsi="Times New Roman"/>
        </w:rPr>
        <w:t xml:space="preserve"> часов по местному времени по адресу: </w:t>
      </w:r>
      <w:r w:rsidR="00CE71AB" w:rsidRPr="00794C81">
        <w:rPr>
          <w:rFonts w:ascii="Times New Roman" w:hAnsi="Times New Roman"/>
        </w:rPr>
        <w:t>62814</w:t>
      </w:r>
      <w:r w:rsidR="00C249E1">
        <w:rPr>
          <w:rFonts w:ascii="Times New Roman" w:hAnsi="Times New Roman"/>
        </w:rPr>
        <w:t>8</w:t>
      </w:r>
      <w:r w:rsidR="005A697E" w:rsidRPr="00794C81">
        <w:rPr>
          <w:rFonts w:ascii="Times New Roman" w:hAnsi="Times New Roman"/>
        </w:rPr>
        <w:t>, Российская Федерация, Ханты-Мансийский автономный округ – Югра,</w:t>
      </w:r>
      <w:r w:rsidR="00C249E1">
        <w:rPr>
          <w:rFonts w:ascii="Times New Roman" w:hAnsi="Times New Roman"/>
        </w:rPr>
        <w:t xml:space="preserve"> </w:t>
      </w:r>
      <w:r w:rsidR="0049158E">
        <w:rPr>
          <w:rFonts w:ascii="Times New Roman" w:hAnsi="Times New Roman"/>
        </w:rPr>
        <w:t>сельское поселение Саранпауль</w:t>
      </w:r>
      <w:r w:rsidR="00781A59" w:rsidRPr="00794C81">
        <w:rPr>
          <w:rFonts w:ascii="Times New Roman" w:hAnsi="Times New Roman"/>
        </w:rPr>
        <w:t xml:space="preserve">, </w:t>
      </w:r>
      <w:r w:rsidR="0049158E">
        <w:rPr>
          <w:rFonts w:ascii="Times New Roman" w:hAnsi="Times New Roman"/>
        </w:rPr>
        <w:t>улица Советская, дом 1</w:t>
      </w:r>
      <w:r w:rsidR="00235909">
        <w:rPr>
          <w:rFonts w:ascii="Times New Roman" w:hAnsi="Times New Roman"/>
        </w:rPr>
        <w:t>.</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794C81">
        <w:rPr>
          <w:rFonts w:ascii="Times New Roman" w:hAnsi="Times New Roman" w:cs="Times New Roman"/>
          <w:sz w:val="24"/>
          <w:szCs w:val="24"/>
        </w:rPr>
        <w:t xml:space="preserve">Предварительный отбор </w:t>
      </w:r>
      <w:r w:rsidR="00234ADF" w:rsidRPr="00794C81">
        <w:rPr>
          <w:rFonts w:ascii="Times New Roman" w:hAnsi="Times New Roman" w:cs="Times New Roman"/>
          <w:sz w:val="24"/>
          <w:szCs w:val="24"/>
        </w:rPr>
        <w:t>У</w:t>
      </w:r>
      <w:r w:rsidRPr="00794C81">
        <w:rPr>
          <w:rFonts w:ascii="Times New Roman" w:hAnsi="Times New Roman" w:cs="Times New Roman"/>
          <w:sz w:val="24"/>
          <w:szCs w:val="24"/>
        </w:rPr>
        <w:t xml:space="preserve">частников </w:t>
      </w:r>
      <w:r w:rsidR="00234ADF" w:rsidRPr="00794C81">
        <w:rPr>
          <w:rFonts w:ascii="Times New Roman" w:hAnsi="Times New Roman" w:cs="Times New Roman"/>
          <w:sz w:val="24"/>
          <w:szCs w:val="24"/>
        </w:rPr>
        <w:t>К</w:t>
      </w:r>
      <w:r w:rsidRPr="00794C81">
        <w:rPr>
          <w:rFonts w:ascii="Times New Roman" w:hAnsi="Times New Roman" w:cs="Times New Roman"/>
          <w:sz w:val="24"/>
          <w:szCs w:val="24"/>
        </w:rPr>
        <w:t>онкурса проводится Конкурсной</w:t>
      </w:r>
      <w:r w:rsidRPr="00112B07">
        <w:rPr>
          <w:rFonts w:ascii="Times New Roman" w:hAnsi="Times New Roman" w:cs="Times New Roman"/>
          <w:sz w:val="24"/>
          <w:szCs w:val="24"/>
        </w:rPr>
        <w:t xml:space="preserve"> комиссией, которая определяет:</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соответствие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аявки на участие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требованиям, содержащимся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При этом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онкурсная комиссия вправе потребовать от заявителя разъяснения положений представленной им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аявки на участие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онкурсе;</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установленным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При этом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онкурсная комиссия вправе потребовать от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аявителя разъяснения положений представленных им документов и материалов, подтверждающих его соответствие указанным требованиям;</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3) соответствие заявителя требованиям, предъявляемым к концессионеру на основании пункта 2 части 1 статьи 5 Закона о концесси</w:t>
      </w:r>
      <w:r w:rsidR="00FE38F7" w:rsidRPr="00112B07">
        <w:rPr>
          <w:rFonts w:ascii="Times New Roman" w:hAnsi="Times New Roman" w:cs="Times New Roman"/>
          <w:sz w:val="24"/>
          <w:szCs w:val="24"/>
        </w:rPr>
        <w:t>онных соглашениях</w:t>
      </w:r>
      <w:r w:rsidRPr="00112B07">
        <w:rPr>
          <w:rFonts w:ascii="Times New Roman" w:hAnsi="Times New Roman" w:cs="Times New Roman"/>
          <w:sz w:val="24"/>
          <w:szCs w:val="24"/>
        </w:rPr>
        <w:t>;</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03B6A"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5) отсутствие решения о признании заявителя банкротом и об открытии конкурсног</w:t>
      </w:r>
      <w:r w:rsidR="00225D55">
        <w:rPr>
          <w:rFonts w:ascii="Times New Roman" w:hAnsi="Times New Roman" w:cs="Times New Roman"/>
          <w:sz w:val="24"/>
          <w:szCs w:val="24"/>
        </w:rPr>
        <w:t>о производства в отношении него;</w:t>
      </w:r>
    </w:p>
    <w:p w:rsidR="00225D55" w:rsidRDefault="00225D55" w:rsidP="00225D55">
      <w:pPr>
        <w:tabs>
          <w:tab w:val="left" w:pos="1134"/>
        </w:tabs>
        <w:autoSpaceDE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8418B" w:rsidRPr="00225D55">
        <w:rPr>
          <w:rFonts w:ascii="Times New Roman" w:hAnsi="Times New Roman" w:cs="Times New Roman"/>
          <w:sz w:val="24"/>
          <w:szCs w:val="24"/>
        </w:rPr>
        <w:t>не приостановление</w:t>
      </w:r>
      <w:r w:rsidRPr="00225D55">
        <w:rPr>
          <w:rFonts w:ascii="Times New Roman" w:hAnsi="Times New Roman" w:cs="Times New Roman"/>
          <w:sz w:val="24"/>
          <w:szCs w:val="24"/>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25D55" w:rsidRPr="00112B07" w:rsidRDefault="00225D55" w:rsidP="00225D55">
      <w:pPr>
        <w:tabs>
          <w:tab w:val="left" w:pos="1134"/>
        </w:tabs>
        <w:autoSpaceDE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225D55">
        <w:rPr>
          <w:rFonts w:ascii="Times New Roman" w:hAnsi="Times New Roman" w:cs="Times New Roman"/>
          <w:sz w:val="24"/>
          <w:szCs w:val="24"/>
        </w:rPr>
        <w:t xml:space="preserve">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225D55">
        <w:rPr>
          <w:rFonts w:ascii="Times New Roman" w:hAnsi="Times New Roman" w:cs="Times New Roman"/>
          <w:sz w:val="24"/>
          <w:szCs w:val="24"/>
        </w:rPr>
        <w:lastRenderedPageBreak/>
        <w:t>балансовой стоимости активов заявителя по данным бухгалтерской отчетности за последний завершенный период.</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Конкурсная комиссия на основании результатов проведения предварительного отбора </w:t>
      </w:r>
      <w:r w:rsidR="00234ADF"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принимает решение о допуске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аявителя к участию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или об отказе в допуске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аявителя к участию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и оформляет это решение протоколом проведения предварительного отбора </w:t>
      </w:r>
      <w:r w:rsidR="00234ADF"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включающим в себя наименование (для юридического лица) или фамилию, имя, отчество (для индивидуального предпринимателя)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аявителя, прошедшего предварительный отбор </w:t>
      </w:r>
      <w:r w:rsidR="00234ADF"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допущенного к участию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а также наименование (для юридического лица) или фамилию, имя, отчество (для индивидуального предпринимателя)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аявителя, не прошедшего предварительного отбора </w:t>
      </w:r>
      <w:r w:rsidR="00234ADF"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не допущенного к участию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с обоснованием принятого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решения. </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Решение об отказе в допуске заявителя к участию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принимается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комиссией в случае, если:</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аявитель не соответствует требованиям, предъявляемым к </w:t>
      </w:r>
      <w:r w:rsidR="00234ADF"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установленным пунктом 3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документации;</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аявка на участие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не соответствует требованиям, предъявляемым к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аявкам на участие в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и установленным </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документацией;</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3) представленные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аявителем документы и материалы неполны и (или) недостоверны;</w:t>
      </w:r>
    </w:p>
    <w:p w:rsidR="00503B6A" w:rsidRPr="00112B07" w:rsidRDefault="00503B6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4) задаток </w:t>
      </w:r>
      <w:r w:rsidR="00234ADF"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аявителя не поступил на счет в срок и в размере, которые установлены в пункте </w:t>
      </w:r>
      <w:r w:rsidR="00FE38F7" w:rsidRPr="00112B07">
        <w:rPr>
          <w:rFonts w:ascii="Times New Roman" w:hAnsi="Times New Roman" w:cs="Times New Roman"/>
          <w:sz w:val="24"/>
          <w:szCs w:val="24"/>
        </w:rPr>
        <w:t>1</w:t>
      </w:r>
      <w:r w:rsidR="00004AAE" w:rsidRPr="00112B07">
        <w:rPr>
          <w:rFonts w:ascii="Times New Roman" w:hAnsi="Times New Roman" w:cs="Times New Roman"/>
          <w:sz w:val="24"/>
          <w:szCs w:val="24"/>
        </w:rPr>
        <w:t>1</w:t>
      </w:r>
      <w:r w:rsidR="00426BC6" w:rsidRPr="00112B07">
        <w:rPr>
          <w:rFonts w:ascii="Times New Roman" w:hAnsi="Times New Roman" w:cs="Times New Roman"/>
          <w:sz w:val="24"/>
          <w:szCs w:val="24"/>
        </w:rPr>
        <w:t>.1</w:t>
      </w:r>
      <w:r w:rsidR="00234ADF"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w:t>
      </w:r>
    </w:p>
    <w:p w:rsidR="00503B6A" w:rsidRPr="00112B07" w:rsidRDefault="00426BC6" w:rsidP="00004AAE">
      <w:pPr>
        <w:pStyle w:val="Standard"/>
        <w:tabs>
          <w:tab w:val="left" w:pos="1134"/>
        </w:tabs>
        <w:autoSpaceDE w:val="0"/>
        <w:ind w:firstLine="567"/>
        <w:jc w:val="both"/>
        <w:rPr>
          <w:rFonts w:cs="Times New Roman"/>
          <w:b/>
          <w:bCs/>
          <w:lang w:val="ru-RU"/>
        </w:rPr>
      </w:pPr>
      <w:r w:rsidRPr="00112B07">
        <w:rPr>
          <w:rFonts w:cs="Times New Roman"/>
          <w:lang w:val="ru-RU"/>
        </w:rPr>
        <w:t>Конкурсн</w:t>
      </w:r>
      <w:r w:rsidR="00DB2ACE" w:rsidRPr="00112B07">
        <w:rPr>
          <w:rFonts w:cs="Times New Roman"/>
          <w:lang w:val="ru-RU"/>
        </w:rPr>
        <w:t>ая</w:t>
      </w:r>
      <w:r w:rsidRPr="00112B07">
        <w:rPr>
          <w:rFonts w:cs="Times New Roman"/>
          <w:lang w:val="ru-RU"/>
        </w:rPr>
        <w:t xml:space="preserve"> комисси</w:t>
      </w:r>
      <w:r w:rsidR="00DB2ACE" w:rsidRPr="00112B07">
        <w:rPr>
          <w:rFonts w:cs="Times New Roman"/>
          <w:lang w:val="ru-RU"/>
        </w:rPr>
        <w:t>я</w:t>
      </w:r>
      <w:r w:rsidRPr="00112B07">
        <w:rPr>
          <w:rFonts w:cs="Times New Roman"/>
          <w:lang w:val="ru-RU"/>
        </w:rPr>
        <w:t xml:space="preserve"> ведёт протокол </w:t>
      </w:r>
      <w:r w:rsidR="004E2328" w:rsidRPr="00112B07">
        <w:rPr>
          <w:rFonts w:cs="Times New Roman"/>
          <w:bCs/>
          <w:lang w:val="ru-RU" w:eastAsia="ru-RU"/>
        </w:rPr>
        <w:t xml:space="preserve">предварительного отбора </w:t>
      </w:r>
      <w:r w:rsidR="00B04FDE" w:rsidRPr="00112B07">
        <w:rPr>
          <w:rFonts w:cs="Times New Roman"/>
          <w:bCs/>
          <w:lang w:val="ru-RU" w:eastAsia="ru-RU"/>
        </w:rPr>
        <w:t>У</w:t>
      </w:r>
      <w:r w:rsidR="004E2328" w:rsidRPr="00112B07">
        <w:rPr>
          <w:rFonts w:cs="Times New Roman"/>
          <w:bCs/>
          <w:lang w:val="ru-RU" w:eastAsia="ru-RU"/>
        </w:rPr>
        <w:t>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p>
    <w:p w:rsidR="00426BC6" w:rsidRPr="00112B07" w:rsidRDefault="00426BC6" w:rsidP="00004AAE">
      <w:pPr>
        <w:pStyle w:val="Standard"/>
        <w:tabs>
          <w:tab w:val="left" w:pos="1134"/>
        </w:tabs>
        <w:autoSpaceDE w:val="0"/>
        <w:ind w:firstLine="567"/>
        <w:jc w:val="both"/>
        <w:rPr>
          <w:rFonts w:cs="Times New Roman"/>
          <w:lang w:val="ru-RU"/>
        </w:rPr>
      </w:pPr>
      <w:r w:rsidRPr="00112B07">
        <w:rPr>
          <w:rFonts w:cs="Times New Roman"/>
          <w:lang w:val="ru-RU"/>
        </w:rPr>
        <w:t xml:space="preserve">Протокол </w:t>
      </w:r>
      <w:r w:rsidR="004E2328" w:rsidRPr="00112B07">
        <w:rPr>
          <w:rFonts w:cs="Times New Roman"/>
          <w:bCs/>
          <w:lang w:val="ru-RU" w:eastAsia="ru-RU"/>
        </w:rPr>
        <w:t xml:space="preserve">предварительного отбора </w:t>
      </w:r>
      <w:r w:rsidR="00B04FDE" w:rsidRPr="00112B07">
        <w:rPr>
          <w:rFonts w:cs="Times New Roman"/>
          <w:bCs/>
          <w:lang w:val="ru-RU" w:eastAsia="ru-RU"/>
        </w:rPr>
        <w:t>У</w:t>
      </w:r>
      <w:r w:rsidR="004E2328" w:rsidRPr="00112B07">
        <w:rPr>
          <w:rFonts w:cs="Times New Roman"/>
          <w:bCs/>
          <w:lang w:val="ru-RU" w:eastAsia="ru-RU"/>
        </w:rPr>
        <w:t>частников</w:t>
      </w:r>
      <w:r w:rsidR="00C249E1">
        <w:rPr>
          <w:rFonts w:cs="Times New Roman"/>
          <w:bCs/>
          <w:lang w:val="ru-RU" w:eastAsia="ru-RU"/>
        </w:rPr>
        <w:t xml:space="preserve"> </w:t>
      </w:r>
      <w:r w:rsidRPr="00112B07">
        <w:rPr>
          <w:rFonts w:cs="Times New Roman"/>
          <w:bCs/>
          <w:lang w:eastAsia="ru-RU"/>
        </w:rPr>
        <w:t>Конкурса</w:t>
      </w:r>
      <w:r w:rsidRPr="00112B07">
        <w:rPr>
          <w:rFonts w:cs="Times New Roman"/>
          <w:lang w:val="ru-RU"/>
        </w:rPr>
        <w:t xml:space="preserve"> размещается на официальном сайте Российской Федерации и официальном сайте Концедента в течение 3 </w:t>
      </w:r>
      <w:r w:rsidR="007F5DCF" w:rsidRPr="00112B07">
        <w:rPr>
          <w:rFonts w:cs="Times New Roman"/>
          <w:lang w:val="ru-RU"/>
        </w:rPr>
        <w:t xml:space="preserve">рабочих </w:t>
      </w:r>
      <w:r w:rsidRPr="00112B07">
        <w:rPr>
          <w:rFonts w:cs="Times New Roman"/>
          <w:lang w:val="ru-RU"/>
        </w:rPr>
        <w:t>дней со дня его подписания.</w:t>
      </w:r>
    </w:p>
    <w:p w:rsidR="00FD7BAC" w:rsidRPr="00112B07" w:rsidRDefault="004E2328" w:rsidP="00004AAE">
      <w:pPr>
        <w:pStyle w:val="Standard"/>
        <w:tabs>
          <w:tab w:val="left" w:pos="1134"/>
        </w:tabs>
        <w:autoSpaceDE w:val="0"/>
        <w:ind w:firstLine="567"/>
        <w:jc w:val="both"/>
        <w:rPr>
          <w:rFonts w:cs="Times New Roman"/>
        </w:rPr>
      </w:pPr>
      <w:r w:rsidRPr="00112B07">
        <w:rPr>
          <w:rFonts w:cs="Times New Roman"/>
          <w:lang w:val="ru-RU" w:eastAsia="ru-RU"/>
        </w:rPr>
        <w:t>Заявитель получает статус Участника</w:t>
      </w:r>
      <w:r w:rsidR="00FD7BAC" w:rsidRPr="00112B07">
        <w:rPr>
          <w:rFonts w:cs="Times New Roman"/>
          <w:lang w:eastAsia="ru-RU"/>
        </w:rPr>
        <w:t xml:space="preserve"> Конкурса </w:t>
      </w:r>
      <w:r w:rsidRPr="00112B07">
        <w:rPr>
          <w:rFonts w:cs="Times New Roman"/>
          <w:lang w:val="ru-RU" w:eastAsia="ru-RU"/>
        </w:rPr>
        <w:t>после подписания членами</w:t>
      </w:r>
      <w:r w:rsidR="00526FFE">
        <w:rPr>
          <w:rFonts w:cs="Times New Roman"/>
          <w:lang w:val="ru-RU" w:eastAsia="ru-RU"/>
        </w:rPr>
        <w:t xml:space="preserve"> </w:t>
      </w:r>
      <w:r w:rsidRPr="00112B07">
        <w:rPr>
          <w:rFonts w:cs="Times New Roman"/>
          <w:lang w:val="ru-RU" w:eastAsia="ru-RU"/>
        </w:rPr>
        <w:t>Конкурсной комиссии протокола</w:t>
      </w:r>
      <w:r w:rsidR="00FD7BAC"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00FD7BAC" w:rsidRPr="00112B07">
        <w:rPr>
          <w:rFonts w:cs="Times New Roman"/>
          <w:lang w:eastAsia="ru-RU"/>
        </w:rPr>
        <w:t xml:space="preserve">Конкурса с </w:t>
      </w:r>
      <w:r w:rsidRPr="00112B07">
        <w:rPr>
          <w:rFonts w:cs="Times New Roman"/>
          <w:lang w:val="ru-RU" w:eastAsia="ru-RU"/>
        </w:rPr>
        <w:t>указанием сведений</w:t>
      </w:r>
      <w:r w:rsidR="00FD7BAC" w:rsidRPr="00112B07">
        <w:rPr>
          <w:rFonts w:cs="Times New Roman"/>
          <w:lang w:eastAsia="ru-RU"/>
        </w:rPr>
        <w:t xml:space="preserve"> о </w:t>
      </w:r>
      <w:r w:rsidRPr="00112B07">
        <w:rPr>
          <w:rFonts w:cs="Times New Roman"/>
          <w:lang w:val="ru-RU" w:eastAsia="ru-RU"/>
        </w:rPr>
        <w:t>допуске данного Заявителя</w:t>
      </w:r>
      <w:r w:rsidR="00FD7BAC" w:rsidRPr="00112B07">
        <w:rPr>
          <w:rFonts w:cs="Times New Roman"/>
          <w:lang w:eastAsia="ru-RU"/>
        </w:rPr>
        <w:t xml:space="preserve"> к </w:t>
      </w:r>
      <w:r w:rsidRPr="00112B07">
        <w:rPr>
          <w:rFonts w:cs="Times New Roman"/>
          <w:lang w:val="ru-RU" w:eastAsia="ru-RU"/>
        </w:rPr>
        <w:t>участию</w:t>
      </w:r>
      <w:r w:rsidR="00FD7BAC" w:rsidRPr="00112B07">
        <w:rPr>
          <w:rFonts w:cs="Times New Roman"/>
          <w:lang w:eastAsia="ru-RU"/>
        </w:rPr>
        <w:t xml:space="preserve"> в </w:t>
      </w:r>
      <w:r w:rsidRPr="00112B07">
        <w:rPr>
          <w:rFonts w:cs="Times New Roman"/>
          <w:lang w:val="ru-RU" w:eastAsia="ru-RU"/>
        </w:rPr>
        <w:t>Конкурс</w:t>
      </w:r>
      <w:r w:rsidR="00FD7BAC" w:rsidRPr="00112B07">
        <w:rPr>
          <w:rFonts w:cs="Times New Roman"/>
          <w:lang w:eastAsia="ru-RU"/>
        </w:rPr>
        <w:t>е.</w:t>
      </w:r>
    </w:p>
    <w:p w:rsidR="00503B6A" w:rsidRPr="00112B07" w:rsidRDefault="00503B6A" w:rsidP="00004AAE">
      <w:pPr>
        <w:pStyle w:val="Standard"/>
        <w:tabs>
          <w:tab w:val="left" w:pos="1134"/>
        </w:tabs>
        <w:autoSpaceDE w:val="0"/>
        <w:ind w:firstLine="567"/>
        <w:jc w:val="both"/>
        <w:rPr>
          <w:rFonts w:cs="Times New Roman"/>
        </w:rPr>
      </w:pPr>
      <w:r w:rsidRPr="00112B07">
        <w:rPr>
          <w:rFonts w:cs="Times New Roman"/>
          <w:lang w:val="ru-RU"/>
        </w:rPr>
        <w:t xml:space="preserve">Конкурсная комиссия в течение 3 рабочих дней со дня подписания членами </w:t>
      </w:r>
      <w:r w:rsidR="00B04FDE" w:rsidRPr="00112B07">
        <w:rPr>
          <w:rFonts w:cs="Times New Roman"/>
          <w:lang w:val="ru-RU"/>
        </w:rPr>
        <w:t>К</w:t>
      </w:r>
      <w:r w:rsidRPr="00112B07">
        <w:rPr>
          <w:rFonts w:cs="Times New Roman"/>
          <w:lang w:val="ru-RU"/>
        </w:rPr>
        <w:t xml:space="preserve">онкурсной комиссии протокола проведения предварительного отбора участников </w:t>
      </w:r>
      <w:r w:rsidR="00426BC6" w:rsidRPr="00112B07">
        <w:rPr>
          <w:rFonts w:cs="Times New Roman"/>
          <w:lang w:val="ru-RU"/>
        </w:rPr>
        <w:t>К</w:t>
      </w:r>
      <w:r w:rsidRPr="00112B07">
        <w:rPr>
          <w:rFonts w:cs="Times New Roman"/>
          <w:lang w:val="ru-RU"/>
        </w:rPr>
        <w:t xml:space="preserve">онкурса,  направляет участникам </w:t>
      </w:r>
      <w:r w:rsidR="00426BC6" w:rsidRPr="00112B07">
        <w:rPr>
          <w:rFonts w:cs="Times New Roman"/>
          <w:lang w:val="ru-RU"/>
        </w:rPr>
        <w:t>К</w:t>
      </w:r>
      <w:r w:rsidRPr="00112B07">
        <w:rPr>
          <w:rFonts w:cs="Times New Roman"/>
          <w:lang w:val="ru-RU"/>
        </w:rPr>
        <w:t xml:space="preserve">онкурса, прошедшим предварительный отбор, уведомления с предложением представить свои </w:t>
      </w:r>
      <w:r w:rsidR="00B04FDE" w:rsidRPr="00112B07">
        <w:rPr>
          <w:rFonts w:cs="Times New Roman"/>
          <w:lang w:val="ru-RU"/>
        </w:rPr>
        <w:t>К</w:t>
      </w:r>
      <w:r w:rsidRPr="00112B07">
        <w:rPr>
          <w:rFonts w:cs="Times New Roman"/>
          <w:lang w:val="ru-RU"/>
        </w:rPr>
        <w:t>онкурсные предложения</w:t>
      </w:r>
      <w:r w:rsidRPr="00112B07">
        <w:rPr>
          <w:rFonts w:cs="Times New Roman"/>
          <w:b/>
          <w:bCs/>
          <w:lang w:val="ru-RU"/>
        </w:rPr>
        <w:t>.</w:t>
      </w:r>
    </w:p>
    <w:p w:rsidR="00503B6A" w:rsidRPr="00112B07" w:rsidRDefault="00503B6A" w:rsidP="00004AAE">
      <w:pPr>
        <w:pStyle w:val="Standard"/>
        <w:tabs>
          <w:tab w:val="left" w:pos="1134"/>
        </w:tabs>
        <w:autoSpaceDE w:val="0"/>
        <w:ind w:firstLine="567"/>
        <w:jc w:val="both"/>
        <w:rPr>
          <w:rFonts w:cs="Times New Roman"/>
          <w:lang w:val="ru-RU"/>
        </w:rPr>
      </w:pPr>
      <w:r w:rsidRPr="00112B07">
        <w:rPr>
          <w:rFonts w:cs="Times New Roman"/>
          <w:lang w:val="ru-RU"/>
        </w:rPr>
        <w:t xml:space="preserve">Заявителям, не допущенным к участию в </w:t>
      </w:r>
      <w:r w:rsidR="00B04FDE" w:rsidRPr="00112B07">
        <w:rPr>
          <w:rFonts w:cs="Times New Roman"/>
          <w:lang w:val="ru-RU"/>
        </w:rPr>
        <w:t>К</w:t>
      </w:r>
      <w:r w:rsidRPr="00112B07">
        <w:rPr>
          <w:rFonts w:cs="Times New Roman"/>
          <w:lang w:val="ru-RU"/>
        </w:rPr>
        <w:t xml:space="preserve">онкурсе, направляется уведомление об отказе в допуске к участию в </w:t>
      </w:r>
      <w:r w:rsidR="00B04FDE" w:rsidRPr="00112B07">
        <w:rPr>
          <w:rFonts w:cs="Times New Roman"/>
          <w:lang w:val="ru-RU"/>
        </w:rPr>
        <w:t>К</w:t>
      </w:r>
      <w:r w:rsidRPr="00112B07">
        <w:rPr>
          <w:rFonts w:cs="Times New Roman"/>
          <w:lang w:val="ru-RU"/>
        </w:rPr>
        <w:t xml:space="preserve">онкурсе с приложением копии указанного протокола в течение 5 рабочих дней со дня подписания указанного протокола членами </w:t>
      </w:r>
      <w:r w:rsidR="00F203C4" w:rsidRPr="00112B07">
        <w:rPr>
          <w:rFonts w:cs="Times New Roman"/>
          <w:lang w:val="ru-RU"/>
        </w:rPr>
        <w:t>К</w:t>
      </w:r>
      <w:r w:rsidRPr="00112B07">
        <w:rPr>
          <w:rFonts w:cs="Times New Roman"/>
          <w:lang w:val="ru-RU"/>
        </w:rPr>
        <w:t>онкурсной комиссии.</w:t>
      </w:r>
    </w:p>
    <w:p w:rsidR="00503B6A" w:rsidRPr="00112B07" w:rsidRDefault="00503B6A"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
    <w:p w:rsidR="009141E4" w:rsidRPr="00112B07" w:rsidRDefault="00A36061" w:rsidP="00004AAE">
      <w:pPr>
        <w:pStyle w:val="1"/>
        <w:tabs>
          <w:tab w:val="left" w:pos="1134"/>
        </w:tabs>
        <w:spacing w:before="0" w:line="240" w:lineRule="auto"/>
        <w:ind w:left="0" w:firstLine="567"/>
        <w:jc w:val="both"/>
        <w:rPr>
          <w:rFonts w:ascii="Times New Roman" w:hAnsi="Times New Roman" w:cs="Times New Roman"/>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12B07">
        <w:rPr>
          <w:rFonts w:ascii="Times New Roman" w:hAnsi="Times New Roman" w:cs="Times New Roman"/>
          <w:iCs/>
          <w:sz w:val="24"/>
          <w:szCs w:val="24"/>
        </w:rPr>
        <w:t>П</w:t>
      </w:r>
      <w:r w:rsidR="00FF2AB6" w:rsidRPr="00112B07">
        <w:rPr>
          <w:rFonts w:ascii="Times New Roman" w:hAnsi="Times New Roman" w:cs="Times New Roman"/>
          <w:iCs/>
          <w:sz w:val="24"/>
          <w:szCs w:val="24"/>
        </w:rPr>
        <w:t>орядок п</w:t>
      </w:r>
      <w:r w:rsidRPr="00112B07">
        <w:rPr>
          <w:rFonts w:ascii="Times New Roman" w:hAnsi="Times New Roman" w:cs="Times New Roman"/>
          <w:iCs/>
          <w:sz w:val="24"/>
          <w:szCs w:val="24"/>
        </w:rPr>
        <w:t>редставлени</w:t>
      </w:r>
      <w:r w:rsidR="00FF2AB6" w:rsidRPr="00112B07">
        <w:rPr>
          <w:rFonts w:ascii="Times New Roman" w:hAnsi="Times New Roman" w:cs="Times New Roman"/>
          <w:iCs/>
          <w:sz w:val="24"/>
          <w:szCs w:val="24"/>
        </w:rPr>
        <w:t>я</w:t>
      </w:r>
      <w:r w:rsidRPr="00112B07">
        <w:rPr>
          <w:rFonts w:ascii="Times New Roman" w:hAnsi="Times New Roman" w:cs="Times New Roman"/>
          <w:iCs/>
          <w:sz w:val="24"/>
          <w:szCs w:val="24"/>
        </w:rPr>
        <w:t xml:space="preserve">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r w:rsidR="00FF2AB6" w:rsidRPr="00112B07">
        <w:rPr>
          <w:rFonts w:ascii="Times New Roman" w:hAnsi="Times New Roman" w:cs="Times New Roman"/>
          <w:iCs/>
          <w:sz w:val="24"/>
          <w:szCs w:val="24"/>
        </w:rPr>
        <w:t>.</w:t>
      </w:r>
      <w:bookmarkEnd w:id="210"/>
      <w:bookmarkEnd w:id="211"/>
      <w:bookmarkEnd w:id="212"/>
    </w:p>
    <w:p w:rsidR="00A36061" w:rsidRPr="00112B07" w:rsidRDefault="00E15479" w:rsidP="00004AAE">
      <w:pPr>
        <w:pStyle w:val="2"/>
        <w:tabs>
          <w:tab w:val="left" w:pos="1134"/>
        </w:tabs>
      </w:pPr>
      <w:bookmarkStart w:id="218" w:name="_Toc394565265"/>
      <w:bookmarkStart w:id="219" w:name="_Toc394996144"/>
      <w:bookmarkStart w:id="220" w:name="_Toc395172397"/>
      <w:r w:rsidRPr="00112B07">
        <w:t>1</w:t>
      </w:r>
      <w:r w:rsidR="00004AAE" w:rsidRPr="00112B07">
        <w:t>7</w:t>
      </w:r>
      <w:r w:rsidRPr="00112B07">
        <w:t>.1.</w:t>
      </w:r>
      <w:r w:rsidRPr="00112B07">
        <w:tab/>
      </w:r>
      <w:r w:rsidR="00A36061" w:rsidRPr="00112B07">
        <w:t>Правила оформления Конкурсных предложений</w:t>
      </w:r>
      <w:bookmarkEnd w:id="213"/>
      <w:bookmarkEnd w:id="214"/>
      <w:bookmarkEnd w:id="215"/>
      <w:bookmarkEnd w:id="216"/>
      <w:bookmarkEnd w:id="217"/>
      <w:r w:rsidR="00352451" w:rsidRPr="00112B07">
        <w:t>.</w:t>
      </w:r>
      <w:bookmarkEnd w:id="218"/>
      <w:bookmarkEnd w:id="219"/>
      <w:bookmarkEnd w:id="220"/>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Конкурсные предложения и иные документы, представляемые Участниками Конкурса (далее – Конкурсное предложение), должны быть составлены на русском язы</w:t>
      </w:r>
      <w:r w:rsidR="00AD3866" w:rsidRPr="00112B07">
        <w:rPr>
          <w:rFonts w:ascii="Times New Roman" w:hAnsi="Times New Roman"/>
        </w:rPr>
        <w:t>ке.</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00E15479" w:rsidRPr="00112B07">
        <w:rPr>
          <w:rFonts w:ascii="Times New Roman" w:hAnsi="Times New Roman"/>
        </w:rPr>
        <w:t xml:space="preserve">НА ПРАВО ЗАКЛЮЧЕНИЯ КОНЦЕССИОННОГО </w:t>
      </w:r>
      <w:r w:rsidR="00E15479" w:rsidRPr="00112B07">
        <w:rPr>
          <w:rFonts w:ascii="Times New Roman" w:hAnsi="Times New Roman"/>
        </w:rPr>
        <w:lastRenderedPageBreak/>
        <w:t>СОГЛАШЕНИЯ В ОТНОШЕНИИ ОБЪЕКТОВ ТЕПЛОСНАБЖЕНИЯ</w:t>
      </w:r>
      <w:r w:rsidR="00A421EB">
        <w:rPr>
          <w:rFonts w:ascii="Times New Roman" w:hAnsi="Times New Roman"/>
        </w:rPr>
        <w:t xml:space="preserve"> И </w:t>
      </w:r>
      <w:r w:rsidR="00E15479" w:rsidRPr="00112B07">
        <w:rPr>
          <w:rFonts w:ascii="Times New Roman" w:hAnsi="Times New Roman"/>
        </w:rPr>
        <w:t>ВОДОСНАБЖЕНИЯ, НАХОДЯЩИХСЯ В СОБСТВЕННОСТИ МУНИЦИПАЛЬНОГО ОБРАЗОВАНИЯ</w:t>
      </w:r>
      <w:r w:rsidRPr="00112B07">
        <w:rPr>
          <w:rFonts w:ascii="Times New Roman" w:hAnsi="Times New Roman"/>
        </w:rPr>
        <w:t>», а также с указанием наименован</w:t>
      </w:r>
      <w:r w:rsidR="001F220E" w:rsidRPr="00112B07">
        <w:rPr>
          <w:rFonts w:ascii="Times New Roman" w:hAnsi="Times New Roman"/>
        </w:rPr>
        <w:t>ия и адреса Участника Конкурса.</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w:t>
      </w:r>
      <w:r w:rsidR="001F220E" w:rsidRPr="00112B07">
        <w:rPr>
          <w:rFonts w:ascii="Times New Roman" w:hAnsi="Times New Roman"/>
        </w:rPr>
        <w:t xml:space="preserve"> и Концедент следуют оригиналу.</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Экземпляр</w:t>
      </w:r>
      <w:r w:rsidR="00DA0BAA" w:rsidRPr="00112B07">
        <w:rPr>
          <w:rFonts w:ascii="Times New Roman" w:hAnsi="Times New Roman"/>
        </w:rPr>
        <w:t xml:space="preserve">ы оригинала и </w:t>
      </w:r>
      <w:r w:rsidRPr="00112B07">
        <w:rPr>
          <w:rFonts w:ascii="Times New Roman" w:hAnsi="Times New Roman"/>
        </w:rPr>
        <w:t>копии Конкурсного предложения брошюруется отдельно</w:t>
      </w:r>
      <w:r w:rsidR="00DA0BAA" w:rsidRPr="00112B07">
        <w:rPr>
          <w:rFonts w:ascii="Times New Roman" w:hAnsi="Times New Roman"/>
        </w:rPr>
        <w:t xml:space="preserve">, </w:t>
      </w:r>
      <w:r w:rsidRPr="00112B07">
        <w:rPr>
          <w:rFonts w:ascii="Times New Roman" w:hAnsi="Times New Roman"/>
        </w:rPr>
        <w:t xml:space="preserve">представляются в прошитом, скрепленном печатью (при ее наличии) и подписью </w:t>
      </w:r>
      <w:r w:rsidR="00F203C4" w:rsidRPr="00112B07">
        <w:rPr>
          <w:rFonts w:ascii="Times New Roman" w:hAnsi="Times New Roman"/>
        </w:rPr>
        <w:t xml:space="preserve">Участника Конкурса либо его </w:t>
      </w:r>
      <w:r w:rsidRPr="00112B07">
        <w:rPr>
          <w:rFonts w:ascii="Times New Roman" w:hAnsi="Times New Roman"/>
        </w:rPr>
        <w:t xml:space="preserve">полномочного представителя виде, с указанием на обороте последнего листа Конкурсного </w:t>
      </w:r>
      <w:r w:rsidR="001F220E" w:rsidRPr="00112B07">
        <w:rPr>
          <w:rFonts w:ascii="Times New Roman" w:hAnsi="Times New Roman"/>
        </w:rPr>
        <w:t>предложения количества страниц.</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 Конкурсному предложению должна прилагаться удостоверенная подписью Участника Конкурса (уполномоч</w:t>
      </w:r>
      <w:r w:rsidR="00265347" w:rsidRPr="00112B07">
        <w:rPr>
          <w:rFonts w:ascii="Times New Roman" w:hAnsi="Times New Roman"/>
        </w:rPr>
        <w:t>енного лица Участника Конкурса)</w:t>
      </w:r>
      <w:r w:rsidR="00C249E1">
        <w:rPr>
          <w:rFonts w:ascii="Times New Roman" w:hAnsi="Times New Roman"/>
        </w:rPr>
        <w:t xml:space="preserve"> </w:t>
      </w:r>
      <w:r w:rsidR="00FA7DA5" w:rsidRPr="00112B07">
        <w:rPr>
          <w:rFonts w:ascii="Times New Roman" w:hAnsi="Times New Roman"/>
        </w:rPr>
        <w:t xml:space="preserve">опись представленных </w:t>
      </w:r>
      <w:r w:rsidRPr="00112B07">
        <w:rPr>
          <w:rFonts w:ascii="Times New Roman" w:hAnsi="Times New Roman"/>
        </w:rPr>
        <w:t>им документов и материалов</w:t>
      </w:r>
      <w:r w:rsidR="00FA7DA5" w:rsidRPr="00112B07">
        <w:rPr>
          <w:rFonts w:ascii="Times New Roman" w:hAnsi="Times New Roman"/>
        </w:rPr>
        <w:t xml:space="preserve"> в соответствии с Формой №</w:t>
      </w:r>
      <w:r w:rsidR="007D2920" w:rsidRPr="00112B07">
        <w:rPr>
          <w:rFonts w:ascii="Times New Roman" w:hAnsi="Times New Roman"/>
        </w:rPr>
        <w:t>5</w:t>
      </w:r>
      <w:r w:rsidR="00C249E1">
        <w:rPr>
          <w:rFonts w:ascii="Times New Roman" w:hAnsi="Times New Roman"/>
        </w:rPr>
        <w:t xml:space="preserve"> </w:t>
      </w:r>
      <w:r w:rsidR="00F203C4" w:rsidRPr="00112B07">
        <w:rPr>
          <w:rFonts w:ascii="Times New Roman" w:hAnsi="Times New Roman"/>
        </w:rPr>
        <w:t>К</w:t>
      </w:r>
      <w:r w:rsidR="00FA7DA5" w:rsidRPr="00112B07">
        <w:rPr>
          <w:rFonts w:ascii="Times New Roman" w:hAnsi="Times New Roman"/>
        </w:rPr>
        <w:t>онкурсной документации</w:t>
      </w:r>
      <w:r w:rsidR="00526FFE">
        <w:rPr>
          <w:rFonts w:ascii="Times New Roman" w:hAnsi="Times New Roman"/>
        </w:rPr>
        <w:t xml:space="preserve"> </w:t>
      </w:r>
      <w:r w:rsidR="001F220E" w:rsidRPr="00112B07">
        <w:rPr>
          <w:rFonts w:ascii="Times New Roman" w:hAnsi="Times New Roman"/>
        </w:rPr>
        <w:t>с указанием количества страниц.</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Опись документов и материалов Конкурсного предложения не брошюруется с материалами и документами Конкурсного предложения. </w:t>
      </w:r>
    </w:p>
    <w:p w:rsidR="0035245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00352451" w:rsidRPr="00112B07">
        <w:rPr>
          <w:rFonts w:ascii="Times New Roman" w:hAnsi="Times New Roman"/>
        </w:rPr>
        <w:t xml:space="preserve">й </w:t>
      </w:r>
      <w:r w:rsidR="00201C9B" w:rsidRPr="00112B07">
        <w:rPr>
          <w:rFonts w:ascii="Times New Roman" w:hAnsi="Times New Roman"/>
        </w:rPr>
        <w:t>К</w:t>
      </w:r>
      <w:r w:rsidR="00352451" w:rsidRPr="00112B07">
        <w:rPr>
          <w:rFonts w:ascii="Times New Roman" w:hAnsi="Times New Roman"/>
        </w:rPr>
        <w:t xml:space="preserve">онкурсной документации </w:t>
      </w:r>
      <w:bookmarkStart w:id="221" w:name="_Toc177783404"/>
      <w:bookmarkStart w:id="222" w:name="_Toc178401083"/>
      <w:bookmarkStart w:id="223" w:name="_Toc215567636"/>
      <w:bookmarkStart w:id="224" w:name="Документы_192"/>
      <w:bookmarkStart w:id="225" w:name="_Toc347179697"/>
      <w:r w:rsidR="00352451" w:rsidRPr="00112B07">
        <w:rPr>
          <w:rFonts w:ascii="Times New Roman" w:hAnsi="Times New Roman"/>
        </w:rPr>
        <w:t>требованиями.</w:t>
      </w:r>
    </w:p>
    <w:p w:rsidR="00A36061" w:rsidRPr="00112B07" w:rsidRDefault="00004AAE" w:rsidP="00004AAE">
      <w:pPr>
        <w:pStyle w:val="2"/>
        <w:tabs>
          <w:tab w:val="left" w:pos="1134"/>
        </w:tabs>
      </w:pPr>
      <w:bookmarkStart w:id="226" w:name="_Toc394565266"/>
      <w:bookmarkStart w:id="227" w:name="_Toc394996145"/>
      <w:bookmarkStart w:id="228" w:name="_Toc395172398"/>
      <w:r w:rsidRPr="00112B07">
        <w:t>17</w:t>
      </w:r>
      <w:r w:rsidR="00352451" w:rsidRPr="00112B07">
        <w:t>.2.</w:t>
      </w:r>
      <w:r w:rsidR="00352451" w:rsidRPr="00112B07">
        <w:tab/>
      </w:r>
      <w:r w:rsidR="00A36061" w:rsidRPr="00112B07">
        <w:t>Документы и материалы, составляющие Конкурсное предложение</w:t>
      </w:r>
      <w:bookmarkEnd w:id="221"/>
      <w:bookmarkEnd w:id="222"/>
      <w:bookmarkEnd w:id="223"/>
      <w:bookmarkEnd w:id="224"/>
      <w:bookmarkEnd w:id="225"/>
      <w:r w:rsidR="00352451" w:rsidRPr="00112B07">
        <w:t>.</w:t>
      </w:r>
      <w:bookmarkEnd w:id="226"/>
      <w:bookmarkEnd w:id="227"/>
      <w:bookmarkEnd w:id="228"/>
    </w:p>
    <w:p w:rsidR="00A36061" w:rsidRPr="003E21D5" w:rsidRDefault="00A36061" w:rsidP="00F8183C">
      <w:pPr>
        <w:pStyle w:val="21"/>
        <w:numPr>
          <w:ilvl w:val="0"/>
          <w:numId w:val="12"/>
        </w:numPr>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eastAsia="MS Mincho" w:hAnsi="Times New Roman"/>
          <w:lang w:eastAsia="ja-JP"/>
        </w:rPr>
        <w:t>Сопроводительное письмо к Конкурсному предложению</w:t>
      </w:r>
      <w:r w:rsidR="00247D99">
        <w:rPr>
          <w:rFonts w:ascii="Times New Roman" w:eastAsia="MS Mincho" w:hAnsi="Times New Roman"/>
          <w:lang w:eastAsia="ja-JP"/>
        </w:rPr>
        <w:t>.</w:t>
      </w:r>
      <w:r w:rsidRPr="00112B07">
        <w:rPr>
          <w:rFonts w:ascii="Times New Roman" w:eastAsia="MS Mincho" w:hAnsi="Times New Roman"/>
          <w:lang w:eastAsia="ja-JP"/>
        </w:rPr>
        <w:t xml:space="preserve"> Сопроводи</w:t>
      </w:r>
      <w:r w:rsidR="003E21D5">
        <w:rPr>
          <w:rFonts w:ascii="Times New Roman" w:eastAsia="MS Mincho" w:hAnsi="Times New Roman"/>
          <w:lang w:eastAsia="ja-JP"/>
        </w:rPr>
        <w:t xml:space="preserve">тельное письмо должно содержать </w:t>
      </w:r>
      <w:r w:rsidRPr="003E21D5">
        <w:rPr>
          <w:rFonts w:ascii="Times New Roman" w:hAnsi="Times New Roman"/>
        </w:rPr>
        <w:t>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6432AE" w:rsidRPr="00112B07" w:rsidRDefault="006432AE" w:rsidP="00F8183C">
      <w:pPr>
        <w:pStyle w:val="a4"/>
        <w:numPr>
          <w:ilvl w:val="0"/>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eastAsia="MS Mincho" w:hAnsi="Times New Roman" w:cs="Times New Roman"/>
          <w:sz w:val="24"/>
          <w:szCs w:val="24"/>
          <w:lang w:eastAsia="ja-JP"/>
        </w:rPr>
        <w:t xml:space="preserve">Конкурсное предложение, соответствующее критериям Конкурса, установленным Конкурсной документацией, </w:t>
      </w:r>
      <w:r w:rsidR="00E56C5D" w:rsidRPr="00112B07">
        <w:rPr>
          <w:rFonts w:ascii="Times New Roman" w:eastAsia="MS Mincho" w:hAnsi="Times New Roman" w:cs="Times New Roman"/>
          <w:sz w:val="24"/>
          <w:szCs w:val="24"/>
          <w:lang w:eastAsia="ja-JP"/>
        </w:rPr>
        <w:t>подготовленное по</w:t>
      </w:r>
      <w:r w:rsidR="007D5F7F">
        <w:rPr>
          <w:rFonts w:ascii="Times New Roman" w:eastAsia="MS Mincho" w:hAnsi="Times New Roman" w:cs="Times New Roman"/>
          <w:sz w:val="24"/>
          <w:szCs w:val="24"/>
          <w:lang w:eastAsia="ja-JP"/>
        </w:rPr>
        <w:t xml:space="preserve"> Форм</w:t>
      </w:r>
      <w:r w:rsidR="00E56C5D" w:rsidRPr="00112B07">
        <w:rPr>
          <w:rFonts w:ascii="Times New Roman" w:eastAsia="MS Mincho" w:hAnsi="Times New Roman" w:cs="Times New Roman"/>
          <w:sz w:val="24"/>
          <w:szCs w:val="24"/>
          <w:lang w:eastAsia="ja-JP"/>
        </w:rPr>
        <w:t>е</w:t>
      </w:r>
      <w:r w:rsidRPr="00112B07">
        <w:rPr>
          <w:rFonts w:ascii="Times New Roman" w:eastAsia="MS Mincho" w:hAnsi="Times New Roman" w:cs="Times New Roman"/>
          <w:sz w:val="24"/>
          <w:szCs w:val="24"/>
          <w:lang w:eastAsia="ja-JP"/>
        </w:rPr>
        <w:t xml:space="preserve"> №</w:t>
      </w:r>
      <w:r w:rsidR="007D5F7F">
        <w:rPr>
          <w:rFonts w:ascii="Times New Roman" w:eastAsia="MS Mincho" w:hAnsi="Times New Roman" w:cs="Times New Roman"/>
          <w:sz w:val="24"/>
          <w:szCs w:val="24"/>
          <w:lang w:eastAsia="ja-JP"/>
        </w:rPr>
        <w:t>3</w:t>
      </w:r>
      <w:r w:rsidRPr="00112B07">
        <w:rPr>
          <w:rFonts w:ascii="Times New Roman" w:eastAsia="MS Mincho" w:hAnsi="Times New Roman" w:cs="Times New Roman"/>
          <w:sz w:val="24"/>
          <w:szCs w:val="24"/>
          <w:lang w:eastAsia="ja-JP"/>
        </w:rPr>
        <w:t xml:space="preserve"> Конкурсной документации</w:t>
      </w:r>
      <w:r w:rsidRPr="00112B07">
        <w:rPr>
          <w:rFonts w:ascii="Times New Roman" w:hAnsi="Times New Roman" w:cs="Times New Roman"/>
          <w:sz w:val="24"/>
          <w:szCs w:val="24"/>
        </w:rPr>
        <w:t xml:space="preserve">. В составе Конкурсного предложения Участники конкурса </w:t>
      </w:r>
      <w:r w:rsidR="00381405" w:rsidRPr="00112B07">
        <w:rPr>
          <w:rFonts w:ascii="Times New Roman" w:hAnsi="Times New Roman" w:cs="Times New Roman"/>
          <w:sz w:val="24"/>
          <w:szCs w:val="24"/>
        </w:rPr>
        <w:t xml:space="preserve">должны </w:t>
      </w:r>
      <w:r w:rsidRPr="00112B07">
        <w:rPr>
          <w:rFonts w:ascii="Times New Roman" w:hAnsi="Times New Roman" w:cs="Times New Roman"/>
          <w:sz w:val="24"/>
          <w:szCs w:val="24"/>
        </w:rPr>
        <w:t>указ</w:t>
      </w:r>
      <w:r w:rsidR="00381405" w:rsidRPr="00112B07">
        <w:rPr>
          <w:rFonts w:ascii="Times New Roman" w:hAnsi="Times New Roman" w:cs="Times New Roman"/>
          <w:sz w:val="24"/>
          <w:szCs w:val="24"/>
        </w:rPr>
        <w:t>ать</w:t>
      </w:r>
      <w:r w:rsidRPr="00112B07">
        <w:rPr>
          <w:rFonts w:ascii="Times New Roman" w:hAnsi="Times New Roman" w:cs="Times New Roman"/>
          <w:sz w:val="24"/>
          <w:szCs w:val="24"/>
        </w:rPr>
        <w:t xml:space="preserve"> мероприятия по созданию и (или) реконструкции объекта концессионного соглашения, обеспечивающие достижение предусмотренных заданием Концедента</w:t>
      </w:r>
      <w:r w:rsidR="00381405" w:rsidRPr="00112B07">
        <w:rPr>
          <w:rFonts w:ascii="Times New Roman" w:hAnsi="Times New Roman" w:cs="Times New Roman"/>
          <w:sz w:val="24"/>
          <w:szCs w:val="24"/>
        </w:rPr>
        <w:t xml:space="preserve"> (Приложение №</w:t>
      </w:r>
      <w:r w:rsidR="00247D99">
        <w:rPr>
          <w:rFonts w:ascii="Times New Roman" w:hAnsi="Times New Roman" w:cs="Times New Roman"/>
          <w:sz w:val="24"/>
          <w:szCs w:val="24"/>
        </w:rPr>
        <w:t>3</w:t>
      </w:r>
      <w:r w:rsidR="00381405" w:rsidRPr="00112B07">
        <w:rPr>
          <w:rFonts w:ascii="Times New Roman" w:hAnsi="Times New Roman" w:cs="Times New Roman"/>
          <w:sz w:val="24"/>
          <w:szCs w:val="24"/>
        </w:rPr>
        <w:t>)</w:t>
      </w:r>
      <w:r w:rsidRPr="00112B07">
        <w:rPr>
          <w:rFonts w:ascii="Times New Roman" w:hAnsi="Times New Roman" w:cs="Times New Roman"/>
          <w:sz w:val="24"/>
          <w:szCs w:val="24"/>
        </w:rP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36061" w:rsidRPr="00112B07" w:rsidRDefault="00A36061" w:rsidP="00F8183C">
      <w:pPr>
        <w:pStyle w:val="21"/>
        <w:numPr>
          <w:ilvl w:val="0"/>
          <w:numId w:val="12"/>
        </w:numPr>
        <w:tabs>
          <w:tab w:val="left" w:pos="0"/>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Документ, подтверждающий полномочия лица на осуществление действий от имени Участника Конкурса (либо его нотариально заверенная копия).</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В качестве Конкурсного предложения Конкурсной комиссией рассматривается только полный, подписанный и составленный в соответствии Конкурсной документацией, комплект документов.</w:t>
      </w:r>
    </w:p>
    <w:p w:rsidR="00AA764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AA7641" w:rsidRPr="00112B07" w:rsidRDefault="00004AAE" w:rsidP="00004AAE">
      <w:pPr>
        <w:pStyle w:val="2"/>
        <w:tabs>
          <w:tab w:val="left" w:pos="1134"/>
        </w:tabs>
        <w:rPr>
          <w:rFonts w:eastAsia="MS Mincho"/>
        </w:rPr>
      </w:pPr>
      <w:bookmarkStart w:id="229" w:name="_Toc394565267"/>
      <w:bookmarkStart w:id="230" w:name="_Toc394996146"/>
      <w:bookmarkStart w:id="231" w:name="_Toc395172399"/>
      <w:r w:rsidRPr="00112B07">
        <w:rPr>
          <w:rFonts w:eastAsia="MS Mincho"/>
        </w:rPr>
        <w:t>17</w:t>
      </w:r>
      <w:r w:rsidR="00B64413" w:rsidRPr="00112B07">
        <w:rPr>
          <w:rFonts w:eastAsia="MS Mincho"/>
        </w:rPr>
        <w:t xml:space="preserve">.3. </w:t>
      </w:r>
      <w:r w:rsidR="007220A9" w:rsidRPr="00112B07">
        <w:rPr>
          <w:rFonts w:eastAsia="MS Mincho"/>
        </w:rPr>
        <w:t>Порядок представления и приема Конкурсных предложений.</w:t>
      </w:r>
      <w:bookmarkEnd w:id="229"/>
      <w:bookmarkEnd w:id="230"/>
      <w:bookmarkEnd w:id="231"/>
    </w:p>
    <w:p w:rsidR="003F6D3C" w:rsidRPr="00794C81" w:rsidRDefault="003F6D3C" w:rsidP="00004AAE">
      <w:pPr>
        <w:pStyle w:val="Standard"/>
        <w:tabs>
          <w:tab w:val="left" w:pos="1134"/>
        </w:tabs>
        <w:autoSpaceDE w:val="0"/>
        <w:ind w:firstLine="567"/>
        <w:jc w:val="both"/>
        <w:rPr>
          <w:rFonts w:cs="Times New Roman"/>
          <w:lang w:val="ru-RU"/>
        </w:rPr>
      </w:pPr>
      <w:r w:rsidRPr="00794C81">
        <w:rPr>
          <w:rFonts w:cs="Times New Roman"/>
          <w:lang w:val="ru-RU"/>
        </w:rPr>
        <w:t xml:space="preserve">Дата начала приёма Конкурсных предложений на участие в Конкурсе – </w:t>
      </w:r>
      <w:r w:rsidR="00BE5697" w:rsidRPr="00235909">
        <w:rPr>
          <w:rFonts w:cs="Times New Roman"/>
          <w:b/>
          <w:lang w:val="ru-RU"/>
        </w:rPr>
        <w:t>1</w:t>
      </w:r>
      <w:r w:rsidR="00291821" w:rsidRPr="00235909">
        <w:rPr>
          <w:rFonts w:cs="Times New Roman"/>
          <w:b/>
          <w:lang w:val="ru-RU"/>
        </w:rPr>
        <w:t>9</w:t>
      </w:r>
      <w:r w:rsidR="00D74E38" w:rsidRPr="00235909">
        <w:rPr>
          <w:rFonts w:cs="Times New Roman"/>
          <w:b/>
          <w:lang w:val="ru-RU"/>
        </w:rPr>
        <w:t>.</w:t>
      </w:r>
      <w:r w:rsidR="00BE5697" w:rsidRPr="00235909">
        <w:rPr>
          <w:rFonts w:cs="Times New Roman"/>
          <w:b/>
          <w:lang w:val="ru-RU"/>
        </w:rPr>
        <w:t>01</w:t>
      </w:r>
      <w:r w:rsidR="00274CE8" w:rsidRPr="00235909">
        <w:rPr>
          <w:rFonts w:cs="Times New Roman"/>
          <w:b/>
          <w:lang w:val="ru-RU"/>
        </w:rPr>
        <w:t>.201</w:t>
      </w:r>
      <w:r w:rsidR="00BE5697" w:rsidRPr="00235909">
        <w:rPr>
          <w:rFonts w:cs="Times New Roman"/>
          <w:b/>
          <w:lang w:val="ru-RU"/>
        </w:rPr>
        <w:t>6</w:t>
      </w:r>
      <w:r w:rsidRPr="00794C81">
        <w:rPr>
          <w:rFonts w:cs="Times New Roman"/>
          <w:lang w:val="ru-RU"/>
        </w:rPr>
        <w:t>.</w:t>
      </w:r>
    </w:p>
    <w:p w:rsidR="003F6D3C" w:rsidRPr="00235909" w:rsidRDefault="003F6D3C" w:rsidP="00004AAE">
      <w:pPr>
        <w:pStyle w:val="Standard"/>
        <w:tabs>
          <w:tab w:val="left" w:pos="1134"/>
        </w:tabs>
        <w:autoSpaceDE w:val="0"/>
        <w:ind w:firstLine="567"/>
        <w:jc w:val="both"/>
        <w:rPr>
          <w:rFonts w:cs="Times New Roman"/>
          <w:b/>
          <w:kern w:val="0"/>
          <w:lang w:val="ru-RU"/>
        </w:rPr>
      </w:pPr>
      <w:r w:rsidRPr="00794C81">
        <w:rPr>
          <w:rFonts w:cs="Times New Roman"/>
          <w:lang w:val="ru-RU"/>
        </w:rPr>
        <w:t>Дата окончания приёма Конкурсных предложений на участие в Конкурсе –</w:t>
      </w:r>
      <w:r w:rsidR="001861B5">
        <w:rPr>
          <w:rFonts w:cs="Times New Roman"/>
          <w:lang w:val="ru-RU"/>
        </w:rPr>
        <w:t xml:space="preserve"> </w:t>
      </w:r>
      <w:r w:rsidR="0036097E" w:rsidRPr="00235909">
        <w:rPr>
          <w:rFonts w:cs="Times New Roman"/>
          <w:b/>
          <w:kern w:val="0"/>
          <w:lang w:val="ru-RU"/>
        </w:rPr>
        <w:t>10-00</w:t>
      </w:r>
      <w:r w:rsidR="00F56641" w:rsidRPr="00235909">
        <w:rPr>
          <w:rFonts w:cs="Times New Roman"/>
          <w:b/>
          <w:kern w:val="0"/>
          <w:lang w:val="ru-RU"/>
        </w:rPr>
        <w:t xml:space="preserve"> </w:t>
      </w:r>
      <w:r w:rsidR="00BE5697" w:rsidRPr="00235909">
        <w:rPr>
          <w:rFonts w:cs="Times New Roman"/>
          <w:b/>
          <w:kern w:val="0"/>
          <w:lang w:val="ru-RU"/>
        </w:rPr>
        <w:t>1</w:t>
      </w:r>
      <w:r w:rsidR="00291821" w:rsidRPr="00235909">
        <w:rPr>
          <w:rFonts w:cs="Times New Roman"/>
          <w:b/>
          <w:kern w:val="0"/>
          <w:lang w:val="ru-RU"/>
        </w:rPr>
        <w:t>5</w:t>
      </w:r>
      <w:r w:rsidR="00C267C4" w:rsidRPr="00235909">
        <w:rPr>
          <w:rFonts w:cs="Times New Roman"/>
          <w:b/>
          <w:kern w:val="0"/>
          <w:lang w:val="ru-RU"/>
        </w:rPr>
        <w:t>.0</w:t>
      </w:r>
      <w:r w:rsidR="00BE5697" w:rsidRPr="00235909">
        <w:rPr>
          <w:rFonts w:cs="Times New Roman"/>
          <w:b/>
          <w:kern w:val="0"/>
          <w:lang w:val="ru-RU"/>
        </w:rPr>
        <w:t>4</w:t>
      </w:r>
      <w:r w:rsidR="00C267C4" w:rsidRPr="00235909">
        <w:rPr>
          <w:rFonts w:cs="Times New Roman"/>
          <w:b/>
          <w:kern w:val="0"/>
          <w:lang w:val="ru-RU"/>
        </w:rPr>
        <w:t>.201</w:t>
      </w:r>
      <w:r w:rsidR="00D74E38" w:rsidRPr="00235909">
        <w:rPr>
          <w:rFonts w:cs="Times New Roman"/>
          <w:b/>
          <w:kern w:val="0"/>
          <w:lang w:val="ru-RU"/>
        </w:rPr>
        <w:t>6</w:t>
      </w:r>
      <w:r w:rsidRPr="00235909">
        <w:rPr>
          <w:rFonts w:cs="Times New Roman"/>
          <w:b/>
          <w:kern w:val="0"/>
          <w:lang w:val="ru-RU"/>
        </w:rPr>
        <w:t>.</w:t>
      </w:r>
    </w:p>
    <w:p w:rsidR="003F6D3C" w:rsidRPr="00A421EB" w:rsidRDefault="003F6D3C" w:rsidP="00004AAE">
      <w:pPr>
        <w:pStyle w:val="Standard"/>
        <w:tabs>
          <w:tab w:val="left" w:pos="1134"/>
        </w:tabs>
        <w:autoSpaceDE w:val="0"/>
        <w:ind w:firstLine="567"/>
        <w:jc w:val="both"/>
        <w:rPr>
          <w:rFonts w:cs="Times New Roman"/>
          <w:kern w:val="0"/>
          <w:lang w:val="ru-RU"/>
        </w:rPr>
      </w:pPr>
      <w:r w:rsidRPr="00794C81">
        <w:rPr>
          <w:rFonts w:cs="Times New Roman"/>
          <w:lang w:val="ru-RU"/>
        </w:rPr>
        <w:t xml:space="preserve">Конкурсные предложения принимаются </w:t>
      </w:r>
      <w:r w:rsidRPr="00794C81">
        <w:rPr>
          <w:rFonts w:cs="Times New Roman"/>
        </w:rPr>
        <w:t xml:space="preserve">в </w:t>
      </w:r>
      <w:r w:rsidRPr="00794C81">
        <w:rPr>
          <w:rFonts w:cs="Times New Roman"/>
          <w:lang w:val="ru-RU"/>
        </w:rPr>
        <w:t>рабочие</w:t>
      </w:r>
      <w:r w:rsidRPr="00112B07">
        <w:rPr>
          <w:rFonts w:cs="Times New Roman"/>
          <w:lang w:val="ru-RU"/>
        </w:rPr>
        <w:t xml:space="preserve"> дни: с 09:00 часов до 12:</w:t>
      </w:r>
      <w:r w:rsidR="00C267C4">
        <w:rPr>
          <w:rFonts w:cs="Times New Roman"/>
          <w:lang w:val="ru-RU"/>
        </w:rPr>
        <w:t>0</w:t>
      </w:r>
      <w:r w:rsidRPr="00112B07">
        <w:rPr>
          <w:rFonts w:cs="Times New Roman"/>
          <w:lang w:val="ru-RU"/>
        </w:rPr>
        <w:t xml:space="preserve">0 часов и с </w:t>
      </w:r>
      <w:r w:rsidRPr="00112B07">
        <w:rPr>
          <w:rFonts w:cs="Times New Roman"/>
        </w:rPr>
        <w:t xml:space="preserve">14:00 </w:t>
      </w:r>
      <w:r w:rsidRPr="00112B07">
        <w:rPr>
          <w:rFonts w:cs="Times New Roman"/>
          <w:lang w:val="ru-RU"/>
        </w:rPr>
        <w:t>часов до</w:t>
      </w:r>
      <w:r w:rsidRPr="00112B07">
        <w:rPr>
          <w:rFonts w:cs="Times New Roman"/>
        </w:rPr>
        <w:t xml:space="preserve"> 17:</w:t>
      </w:r>
      <w:r w:rsidR="00C267C4">
        <w:rPr>
          <w:rFonts w:cs="Times New Roman"/>
          <w:lang w:val="ru-RU"/>
        </w:rPr>
        <w:t>0</w:t>
      </w:r>
      <w:r w:rsidRPr="00112B07">
        <w:rPr>
          <w:rFonts w:cs="Times New Roman"/>
        </w:rPr>
        <w:t xml:space="preserve">0 </w:t>
      </w:r>
      <w:r w:rsidRPr="00112B07">
        <w:rPr>
          <w:rFonts w:cs="Times New Roman"/>
          <w:lang w:val="ru-RU"/>
        </w:rPr>
        <w:t xml:space="preserve">часов по местному времени, по </w:t>
      </w:r>
      <w:r w:rsidRPr="00155F34">
        <w:rPr>
          <w:rFonts w:cs="Times New Roman"/>
          <w:lang w:val="ru-RU"/>
        </w:rPr>
        <w:t xml:space="preserve">адресу: </w:t>
      </w:r>
      <w:r w:rsidR="00CE71AB" w:rsidRPr="00155F34">
        <w:rPr>
          <w:rFonts w:cs="Times New Roman"/>
        </w:rPr>
        <w:t>62814</w:t>
      </w:r>
      <w:r w:rsidR="00BE5697">
        <w:rPr>
          <w:rFonts w:cs="Times New Roman"/>
          <w:lang w:val="ru-RU"/>
        </w:rPr>
        <w:t>8</w:t>
      </w:r>
      <w:r w:rsidR="00331E73" w:rsidRPr="00155F34">
        <w:rPr>
          <w:rFonts w:cs="Times New Roman"/>
        </w:rPr>
        <w:t>, Российская</w:t>
      </w:r>
      <w:r w:rsidR="00331E73" w:rsidRPr="00644CAE">
        <w:rPr>
          <w:rFonts w:cs="Times New Roman"/>
        </w:rPr>
        <w:t xml:space="preserve"> Федерация, Ханты-Мансийский автономный округ – Югра,</w:t>
      </w:r>
      <w:r w:rsidR="00C249E1">
        <w:rPr>
          <w:rFonts w:cs="Times New Roman"/>
          <w:lang w:val="ru-RU"/>
        </w:rPr>
        <w:t xml:space="preserve"> </w:t>
      </w:r>
      <w:r w:rsidR="0049158E">
        <w:rPr>
          <w:rFonts w:cs="Times New Roman"/>
        </w:rPr>
        <w:t>сельское поселение Саранпауль</w:t>
      </w:r>
      <w:r w:rsidR="00781A59" w:rsidRPr="00794C81">
        <w:rPr>
          <w:rFonts w:cs="Times New Roman"/>
        </w:rPr>
        <w:t xml:space="preserve">, </w:t>
      </w:r>
      <w:r w:rsidR="0049158E">
        <w:rPr>
          <w:rFonts w:cs="Times New Roman"/>
        </w:rPr>
        <w:t>улица Советская, дом 1</w:t>
      </w:r>
      <w:r w:rsidR="00C249E1">
        <w:rPr>
          <w:rFonts w:cs="Times New Roman"/>
          <w:lang w:val="ru-RU"/>
        </w:rPr>
        <w:t xml:space="preserve">, </w:t>
      </w:r>
      <w:r w:rsidR="005B6E64" w:rsidRPr="00794C81">
        <w:rPr>
          <w:rFonts w:cs="Times New Roman"/>
          <w:lang w:val="ru-RU"/>
        </w:rPr>
        <w:t>телефон  8 (</w:t>
      </w:r>
      <w:r w:rsidR="00794C81" w:rsidRPr="00794C81">
        <w:rPr>
          <w:rFonts w:cs="Times New Roman"/>
          <w:lang w:val="ru-RU"/>
        </w:rPr>
        <w:t>34674</w:t>
      </w:r>
      <w:r w:rsidR="005B6E64" w:rsidRPr="00794C81">
        <w:rPr>
          <w:rFonts w:cs="Times New Roman"/>
          <w:lang w:val="ru-RU"/>
        </w:rPr>
        <w:t>)</w:t>
      </w:r>
      <w:r w:rsidR="00F8418B" w:rsidRPr="00A421EB">
        <w:rPr>
          <w:rFonts w:cs="Times New Roman"/>
          <w:lang w:val="ru-RU"/>
        </w:rPr>
        <w:t>453-60</w:t>
      </w:r>
    </w:p>
    <w:p w:rsidR="005634F3" w:rsidRPr="00112B07" w:rsidRDefault="005634F3" w:rsidP="005634F3">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lastRenderedPageBreak/>
        <w:t xml:space="preserve">Участник </w:t>
      </w:r>
      <w:r w:rsidR="00BA7406" w:rsidRPr="00112B07">
        <w:rPr>
          <w:rFonts w:ascii="Times New Roman" w:hAnsi="Times New Roman"/>
        </w:rPr>
        <w:t>К</w:t>
      </w:r>
      <w:r w:rsidRPr="00112B07">
        <w:rPr>
          <w:rFonts w:ascii="Times New Roman" w:hAnsi="Times New Roman"/>
        </w:rPr>
        <w:t xml:space="preserve">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w:t>
      </w:r>
      <w:r w:rsidR="00BA7406" w:rsidRPr="00112B07">
        <w:rPr>
          <w:rFonts w:ascii="Times New Roman" w:hAnsi="Times New Roman"/>
          <w:bCs/>
        </w:rPr>
        <w:t>К</w:t>
      </w:r>
      <w:r w:rsidRPr="00112B07">
        <w:rPr>
          <w:rFonts w:ascii="Times New Roman" w:hAnsi="Times New Roman"/>
          <w:bCs/>
        </w:rPr>
        <w:t xml:space="preserve">онкурса, такой представитель должен при подаче Конкурсного предложения предъявить доверенность на осуществление действий от имени </w:t>
      </w:r>
      <w:r w:rsidR="00BA7406" w:rsidRPr="00112B07">
        <w:rPr>
          <w:rFonts w:ascii="Times New Roman" w:hAnsi="Times New Roman"/>
          <w:bCs/>
        </w:rPr>
        <w:t>Участника Конкурса</w:t>
      </w:r>
      <w:r w:rsidRPr="00112B07">
        <w:rPr>
          <w:rFonts w:ascii="Times New Roman" w:hAnsi="Times New Roman"/>
          <w:bCs/>
        </w:rPr>
        <w:t>, оформленную в установленном порядке, или нотариально заверенную копию такой доверенности.</w:t>
      </w:r>
    </w:p>
    <w:p w:rsidR="007220A9" w:rsidRPr="00112B07" w:rsidRDefault="007220A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D3866" w:rsidRPr="00112B07" w:rsidRDefault="00A36061" w:rsidP="00AD3866">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AD3866" w:rsidRPr="00112B07">
        <w:rPr>
          <w:rFonts w:ascii="Times New Roman" w:eastAsia="MS Mincho" w:hAnsi="Times New Roman"/>
          <w:lang w:eastAsia="ja-JP"/>
        </w:rPr>
        <w:t xml:space="preserve">и не рассматриваются, </w:t>
      </w:r>
      <w:r w:rsidRPr="00112B07">
        <w:rPr>
          <w:rFonts w:ascii="Times New Roman" w:eastAsia="MS Mincho" w:hAnsi="Times New Roman"/>
          <w:lang w:eastAsia="ja-JP"/>
        </w:rPr>
        <w:t>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AD3866" w:rsidRPr="00112B07" w:rsidRDefault="00AD3866"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686D47" w:rsidRPr="00112B07" w:rsidRDefault="00B64413" w:rsidP="00004AAE">
      <w:pPr>
        <w:pStyle w:val="2"/>
        <w:tabs>
          <w:tab w:val="left" w:pos="1134"/>
        </w:tabs>
      </w:pPr>
      <w:bookmarkStart w:id="237" w:name="_Toc394565268"/>
      <w:bookmarkStart w:id="238" w:name="_Toc394996147"/>
      <w:bookmarkStart w:id="239" w:name="_Toc395172400"/>
      <w:r w:rsidRPr="00112B07">
        <w:t>1</w:t>
      </w:r>
      <w:r w:rsidR="00004AAE" w:rsidRPr="00112B07">
        <w:t>7</w:t>
      </w:r>
      <w:r w:rsidRPr="00112B07">
        <w:t xml:space="preserve">.4. </w:t>
      </w:r>
      <w:r w:rsidR="00973F04" w:rsidRPr="00112B07">
        <w:t>Порядок и срок и</w:t>
      </w:r>
      <w:r w:rsidR="00A36061" w:rsidRPr="00112B07">
        <w:t xml:space="preserve">зменения </w:t>
      </w:r>
      <w:r w:rsidR="00973F04" w:rsidRPr="00112B07">
        <w:t>и отзыва</w:t>
      </w:r>
      <w:r w:rsidR="00526FFE">
        <w:t xml:space="preserve"> </w:t>
      </w:r>
      <w:r w:rsidR="00A36061" w:rsidRPr="00112B07">
        <w:t>Конкурсных предложениях</w:t>
      </w:r>
      <w:bookmarkEnd w:id="232"/>
      <w:bookmarkEnd w:id="233"/>
      <w:bookmarkEnd w:id="234"/>
      <w:bookmarkEnd w:id="235"/>
      <w:bookmarkEnd w:id="236"/>
      <w:r w:rsidR="00686D47" w:rsidRPr="00112B07">
        <w:t>.</w:t>
      </w:r>
      <w:bookmarkEnd w:id="237"/>
      <w:bookmarkEnd w:id="238"/>
      <w:bookmarkEnd w:id="239"/>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w:t>
      </w:r>
      <w:r w:rsidR="00686D47" w:rsidRPr="00112B07">
        <w:rPr>
          <w:rFonts w:ascii="Times New Roman" w:eastAsia="MS Mincho" w:hAnsi="Times New Roman"/>
          <w:lang w:eastAsia="ja-JP"/>
        </w:rPr>
        <w:t>Конкурсной документации.</w:t>
      </w:r>
    </w:p>
    <w:p w:rsidR="00686D47" w:rsidRPr="00112B07" w:rsidRDefault="00973F04"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rPr>
        <w:t xml:space="preserve">Отзыв </w:t>
      </w:r>
      <w:r w:rsidR="00A52C78" w:rsidRPr="00112B07">
        <w:rPr>
          <w:rFonts w:ascii="Times New Roman" w:hAnsi="Times New Roman"/>
        </w:rPr>
        <w:t xml:space="preserve">Конкурсного предложения </w:t>
      </w:r>
      <w:r w:rsidRPr="00112B07">
        <w:rPr>
          <w:rFonts w:ascii="Times New Roman" w:hAnsi="Times New Roman"/>
        </w:rPr>
        <w:t xml:space="preserve">оформляется в письменном виде на бланке </w:t>
      </w:r>
      <w:r w:rsidR="00A52C78" w:rsidRPr="00112B07">
        <w:rPr>
          <w:rFonts w:ascii="Times New Roman" w:hAnsi="Times New Roman"/>
        </w:rPr>
        <w:t xml:space="preserve">Участника </w:t>
      </w:r>
      <w:r w:rsidR="00BA7406" w:rsidRPr="00112B07">
        <w:rPr>
          <w:rFonts w:ascii="Times New Roman" w:hAnsi="Times New Roman"/>
        </w:rPr>
        <w:t>К</w:t>
      </w:r>
      <w:r w:rsidR="00A52C78" w:rsidRPr="00112B07">
        <w:rPr>
          <w:rFonts w:ascii="Times New Roman" w:hAnsi="Times New Roman"/>
        </w:rPr>
        <w:t>онкурса</w:t>
      </w:r>
      <w:r w:rsidRPr="00112B07">
        <w:rPr>
          <w:rFonts w:ascii="Times New Roman" w:hAnsi="Times New Roman"/>
        </w:rPr>
        <w:t xml:space="preserve"> (при наличии), подписывается и заверяется печатью (при наличии) </w:t>
      </w:r>
      <w:r w:rsidR="00A52C78" w:rsidRPr="00112B07">
        <w:rPr>
          <w:rFonts w:ascii="Times New Roman" w:hAnsi="Times New Roman"/>
        </w:rPr>
        <w:t xml:space="preserve">Участника </w:t>
      </w:r>
      <w:r w:rsidR="00BA7406" w:rsidRPr="00112B07">
        <w:rPr>
          <w:rFonts w:ascii="Times New Roman" w:hAnsi="Times New Roman"/>
        </w:rPr>
        <w:t>К</w:t>
      </w:r>
      <w:r w:rsidR="00A52C78" w:rsidRPr="00112B07">
        <w:rPr>
          <w:rFonts w:ascii="Times New Roman" w:hAnsi="Times New Roman"/>
        </w:rPr>
        <w:t>онкурса</w:t>
      </w:r>
      <w:r w:rsidRPr="00112B07">
        <w:rPr>
          <w:rFonts w:ascii="Times New Roman" w:hAnsi="Times New Roman"/>
        </w:rPr>
        <w:t xml:space="preserve"> и направляется в Конкурсную комиссию.</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hAnsi="Times New Roman"/>
        </w:rPr>
        <w:t xml:space="preserve">Изменение в Конкурсное предложение должно быть подготовлено в письменном виде, и направлено в Конкурсную комиссию в конверте с пометкой «ИЗМЕНЕНИЕ В КОНКУРСНОЕ ПРЕДЛОЖЕНИЕ УЧАСТНИКА КОНКУРСА </w:t>
      </w:r>
      <w:r w:rsidR="009A2232" w:rsidRPr="00112B07">
        <w:rPr>
          <w:rFonts w:ascii="Times New Roman" w:hAnsi="Times New Roman"/>
        </w:rPr>
        <w:t>НА ПРАВО ЗАКЛЮЧЕНИЯ КОНЦЕССИОННОГО СОГЛАШЕНИЯ В ОТН</w:t>
      </w:r>
      <w:r w:rsidR="00A421EB">
        <w:rPr>
          <w:rFonts w:ascii="Times New Roman" w:hAnsi="Times New Roman"/>
        </w:rPr>
        <w:t xml:space="preserve">ОШЕНИИ ОБЪЕКТОВ ТЕПЛОСНАБЖЕНИЯ И </w:t>
      </w:r>
      <w:r w:rsidR="009A2232" w:rsidRPr="00112B07">
        <w:rPr>
          <w:rFonts w:ascii="Times New Roman" w:hAnsi="Times New Roman"/>
        </w:rPr>
        <w:t>ВОДОСНАБЖЕНИЯ, НАХОДЯЩИХСЯ В СОБСТВЕННОСТИ МУНИЦИПАЛЬНОГО ОБРАЗОВАНИЯ</w:t>
      </w:r>
      <w:r w:rsidRPr="00112B07">
        <w:rPr>
          <w:rFonts w:ascii="Times New Roman" w:hAnsi="Times New Roman"/>
        </w:rPr>
        <w:t>».</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Регистрация изменений и уведомлений об отзыве Конкурсных предложений производится в том же порядке, что и реги</w:t>
      </w:r>
      <w:r w:rsidR="00686D47" w:rsidRPr="00112B07">
        <w:rPr>
          <w:rFonts w:ascii="Times New Roman" w:hAnsi="Times New Roman"/>
        </w:rPr>
        <w:t>страция Конкурсных предложений.</w:t>
      </w:r>
    </w:p>
    <w:p w:rsidR="00686D47"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C8069C" w:rsidRPr="00112B07" w:rsidRDefault="00C8069C" w:rsidP="00C8069C">
      <w:pPr>
        <w:autoSpaceDE w:val="0"/>
        <w:autoSpaceDN w:val="0"/>
        <w:adjustRightInd w:val="0"/>
        <w:spacing w:after="0" w:line="240" w:lineRule="auto"/>
        <w:ind w:firstLine="540"/>
        <w:jc w:val="both"/>
        <w:rPr>
          <w:rFonts w:ascii="Times New Roman" w:hAnsi="Times New Roman" w:cs="Times New Roman"/>
          <w:sz w:val="24"/>
          <w:szCs w:val="24"/>
        </w:rPr>
      </w:pPr>
      <w:r w:rsidRPr="00112B07">
        <w:rPr>
          <w:rFonts w:ascii="Times New Roman" w:hAnsi="Times New Roman" w:cs="Times New Roman"/>
          <w:sz w:val="24"/>
          <w:szCs w:val="24"/>
        </w:rPr>
        <w:t xml:space="preserve">Участник </w:t>
      </w:r>
      <w:r w:rsidR="00BA7406" w:rsidRPr="00112B07">
        <w:rPr>
          <w:rFonts w:ascii="Times New Roman" w:hAnsi="Times New Roman" w:cs="Times New Roman"/>
          <w:sz w:val="24"/>
          <w:szCs w:val="24"/>
        </w:rPr>
        <w:t>Ко</w:t>
      </w:r>
      <w:r w:rsidRPr="00112B07">
        <w:rPr>
          <w:rFonts w:ascii="Times New Roman" w:hAnsi="Times New Roman" w:cs="Times New Roman"/>
          <w:sz w:val="24"/>
          <w:szCs w:val="24"/>
        </w:rPr>
        <w:t xml:space="preserve">нкурса вправе изменить или отозвать свое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онкурсное предложение в любое время до истечения срока представления в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комиссию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Изменение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онкурсного предложения или уведомление о его отзыве считается действительным, если такое изменение или такое уведомление поступило в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онкурсную комиссию до истечения срока представления </w:t>
      </w:r>
      <w:r w:rsidR="00BA7406"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w:t>
      </w:r>
    </w:p>
    <w:p w:rsidR="00810029" w:rsidRPr="00112B07" w:rsidRDefault="0081002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810029" w:rsidRPr="00112B07" w:rsidRDefault="00DB2ACE"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40" w:name="_Toc394565269"/>
      <w:bookmarkStart w:id="241" w:name="_Toc394996148"/>
      <w:bookmarkStart w:id="242" w:name="_Toc395172401"/>
      <w:r w:rsidRPr="00112B07">
        <w:rPr>
          <w:rFonts w:ascii="Times New Roman" w:eastAsia="MS Mincho" w:hAnsi="Times New Roman" w:cs="Times New Roman"/>
          <w:sz w:val="24"/>
          <w:szCs w:val="24"/>
          <w:lang w:eastAsia="ja-JP"/>
        </w:rPr>
        <w:t>Порядок в</w:t>
      </w:r>
      <w:r w:rsidR="00810029" w:rsidRPr="00112B07">
        <w:rPr>
          <w:rFonts w:ascii="Times New Roman" w:eastAsia="MS Mincho" w:hAnsi="Times New Roman" w:cs="Times New Roman"/>
          <w:sz w:val="24"/>
          <w:szCs w:val="24"/>
          <w:lang w:eastAsia="ja-JP"/>
        </w:rPr>
        <w:t>скрыти</w:t>
      </w:r>
      <w:r w:rsidRPr="00112B07">
        <w:rPr>
          <w:rFonts w:ascii="Times New Roman" w:eastAsia="MS Mincho" w:hAnsi="Times New Roman" w:cs="Times New Roman"/>
          <w:sz w:val="24"/>
          <w:szCs w:val="24"/>
          <w:lang w:eastAsia="ja-JP"/>
        </w:rPr>
        <w:t>я</w:t>
      </w:r>
      <w:r w:rsidR="00810029" w:rsidRPr="00112B07">
        <w:rPr>
          <w:rFonts w:ascii="Times New Roman" w:eastAsia="MS Mincho" w:hAnsi="Times New Roman" w:cs="Times New Roman"/>
          <w:sz w:val="24"/>
          <w:szCs w:val="24"/>
          <w:lang w:eastAsia="ja-JP"/>
        </w:rPr>
        <w:t xml:space="preserve"> конвертов с Конкурсными предложениями.</w:t>
      </w:r>
      <w:bookmarkEnd w:id="240"/>
      <w:bookmarkEnd w:id="241"/>
      <w:bookmarkEnd w:id="242"/>
    </w:p>
    <w:p w:rsidR="00331E73" w:rsidRPr="00794C81" w:rsidRDefault="0081002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rPr>
        <w:t xml:space="preserve"> производится на заседании </w:t>
      </w:r>
      <w:r w:rsidRPr="00644CAE">
        <w:rPr>
          <w:rFonts w:ascii="Times New Roman" w:hAnsi="Times New Roman"/>
        </w:rPr>
        <w:t>Конкурсной комиссии</w:t>
      </w:r>
      <w:r w:rsidR="00C249E1">
        <w:rPr>
          <w:rFonts w:ascii="Times New Roman" w:hAnsi="Times New Roman"/>
        </w:rPr>
        <w:t xml:space="preserve"> </w:t>
      </w:r>
      <w:r w:rsidR="00F45219" w:rsidRPr="00644CAE">
        <w:rPr>
          <w:rFonts w:ascii="Times New Roman" w:eastAsia="MS Mincho" w:hAnsi="Times New Roman"/>
          <w:lang w:eastAsia="ja-JP"/>
        </w:rPr>
        <w:t>в порядке, установленном статье</w:t>
      </w:r>
      <w:r w:rsidR="00A47B7E" w:rsidRPr="00644CAE">
        <w:rPr>
          <w:rFonts w:ascii="Times New Roman" w:eastAsia="MS Mincho" w:hAnsi="Times New Roman"/>
          <w:lang w:eastAsia="ja-JP"/>
        </w:rPr>
        <w:t>й 31 Закона о</w:t>
      </w:r>
      <w:r w:rsidR="00F45219" w:rsidRPr="00644CAE">
        <w:rPr>
          <w:rFonts w:ascii="Times New Roman" w:eastAsia="MS Mincho" w:hAnsi="Times New Roman"/>
          <w:lang w:eastAsia="ja-JP"/>
        </w:rPr>
        <w:t xml:space="preserve"> концессионных </w:t>
      </w:r>
      <w:r w:rsidR="00F45219" w:rsidRPr="00794C81">
        <w:rPr>
          <w:rFonts w:ascii="Times New Roman" w:eastAsia="MS Mincho" w:hAnsi="Times New Roman"/>
          <w:lang w:eastAsia="ja-JP"/>
        </w:rPr>
        <w:lastRenderedPageBreak/>
        <w:t>соглашениях</w:t>
      </w:r>
      <w:r w:rsidR="00A47B7E" w:rsidRPr="00794C81">
        <w:rPr>
          <w:rFonts w:ascii="Times New Roman" w:eastAsia="MS Mincho" w:hAnsi="Times New Roman"/>
          <w:lang w:eastAsia="ja-JP"/>
        </w:rPr>
        <w:t>,</w:t>
      </w:r>
      <w:r w:rsidR="00C249E1">
        <w:rPr>
          <w:rFonts w:ascii="Times New Roman" w:eastAsia="MS Mincho" w:hAnsi="Times New Roman"/>
          <w:lang w:eastAsia="ja-JP"/>
        </w:rPr>
        <w:t xml:space="preserve"> </w:t>
      </w:r>
      <w:r w:rsidR="00BE5697" w:rsidRPr="00235909">
        <w:rPr>
          <w:rFonts w:ascii="Times New Roman" w:hAnsi="Times New Roman"/>
          <w:b/>
        </w:rPr>
        <w:t>1</w:t>
      </w:r>
      <w:r w:rsidR="00291821" w:rsidRPr="00235909">
        <w:rPr>
          <w:rFonts w:ascii="Times New Roman" w:hAnsi="Times New Roman"/>
          <w:b/>
        </w:rPr>
        <w:t>5</w:t>
      </w:r>
      <w:r w:rsidR="00D74E38" w:rsidRPr="00235909">
        <w:rPr>
          <w:rFonts w:ascii="Times New Roman" w:hAnsi="Times New Roman"/>
          <w:b/>
        </w:rPr>
        <w:t>.0</w:t>
      </w:r>
      <w:r w:rsidR="00BE5697" w:rsidRPr="00235909">
        <w:rPr>
          <w:rFonts w:ascii="Times New Roman" w:hAnsi="Times New Roman"/>
          <w:b/>
        </w:rPr>
        <w:t>4</w:t>
      </w:r>
      <w:r w:rsidR="00D74E38" w:rsidRPr="00235909">
        <w:rPr>
          <w:rFonts w:ascii="Times New Roman" w:hAnsi="Times New Roman"/>
          <w:b/>
        </w:rPr>
        <w:t>.2016</w:t>
      </w:r>
      <w:r w:rsidRPr="00235909">
        <w:rPr>
          <w:rFonts w:ascii="Times New Roman" w:hAnsi="Times New Roman"/>
          <w:b/>
        </w:rPr>
        <w:t xml:space="preserve"> в 1</w:t>
      </w:r>
      <w:r w:rsidR="00F45219" w:rsidRPr="00235909">
        <w:rPr>
          <w:rFonts w:ascii="Times New Roman" w:hAnsi="Times New Roman"/>
          <w:b/>
        </w:rPr>
        <w:t>0</w:t>
      </w:r>
      <w:r w:rsidRPr="00235909">
        <w:rPr>
          <w:rFonts w:ascii="Times New Roman" w:hAnsi="Times New Roman"/>
          <w:b/>
        </w:rPr>
        <w:t>:00</w:t>
      </w:r>
      <w:r w:rsidRPr="00794C81">
        <w:rPr>
          <w:rFonts w:ascii="Times New Roman" w:hAnsi="Times New Roman"/>
        </w:rPr>
        <w:t xml:space="preserve"> часов по местному времени по адресу: </w:t>
      </w:r>
      <w:r w:rsidR="00CE71AB" w:rsidRPr="00794C81">
        <w:rPr>
          <w:rFonts w:ascii="Times New Roman" w:hAnsi="Times New Roman"/>
        </w:rPr>
        <w:t>62814</w:t>
      </w:r>
      <w:r w:rsidR="00BE5697">
        <w:rPr>
          <w:rFonts w:ascii="Times New Roman" w:hAnsi="Times New Roman"/>
        </w:rPr>
        <w:t>8</w:t>
      </w:r>
      <w:r w:rsidR="00331E73" w:rsidRPr="00794C81">
        <w:rPr>
          <w:rFonts w:ascii="Times New Roman" w:hAnsi="Times New Roman"/>
        </w:rPr>
        <w:t>, Российская Федерация, Ханты-Мансийский автономный округ – Югра,</w:t>
      </w:r>
      <w:r w:rsidR="00C249E1">
        <w:rPr>
          <w:rFonts w:ascii="Times New Roman" w:hAnsi="Times New Roman"/>
        </w:rPr>
        <w:t xml:space="preserve"> </w:t>
      </w:r>
      <w:r w:rsidR="0049158E">
        <w:rPr>
          <w:rFonts w:ascii="Times New Roman" w:hAnsi="Times New Roman"/>
        </w:rPr>
        <w:t>сельское поселение Саранпауль</w:t>
      </w:r>
      <w:r w:rsidR="00781A59" w:rsidRPr="00794C81">
        <w:rPr>
          <w:rFonts w:ascii="Times New Roman" w:hAnsi="Times New Roman"/>
        </w:rPr>
        <w:t xml:space="preserve">, </w:t>
      </w:r>
      <w:r w:rsidR="0049158E">
        <w:rPr>
          <w:rFonts w:ascii="Times New Roman" w:hAnsi="Times New Roman"/>
        </w:rPr>
        <w:t xml:space="preserve">улица Советская, дом </w:t>
      </w:r>
      <w:r w:rsidR="00235909">
        <w:rPr>
          <w:rFonts w:ascii="Times New Roman" w:hAnsi="Times New Roman"/>
        </w:rPr>
        <w:t>1</w:t>
      </w:r>
      <w:r w:rsidR="00644CAE" w:rsidRPr="00794C81">
        <w:rPr>
          <w:rFonts w:ascii="Times New Roman" w:hAnsi="Times New Roman"/>
        </w:rPr>
        <w:t xml:space="preserve">. </w:t>
      </w:r>
    </w:p>
    <w:p w:rsidR="0081002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794C81">
        <w:rPr>
          <w:rFonts w:ascii="Times New Roman" w:eastAsia="MS Mincho" w:hAnsi="Times New Roman"/>
          <w:lang w:eastAsia="ja-JP"/>
        </w:rPr>
        <w:t>Участники Конкурса (их полномочные представ</w:t>
      </w:r>
      <w:r w:rsidRPr="00644CAE">
        <w:rPr>
          <w:rFonts w:ascii="Times New Roman" w:eastAsia="MS Mincho" w:hAnsi="Times New Roman"/>
          <w:lang w:eastAsia="ja-JP"/>
        </w:rPr>
        <w:t>ители), могут присутствовать на</w:t>
      </w:r>
      <w:r w:rsidRPr="00112B07">
        <w:rPr>
          <w:rFonts w:ascii="Times New Roman" w:eastAsia="MS Mincho" w:hAnsi="Times New Roman"/>
          <w:lang w:eastAsia="ja-JP"/>
        </w:rPr>
        <w:t xml:space="preserve"> процедуре вскрытия конвертов.</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w:t>
      </w:r>
      <w:r w:rsidR="00BA7406" w:rsidRPr="00112B07">
        <w:rPr>
          <w:rFonts w:ascii="Times New Roman" w:hAnsi="Times New Roman"/>
        </w:rPr>
        <w:t>К</w:t>
      </w:r>
      <w:r w:rsidRPr="00112B07">
        <w:rPr>
          <w:rFonts w:ascii="Times New Roman" w:hAnsi="Times New Roman"/>
        </w:rPr>
        <w:t>онкурсной документацией.</w:t>
      </w:r>
    </w:p>
    <w:p w:rsidR="00F45219" w:rsidRPr="00112B07" w:rsidRDefault="00F45219" w:rsidP="00004AAE">
      <w:pPr>
        <w:tabs>
          <w:tab w:val="left" w:pos="993"/>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ТЕПЛОСНАБЖЕНИЯ</w:t>
      </w:r>
      <w:r w:rsidR="00A421EB">
        <w:rPr>
          <w:rFonts w:ascii="Times New Roman" w:hAnsi="Times New Roman" w:cs="Times New Roman"/>
          <w:sz w:val="24"/>
          <w:szCs w:val="24"/>
        </w:rPr>
        <w:t xml:space="preserve"> И </w:t>
      </w:r>
      <w:r w:rsidRPr="00112B07">
        <w:rPr>
          <w:rFonts w:ascii="Times New Roman" w:hAnsi="Times New Roman" w:cs="Times New Roman"/>
          <w:sz w:val="24"/>
          <w:szCs w:val="24"/>
        </w:rPr>
        <w:t xml:space="preserve">ВОДОСНАБЖЕНИЯ, НАХОДЯЩИХСЯ В СОБСТВЕННОСТИ МУНИЦИПАЛЬНОГО ОБРАЗОВАНИЯ», учитываются с учетом содержания представленных изменений. </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Конверты с Конкурсными предложениями, отзыв которых осуществлен Участниками Конкурса в соответствии с Конкурсной документации, не вскрываются и не рассматриваются.</w:t>
      </w:r>
    </w:p>
    <w:p w:rsidR="00D04824" w:rsidRPr="00112B07" w:rsidRDefault="00D04824"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Конкурсн</w:t>
      </w:r>
      <w:r w:rsidR="00DB2ACE" w:rsidRPr="00112B07">
        <w:rPr>
          <w:rFonts w:ascii="Times New Roman" w:hAnsi="Times New Roman"/>
        </w:rPr>
        <w:t>ая</w:t>
      </w:r>
      <w:r w:rsidRPr="00112B07">
        <w:rPr>
          <w:rFonts w:ascii="Times New Roman" w:hAnsi="Times New Roman"/>
        </w:rPr>
        <w:t xml:space="preserve"> комисси</w:t>
      </w:r>
      <w:r w:rsidR="00DB2ACE" w:rsidRPr="00112B07">
        <w:rPr>
          <w:rFonts w:ascii="Times New Roman" w:hAnsi="Times New Roman"/>
        </w:rPr>
        <w:t>я</w:t>
      </w:r>
      <w:r w:rsidRPr="00112B07">
        <w:rPr>
          <w:rFonts w:ascii="Times New Roman" w:hAnsi="Times New Roman"/>
        </w:rPr>
        <w:t xml:space="preserve">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F45219"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При вскрытии каждого конверта с Конкурсным предложением объявляются присутствующим и заносятся в протокол вскрытия конвер</w:t>
      </w:r>
      <w:r w:rsidR="00107A53" w:rsidRPr="00112B07">
        <w:rPr>
          <w:rFonts w:ascii="Times New Roman" w:hAnsi="Times New Roman"/>
        </w:rPr>
        <w:t xml:space="preserve">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BA7406" w:rsidRPr="00112B07">
        <w:rPr>
          <w:rFonts w:ascii="Times New Roman" w:hAnsi="Times New Roman"/>
        </w:rPr>
        <w:t>У</w:t>
      </w:r>
      <w:r w:rsidR="00107A53" w:rsidRPr="00112B07">
        <w:rPr>
          <w:rFonts w:ascii="Times New Roman" w:hAnsi="Times New Roman"/>
        </w:rPr>
        <w:t xml:space="preserve">частника конкурса, сведения о наличии в </w:t>
      </w:r>
      <w:r w:rsidR="00BA7406" w:rsidRPr="00112B07">
        <w:rPr>
          <w:rFonts w:ascii="Times New Roman" w:hAnsi="Times New Roman"/>
        </w:rPr>
        <w:t>К</w:t>
      </w:r>
      <w:r w:rsidR="00107A53" w:rsidRPr="00112B07">
        <w:rPr>
          <w:rFonts w:ascii="Times New Roman" w:hAnsi="Times New Roman"/>
        </w:rPr>
        <w:t xml:space="preserve">онкурсном предложении документов и материалов, требование о представлении которых </w:t>
      </w:r>
      <w:r w:rsidR="00BA7406" w:rsidRPr="00112B07">
        <w:rPr>
          <w:rFonts w:ascii="Times New Roman" w:hAnsi="Times New Roman"/>
        </w:rPr>
        <w:t>У</w:t>
      </w:r>
      <w:r w:rsidR="00107A53" w:rsidRPr="00112B07">
        <w:rPr>
          <w:rFonts w:ascii="Times New Roman" w:hAnsi="Times New Roman"/>
        </w:rPr>
        <w:t xml:space="preserve">частниками </w:t>
      </w:r>
      <w:r w:rsidR="00BA7406" w:rsidRPr="00112B07">
        <w:rPr>
          <w:rFonts w:ascii="Times New Roman" w:hAnsi="Times New Roman"/>
        </w:rPr>
        <w:t>К</w:t>
      </w:r>
      <w:r w:rsidR="00107A53" w:rsidRPr="00112B07">
        <w:rPr>
          <w:rFonts w:ascii="Times New Roman" w:hAnsi="Times New Roman"/>
        </w:rPr>
        <w:t xml:space="preserve">онкурса содержится в </w:t>
      </w:r>
      <w:r w:rsidR="00BA7406" w:rsidRPr="00112B07">
        <w:rPr>
          <w:rFonts w:ascii="Times New Roman" w:hAnsi="Times New Roman"/>
        </w:rPr>
        <w:t>К</w:t>
      </w:r>
      <w:r w:rsidR="00107A53" w:rsidRPr="00112B07">
        <w:rPr>
          <w:rFonts w:ascii="Times New Roman" w:hAnsi="Times New Roman"/>
        </w:rPr>
        <w:t>онкурсной документации.</w:t>
      </w:r>
    </w:p>
    <w:p w:rsidR="00107A53" w:rsidRPr="00112B07" w:rsidRDefault="006562CC"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w:t>
      </w:r>
      <w:r w:rsidR="00A47B7E" w:rsidRPr="00112B07">
        <w:rPr>
          <w:rFonts w:ascii="Times New Roman" w:hAnsi="Times New Roman"/>
        </w:rPr>
        <w:t xml:space="preserve">рабочих </w:t>
      </w:r>
      <w:r w:rsidRPr="00112B07">
        <w:rPr>
          <w:rFonts w:ascii="Times New Roman" w:hAnsi="Times New Roman"/>
        </w:rPr>
        <w:t>дней со дня его подписания.</w:t>
      </w:r>
    </w:p>
    <w:p w:rsidR="00EA3E08" w:rsidRPr="00112B07" w:rsidRDefault="00F45219"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w:t>
      </w:r>
      <w:r w:rsidR="00BA7406" w:rsidRPr="00112B07">
        <w:rPr>
          <w:rFonts w:ascii="Times New Roman" w:hAnsi="Times New Roman"/>
        </w:rPr>
        <w:t>У</w:t>
      </w:r>
      <w:r w:rsidRPr="00112B07">
        <w:rPr>
          <w:rFonts w:ascii="Times New Roman" w:hAnsi="Times New Roman"/>
        </w:rPr>
        <w:t xml:space="preserve">частником </w:t>
      </w:r>
      <w:r w:rsidR="00BA7406" w:rsidRPr="00112B07">
        <w:rPr>
          <w:rFonts w:ascii="Times New Roman" w:hAnsi="Times New Roman"/>
        </w:rPr>
        <w:t>К</w:t>
      </w:r>
      <w:r w:rsidRPr="00112B07">
        <w:rPr>
          <w:rFonts w:ascii="Times New Roman" w:hAnsi="Times New Roman"/>
        </w:rPr>
        <w:t xml:space="preserve">онкурса, которым не были соблюдены установленные </w:t>
      </w:r>
      <w:r w:rsidR="00BA7406" w:rsidRPr="00112B07">
        <w:rPr>
          <w:rFonts w:ascii="Times New Roman" w:hAnsi="Times New Roman"/>
        </w:rPr>
        <w:t>К</w:t>
      </w:r>
      <w:r w:rsidRPr="00112B07">
        <w:rPr>
          <w:rFonts w:ascii="Times New Roman" w:hAnsi="Times New Roman"/>
        </w:rPr>
        <w:t xml:space="preserve">онкурсной документацией порядок, размер и (или) срок внесения задатка, не вскрывается и возвращается представившему его Участнику </w:t>
      </w:r>
      <w:r w:rsidR="00BA7406" w:rsidRPr="00112B07">
        <w:rPr>
          <w:rFonts w:ascii="Times New Roman" w:hAnsi="Times New Roman"/>
        </w:rPr>
        <w:t>К</w:t>
      </w:r>
      <w:r w:rsidRPr="00112B07">
        <w:rPr>
          <w:rFonts w:ascii="Times New Roman" w:hAnsi="Times New Roman"/>
        </w:rPr>
        <w:t>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00EA3E08" w:rsidRPr="00112B07">
        <w:rPr>
          <w:rFonts w:ascii="Times New Roman" w:hAnsi="Times New Roman"/>
        </w:rPr>
        <w:t>инятии Конкурсного предложения.</w:t>
      </w:r>
    </w:p>
    <w:p w:rsidR="002117AE" w:rsidRPr="00112B07" w:rsidRDefault="002117AE"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p>
    <w:p w:rsidR="00A36061" w:rsidRPr="00112B07" w:rsidRDefault="00B57668" w:rsidP="00004AAE">
      <w:pPr>
        <w:pStyle w:val="1"/>
        <w:tabs>
          <w:tab w:val="left" w:pos="1134"/>
        </w:tabs>
        <w:spacing w:before="0" w:line="240" w:lineRule="auto"/>
        <w:ind w:left="0" w:firstLine="567"/>
        <w:jc w:val="both"/>
        <w:rPr>
          <w:rFonts w:ascii="Times New Roman" w:hAnsi="Times New Roman" w:cs="Times New Roman"/>
          <w:sz w:val="24"/>
          <w:szCs w:val="24"/>
        </w:rPr>
      </w:pPr>
      <w:bookmarkStart w:id="248" w:name="_Toc394565270"/>
      <w:bookmarkStart w:id="249" w:name="_Toc394996149"/>
      <w:bookmarkStart w:id="250" w:name="_Toc395172402"/>
      <w:r w:rsidRPr="00112B07">
        <w:rPr>
          <w:rFonts w:ascii="Times New Roman" w:hAnsi="Times New Roman" w:cs="Times New Roman"/>
          <w:iCs/>
          <w:sz w:val="24"/>
          <w:szCs w:val="24"/>
        </w:rPr>
        <w:t>Порядок р</w:t>
      </w:r>
      <w:r w:rsidR="00A36061" w:rsidRPr="00112B07">
        <w:rPr>
          <w:rFonts w:ascii="Times New Roman" w:hAnsi="Times New Roman" w:cs="Times New Roman"/>
          <w:iCs/>
          <w:sz w:val="24"/>
          <w:szCs w:val="24"/>
        </w:rPr>
        <w:t>ассмотрени</w:t>
      </w:r>
      <w:r w:rsidRPr="00112B07">
        <w:rPr>
          <w:rFonts w:ascii="Times New Roman" w:hAnsi="Times New Roman" w:cs="Times New Roman"/>
          <w:iCs/>
          <w:sz w:val="24"/>
          <w:szCs w:val="24"/>
        </w:rPr>
        <w:t>я</w:t>
      </w:r>
      <w:r w:rsidR="00A36061" w:rsidRPr="00112B07">
        <w:rPr>
          <w:rFonts w:ascii="Times New Roman" w:hAnsi="Times New Roman" w:cs="Times New Roman"/>
          <w:iCs/>
          <w:sz w:val="24"/>
          <w:szCs w:val="24"/>
        </w:rPr>
        <w:t xml:space="preserve"> и оценк</w:t>
      </w:r>
      <w:r w:rsidR="00147BE8" w:rsidRPr="00112B07">
        <w:rPr>
          <w:rFonts w:ascii="Times New Roman" w:hAnsi="Times New Roman" w:cs="Times New Roman"/>
          <w:iCs/>
          <w:sz w:val="24"/>
          <w:szCs w:val="24"/>
        </w:rPr>
        <w:t>и</w:t>
      </w:r>
      <w:r w:rsidR="00A36061" w:rsidRPr="00112B07">
        <w:rPr>
          <w:rFonts w:ascii="Times New Roman" w:hAnsi="Times New Roman" w:cs="Times New Roman"/>
          <w:iCs/>
          <w:sz w:val="24"/>
          <w:szCs w:val="24"/>
        </w:rPr>
        <w:t xml:space="preserve"> Конкурсных предложений</w:t>
      </w:r>
      <w:bookmarkStart w:id="251" w:name="_Toc177783412"/>
      <w:bookmarkStart w:id="252" w:name="_Toc178401091"/>
      <w:bookmarkEnd w:id="243"/>
      <w:bookmarkEnd w:id="244"/>
      <w:bookmarkEnd w:id="245"/>
      <w:bookmarkEnd w:id="246"/>
      <w:r w:rsidRPr="00112B07">
        <w:rPr>
          <w:rFonts w:ascii="Times New Roman" w:hAnsi="Times New Roman" w:cs="Times New Roman"/>
          <w:iCs/>
          <w:sz w:val="24"/>
          <w:szCs w:val="24"/>
        </w:rPr>
        <w:t>, определение победителя Конкурса.</w:t>
      </w:r>
      <w:bookmarkEnd w:id="248"/>
      <w:bookmarkEnd w:id="249"/>
      <w:bookmarkEnd w:id="250"/>
    </w:p>
    <w:p w:rsidR="00413F93" w:rsidRPr="00794C81" w:rsidRDefault="00413F9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Рассмотрение и оценка </w:t>
      </w:r>
      <w:r w:rsidR="008D1F09" w:rsidRPr="00112B07">
        <w:rPr>
          <w:rFonts w:ascii="Times New Roman" w:hAnsi="Times New Roman"/>
        </w:rPr>
        <w:t>К</w:t>
      </w:r>
      <w:r w:rsidRPr="00112B07">
        <w:rPr>
          <w:rFonts w:ascii="Times New Roman" w:hAnsi="Times New Roman"/>
        </w:rPr>
        <w:t xml:space="preserve">онкурсных предложений, представленных </w:t>
      </w:r>
      <w:r w:rsidR="008D1F09" w:rsidRPr="00112B07">
        <w:rPr>
          <w:rFonts w:ascii="Times New Roman" w:hAnsi="Times New Roman"/>
        </w:rPr>
        <w:t>У</w:t>
      </w:r>
      <w:r w:rsidRPr="00112B07">
        <w:rPr>
          <w:rFonts w:ascii="Times New Roman" w:hAnsi="Times New Roman"/>
        </w:rPr>
        <w:t xml:space="preserve">частниками </w:t>
      </w:r>
      <w:r w:rsidR="008D1F09" w:rsidRPr="00112B07">
        <w:rPr>
          <w:rFonts w:ascii="Times New Roman" w:hAnsi="Times New Roman"/>
        </w:rPr>
        <w:t>К</w:t>
      </w:r>
      <w:r w:rsidRPr="00112B07">
        <w:rPr>
          <w:rFonts w:ascii="Times New Roman" w:hAnsi="Times New Roman"/>
        </w:rPr>
        <w:t xml:space="preserve">онкурса, осуществляются Конкурсной комиссией </w:t>
      </w:r>
      <w:r w:rsidRPr="00112B07">
        <w:rPr>
          <w:rFonts w:ascii="Times New Roman" w:eastAsia="MS Mincho" w:hAnsi="Times New Roman"/>
          <w:lang w:eastAsia="ja-JP"/>
        </w:rPr>
        <w:t xml:space="preserve">в порядке, установленном статье 32 </w:t>
      </w:r>
      <w:r w:rsidRPr="00644CAE">
        <w:rPr>
          <w:rFonts w:ascii="Times New Roman" w:eastAsia="MS Mincho" w:hAnsi="Times New Roman"/>
          <w:lang w:eastAsia="ja-JP"/>
        </w:rPr>
        <w:t xml:space="preserve">Закона </w:t>
      </w:r>
      <w:r w:rsidR="00F87FE1" w:rsidRPr="00644CAE">
        <w:rPr>
          <w:rFonts w:ascii="Times New Roman" w:eastAsia="MS Mincho" w:hAnsi="Times New Roman"/>
          <w:lang w:eastAsia="ja-JP"/>
        </w:rPr>
        <w:t>о</w:t>
      </w:r>
      <w:r w:rsidRPr="00644CAE">
        <w:rPr>
          <w:rFonts w:ascii="Times New Roman" w:eastAsia="MS Mincho" w:hAnsi="Times New Roman"/>
          <w:lang w:eastAsia="ja-JP"/>
        </w:rPr>
        <w:t xml:space="preserve"> концессионных соглашениях</w:t>
      </w:r>
      <w:r w:rsidR="00F87FE1" w:rsidRPr="00644CAE">
        <w:rPr>
          <w:rFonts w:ascii="Times New Roman" w:eastAsia="MS Mincho" w:hAnsi="Times New Roman"/>
          <w:lang w:eastAsia="ja-JP"/>
        </w:rPr>
        <w:t>,</w:t>
      </w:r>
      <w:r w:rsidR="00C249E1">
        <w:rPr>
          <w:rFonts w:ascii="Times New Roman" w:eastAsia="MS Mincho" w:hAnsi="Times New Roman"/>
          <w:lang w:eastAsia="ja-JP"/>
        </w:rPr>
        <w:t xml:space="preserve"> </w:t>
      </w:r>
      <w:r w:rsidR="00BE5697" w:rsidRPr="00235909">
        <w:rPr>
          <w:rFonts w:ascii="Times New Roman" w:hAnsi="Times New Roman"/>
          <w:b/>
        </w:rPr>
        <w:t>1</w:t>
      </w:r>
      <w:r w:rsidR="00291821" w:rsidRPr="00235909">
        <w:rPr>
          <w:rFonts w:ascii="Times New Roman" w:hAnsi="Times New Roman"/>
          <w:b/>
        </w:rPr>
        <w:t>5</w:t>
      </w:r>
      <w:r w:rsidR="00D74E38" w:rsidRPr="00235909">
        <w:rPr>
          <w:rFonts w:ascii="Times New Roman" w:hAnsi="Times New Roman"/>
          <w:b/>
        </w:rPr>
        <w:t>.0</w:t>
      </w:r>
      <w:r w:rsidR="00BE5697" w:rsidRPr="00235909">
        <w:rPr>
          <w:rFonts w:ascii="Times New Roman" w:hAnsi="Times New Roman"/>
          <w:b/>
        </w:rPr>
        <w:t>4</w:t>
      </w:r>
      <w:r w:rsidR="00D74E38" w:rsidRPr="00235909">
        <w:rPr>
          <w:rFonts w:ascii="Times New Roman" w:hAnsi="Times New Roman"/>
          <w:b/>
        </w:rPr>
        <w:t>.2016</w:t>
      </w:r>
      <w:r w:rsidR="00C249E1" w:rsidRPr="00235909">
        <w:rPr>
          <w:rFonts w:ascii="Times New Roman" w:hAnsi="Times New Roman"/>
          <w:b/>
        </w:rPr>
        <w:t xml:space="preserve"> </w:t>
      </w:r>
      <w:r w:rsidRPr="00235909">
        <w:rPr>
          <w:rFonts w:ascii="Times New Roman" w:hAnsi="Times New Roman"/>
          <w:b/>
        </w:rPr>
        <w:t>в 11:00 часов</w:t>
      </w:r>
      <w:r w:rsidRPr="00644CAE">
        <w:rPr>
          <w:rFonts w:ascii="Times New Roman" w:hAnsi="Times New Roman"/>
        </w:rPr>
        <w:t xml:space="preserve"> по местному времени по адресу: </w:t>
      </w:r>
      <w:r w:rsidR="00CE71AB" w:rsidRPr="00155F34">
        <w:rPr>
          <w:rFonts w:ascii="Times New Roman" w:hAnsi="Times New Roman"/>
        </w:rPr>
        <w:t>62814</w:t>
      </w:r>
      <w:r w:rsidR="00BE5697">
        <w:rPr>
          <w:rFonts w:ascii="Times New Roman" w:hAnsi="Times New Roman"/>
        </w:rPr>
        <w:t>8</w:t>
      </w:r>
      <w:r w:rsidR="00331E73" w:rsidRPr="00155F34">
        <w:rPr>
          <w:rFonts w:ascii="Times New Roman" w:hAnsi="Times New Roman"/>
        </w:rPr>
        <w:t>, Российская Федерация, Ханты-Мансийский автономный округ – Югра,</w:t>
      </w:r>
      <w:r w:rsidR="00C249E1">
        <w:rPr>
          <w:rFonts w:ascii="Times New Roman" w:hAnsi="Times New Roman"/>
        </w:rPr>
        <w:t xml:space="preserve"> </w:t>
      </w:r>
      <w:r w:rsidR="0049158E">
        <w:rPr>
          <w:rFonts w:ascii="Times New Roman" w:hAnsi="Times New Roman"/>
        </w:rPr>
        <w:t>сельское поселение Саранпауль</w:t>
      </w:r>
      <w:r w:rsidR="00781A59" w:rsidRPr="00794C81">
        <w:rPr>
          <w:rFonts w:ascii="Times New Roman" w:hAnsi="Times New Roman"/>
        </w:rPr>
        <w:t xml:space="preserve">, </w:t>
      </w:r>
      <w:r w:rsidR="0049158E">
        <w:rPr>
          <w:rFonts w:ascii="Times New Roman" w:hAnsi="Times New Roman"/>
        </w:rPr>
        <w:t xml:space="preserve">улица Советская, дом </w:t>
      </w:r>
      <w:r w:rsidR="0049158E" w:rsidRPr="00A421EB">
        <w:rPr>
          <w:rFonts w:ascii="Times New Roman" w:hAnsi="Times New Roman"/>
        </w:rPr>
        <w:t>1</w:t>
      </w:r>
      <w:r w:rsidR="00235909">
        <w:rPr>
          <w:rFonts w:ascii="Times New Roman" w:hAnsi="Times New Roman"/>
        </w:rPr>
        <w:t>.</w:t>
      </w:r>
    </w:p>
    <w:p w:rsidR="00413F93" w:rsidRPr="00112B07" w:rsidRDefault="00413F93" w:rsidP="00004AAE">
      <w:pPr>
        <w:pStyle w:val="a4"/>
        <w:tabs>
          <w:tab w:val="left" w:pos="1134"/>
        </w:tabs>
        <w:autoSpaceDE w:val="0"/>
        <w:adjustRightInd w:val="0"/>
        <w:spacing w:after="0" w:line="240" w:lineRule="auto"/>
        <w:ind w:left="0" w:firstLine="567"/>
        <w:jc w:val="both"/>
        <w:rPr>
          <w:rFonts w:ascii="Times New Roman" w:hAnsi="Times New Roman" w:cs="Times New Roman"/>
          <w:sz w:val="24"/>
          <w:szCs w:val="24"/>
        </w:rPr>
      </w:pPr>
      <w:r w:rsidRPr="00794C81">
        <w:rPr>
          <w:rFonts w:ascii="Times New Roman" w:hAnsi="Times New Roman" w:cs="Times New Roman"/>
          <w:sz w:val="24"/>
          <w:szCs w:val="24"/>
        </w:rPr>
        <w:t>Конкурсная комиссия определяет соответствие Конкурсного предложения</w:t>
      </w:r>
      <w:r w:rsidRPr="00112B07">
        <w:rPr>
          <w:rFonts w:ascii="Times New Roman" w:hAnsi="Times New Roman" w:cs="Times New Roman"/>
          <w:sz w:val="24"/>
          <w:szCs w:val="24"/>
        </w:rPr>
        <w:t xml:space="preserve"> требованиям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и проводит оценку Конкурсных предложений, в отношении которых принято решение об их соответствии требованиям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в целях определения победителя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413F93" w:rsidRPr="00112B07" w:rsidRDefault="00413F93"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lastRenderedPageBreak/>
        <w:t xml:space="preserve">Конкурсная комиссия на основании результатов рассмотрения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принимает решение о соответствии или о несоответствии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онкурсного предложения требованиям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документации.</w:t>
      </w:r>
    </w:p>
    <w:p w:rsidR="00413F93" w:rsidRPr="00112B07" w:rsidRDefault="00413F93" w:rsidP="00004AAE">
      <w:pPr>
        <w:pStyle w:val="a4"/>
        <w:tabs>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Решение о несоответствии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онкурсного предложения требованиям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принимается </w:t>
      </w:r>
      <w:r w:rsidR="00841C85"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комиссией в случае, если:</w:t>
      </w:r>
    </w:p>
    <w:p w:rsidR="00413F93" w:rsidRPr="00112B07" w:rsidRDefault="00413F93" w:rsidP="00004AAE">
      <w:pPr>
        <w:pStyle w:val="a4"/>
        <w:tabs>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w:t>
      </w:r>
      <w:r w:rsidR="008D1F09"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 представлены документы и материалы, предусмотренные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подтверждающие соответствие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онкурсного предложения требованиям, установленным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подтверждающие информацию, содержащуюся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онкурсном предложении;</w:t>
      </w:r>
    </w:p>
    <w:p w:rsidR="00413F93" w:rsidRPr="00112B07" w:rsidRDefault="00413F93" w:rsidP="00004AAE">
      <w:pPr>
        <w:pStyle w:val="a4"/>
        <w:tabs>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условие, содержащееся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онкурсном предложении, не соответствует установленным параметрам критериев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(или) предельным значениям критериев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413F93" w:rsidRPr="00112B07" w:rsidRDefault="00413F9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3) представленные </w:t>
      </w:r>
      <w:r w:rsidR="008D1F09" w:rsidRPr="00112B07">
        <w:rPr>
          <w:rFonts w:ascii="Times New Roman" w:hAnsi="Times New Roman"/>
        </w:rPr>
        <w:t>У</w:t>
      </w:r>
      <w:r w:rsidRPr="00112B07">
        <w:rPr>
          <w:rFonts w:ascii="Times New Roman" w:hAnsi="Times New Roman"/>
        </w:rPr>
        <w:t xml:space="preserve">частником </w:t>
      </w:r>
      <w:r w:rsidR="008D1F09" w:rsidRPr="00112B07">
        <w:rPr>
          <w:rFonts w:ascii="Times New Roman" w:hAnsi="Times New Roman"/>
        </w:rPr>
        <w:t>К</w:t>
      </w:r>
      <w:r w:rsidRPr="00112B07">
        <w:rPr>
          <w:rFonts w:ascii="Times New Roman" w:hAnsi="Times New Roman"/>
        </w:rPr>
        <w:t>онкурса документы и материалы недостоверны.</w:t>
      </w:r>
    </w:p>
    <w:bookmarkEnd w:id="247"/>
    <w:bookmarkEnd w:id="251"/>
    <w:bookmarkEnd w:id="252"/>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Оценка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осуществляется Конкурсной комиссией посредством сравнения содержащихся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предложениях условий</w:t>
      </w:r>
      <w:r w:rsidR="008D1F09" w:rsidRPr="00112B07">
        <w:rPr>
          <w:rFonts w:ascii="Times New Roman" w:hAnsi="Times New Roman" w:cs="Times New Roman"/>
          <w:sz w:val="24"/>
          <w:szCs w:val="24"/>
        </w:rPr>
        <w:t xml:space="preserve"> в соответствии с Критериями конкурса</w:t>
      </w:r>
      <w:r w:rsidRPr="00112B07">
        <w:rPr>
          <w:rFonts w:ascii="Times New Roman" w:hAnsi="Times New Roman" w:cs="Times New Roman"/>
          <w:sz w:val="24"/>
          <w:szCs w:val="24"/>
        </w:rPr>
        <w:t>. Наилучшие</w:t>
      </w:r>
      <w:r w:rsidR="008D1F09" w:rsidRPr="00112B07">
        <w:rPr>
          <w:rFonts w:ascii="Times New Roman" w:hAnsi="Times New Roman" w:cs="Times New Roman"/>
          <w:sz w:val="24"/>
          <w:szCs w:val="24"/>
        </w:rPr>
        <w:t>,</w:t>
      </w:r>
      <w:r w:rsidRPr="00112B07">
        <w:rPr>
          <w:rFonts w:ascii="Times New Roman" w:hAnsi="Times New Roman" w:cs="Times New Roman"/>
          <w:sz w:val="24"/>
          <w:szCs w:val="24"/>
        </w:rPr>
        <w:t xml:space="preserve"> содержащиеся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предложениях условия соответствуют:</w:t>
      </w:r>
    </w:p>
    <w:p w:rsidR="005E5F8A" w:rsidRPr="00112B07" w:rsidRDefault="008D1F09"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1) дисконтированной выручке У</w:t>
      </w:r>
      <w:r w:rsidR="005E5F8A" w:rsidRPr="00112B07">
        <w:rPr>
          <w:rFonts w:ascii="Times New Roman" w:hAnsi="Times New Roman" w:cs="Times New Roman"/>
          <w:sz w:val="24"/>
          <w:szCs w:val="24"/>
        </w:rPr>
        <w:t xml:space="preserve">частника </w:t>
      </w:r>
      <w:r w:rsidRPr="00112B07">
        <w:rPr>
          <w:rFonts w:ascii="Times New Roman" w:hAnsi="Times New Roman" w:cs="Times New Roman"/>
          <w:sz w:val="24"/>
          <w:szCs w:val="24"/>
        </w:rPr>
        <w:t>К</w:t>
      </w:r>
      <w:r w:rsidR="005E5F8A" w:rsidRPr="00112B07">
        <w:rPr>
          <w:rFonts w:ascii="Times New Roman" w:hAnsi="Times New Roman" w:cs="Times New Roman"/>
          <w:sz w:val="24"/>
          <w:szCs w:val="24"/>
        </w:rPr>
        <w:t xml:space="preserve">онкурса, для которого определено ее минимальное значение, в случае, если дисконтированная выручка </w:t>
      </w:r>
      <w:r w:rsidRPr="00112B07">
        <w:rPr>
          <w:rFonts w:ascii="Times New Roman" w:hAnsi="Times New Roman" w:cs="Times New Roman"/>
          <w:sz w:val="24"/>
          <w:szCs w:val="24"/>
        </w:rPr>
        <w:t>У</w:t>
      </w:r>
      <w:r w:rsidR="005E5F8A" w:rsidRPr="00112B07">
        <w:rPr>
          <w:rFonts w:ascii="Times New Roman" w:hAnsi="Times New Roman" w:cs="Times New Roman"/>
          <w:sz w:val="24"/>
          <w:szCs w:val="24"/>
        </w:rPr>
        <w:t xml:space="preserve">частника </w:t>
      </w:r>
      <w:r w:rsidRPr="00112B07">
        <w:rPr>
          <w:rFonts w:ascii="Times New Roman" w:hAnsi="Times New Roman" w:cs="Times New Roman"/>
          <w:sz w:val="24"/>
          <w:szCs w:val="24"/>
        </w:rPr>
        <w:t>К</w:t>
      </w:r>
      <w:r w:rsidR="005E5F8A" w:rsidRPr="00112B07">
        <w:rPr>
          <w:rFonts w:ascii="Times New Roman" w:hAnsi="Times New Roman" w:cs="Times New Roman"/>
          <w:sz w:val="24"/>
          <w:szCs w:val="24"/>
        </w:rPr>
        <w:t xml:space="preserve">онкурса, для которого определено ее минимальное значение, отличается от дисконтированной выручки другого </w:t>
      </w:r>
      <w:r w:rsidRPr="00112B07">
        <w:rPr>
          <w:rFonts w:ascii="Times New Roman" w:hAnsi="Times New Roman" w:cs="Times New Roman"/>
          <w:sz w:val="24"/>
          <w:szCs w:val="24"/>
        </w:rPr>
        <w:t>У</w:t>
      </w:r>
      <w:r w:rsidR="005E5F8A" w:rsidRPr="00112B07">
        <w:rPr>
          <w:rFonts w:ascii="Times New Roman" w:hAnsi="Times New Roman" w:cs="Times New Roman"/>
          <w:sz w:val="24"/>
          <w:szCs w:val="24"/>
        </w:rPr>
        <w:t xml:space="preserve">частника </w:t>
      </w:r>
      <w:r w:rsidRPr="00112B07">
        <w:rPr>
          <w:rFonts w:ascii="Times New Roman" w:hAnsi="Times New Roman" w:cs="Times New Roman"/>
          <w:sz w:val="24"/>
          <w:szCs w:val="24"/>
        </w:rPr>
        <w:t>К</w:t>
      </w:r>
      <w:r w:rsidR="005E5F8A" w:rsidRPr="00112B07">
        <w:rPr>
          <w:rFonts w:ascii="Times New Roman" w:hAnsi="Times New Roman" w:cs="Times New Roman"/>
          <w:sz w:val="24"/>
          <w:szCs w:val="24"/>
        </w:rPr>
        <w:t>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наибольшему количеству содержащихся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онкурсном </w:t>
      </w:r>
      <w:r w:rsidR="008D1F09" w:rsidRPr="00112B07">
        <w:rPr>
          <w:rFonts w:ascii="Times New Roman" w:hAnsi="Times New Roman" w:cs="Times New Roman"/>
          <w:sz w:val="24"/>
          <w:szCs w:val="24"/>
        </w:rPr>
        <w:t>п</w:t>
      </w:r>
      <w:r w:rsidRPr="00112B07">
        <w:rPr>
          <w:rFonts w:ascii="Times New Roman" w:hAnsi="Times New Roman" w:cs="Times New Roman"/>
          <w:sz w:val="24"/>
          <w:szCs w:val="24"/>
        </w:rPr>
        <w:t xml:space="preserve">редложении наилучших плановых значений показателей деятельности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онцессионера по сравнению с соответствующими значениями, содержащимися 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предложениях иных </w:t>
      </w:r>
      <w:r w:rsidR="008D1F09"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частников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или равны ему, в случае, если дисконтированная выручка </w:t>
      </w:r>
      <w:r w:rsidR="008D1F09"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для которого определено ее минимальное значение, отличается от дисконтированной выручки другого </w:t>
      </w:r>
      <w:r w:rsidR="008D1F09"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Дисконтированная выручка </w:t>
      </w:r>
      <w:r w:rsidR="008D1F09"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равна сумме следующих величин, рассчитанных в ценах первого года срока действия </w:t>
      </w:r>
      <w:r w:rsidR="008D1F09"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с применением коэффициента дисконтирования (далее - дисконтирование величин):</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необходимая валовая выручка от поставок товаров, оказания услуг по регулируемым ценам (тарифам) на каждый год срока действия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расходы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Дисконтированная выручка </w:t>
      </w:r>
      <w:r w:rsidR="00AF33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определяется с применением вычислительной программы, размещенной на официальном сайте </w:t>
      </w:r>
      <w:r w:rsidR="00AF3393" w:rsidRPr="00112B07">
        <w:rPr>
          <w:rFonts w:ascii="Times New Roman" w:hAnsi="Times New Roman" w:cs="Times New Roman"/>
          <w:sz w:val="24"/>
          <w:szCs w:val="24"/>
        </w:rPr>
        <w:t>Российской Федерации</w:t>
      </w:r>
      <w:r w:rsidRPr="00112B07">
        <w:rPr>
          <w:rFonts w:ascii="Times New Roman" w:hAnsi="Times New Roman" w:cs="Times New Roman"/>
          <w:sz w:val="24"/>
          <w:szCs w:val="24"/>
        </w:rPr>
        <w:t>.</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если при оценке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предполагаемое изменение необходимой валовой выручки </w:t>
      </w:r>
      <w:r w:rsidR="00AF33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определяемой в соответствии с </w:t>
      </w:r>
      <w:r w:rsidR="00AF3393" w:rsidRPr="00112B07">
        <w:rPr>
          <w:rFonts w:ascii="Times New Roman" w:hAnsi="Times New Roman" w:cs="Times New Roman"/>
          <w:sz w:val="24"/>
          <w:szCs w:val="24"/>
        </w:rPr>
        <w:lastRenderedPageBreak/>
        <w:t>К</w:t>
      </w:r>
      <w:r w:rsidRPr="00112B07">
        <w:rPr>
          <w:rFonts w:ascii="Times New Roman" w:hAnsi="Times New Roman" w:cs="Times New Roman"/>
          <w:sz w:val="24"/>
          <w:szCs w:val="24"/>
        </w:rPr>
        <w:t xml:space="preserve">онкурсной документации на каждый год предполагаемого срока действия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 каком-либо году по отношению к предыдущему году превысит установленный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предельный (максимальный) рост необходимой валовой выручки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w:t>
      </w:r>
      <w:r w:rsidR="00AF33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отстраняется от участия в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онкурсе.</w:t>
      </w:r>
    </w:p>
    <w:p w:rsidR="005E5F8A" w:rsidRPr="00112B07" w:rsidRDefault="005E5F8A"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bookmarkStart w:id="253" w:name="Par5"/>
      <w:bookmarkEnd w:id="253"/>
      <w:r w:rsidRPr="00112B07">
        <w:rPr>
          <w:rFonts w:ascii="Times New Roman" w:hAnsi="Times New Roman" w:cs="Times New Roman"/>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предусмотренного </w:t>
      </w:r>
      <w:r w:rsidR="005A4D30"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онкурсном предложении и установленные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документацией.</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w:t>
      </w:r>
      <w:r w:rsidR="00711C78" w:rsidRPr="00112B07">
        <w:rPr>
          <w:rFonts w:ascii="Times New Roman" w:eastAsia="MS Mincho" w:hAnsi="Times New Roman"/>
          <w:lang w:eastAsia="ja-JP"/>
        </w:rPr>
        <w:t xml:space="preserve">рассмотрения и </w:t>
      </w:r>
      <w:r w:rsidRPr="00112B07">
        <w:rPr>
          <w:rFonts w:ascii="Times New Roman" w:eastAsia="MS Mincho" w:hAnsi="Times New Roman"/>
          <w:lang w:eastAsia="ja-JP"/>
        </w:rPr>
        <w:t xml:space="preserve">оценки </w:t>
      </w:r>
      <w:r w:rsidR="002117AE" w:rsidRPr="00112B07">
        <w:rPr>
          <w:rFonts w:ascii="Times New Roman" w:eastAsia="MS Mincho" w:hAnsi="Times New Roman"/>
          <w:lang w:eastAsia="ja-JP"/>
        </w:rPr>
        <w:t>Конкурсных предложений</w:t>
      </w:r>
      <w:r w:rsidR="002E7145">
        <w:rPr>
          <w:rFonts w:ascii="Times New Roman" w:eastAsia="MS Mincho" w:hAnsi="Times New Roman"/>
          <w:lang w:eastAsia="ja-JP"/>
        </w:rPr>
        <w:t xml:space="preserve"> </w:t>
      </w:r>
      <w:r w:rsidR="002117AE" w:rsidRPr="00112B07">
        <w:rPr>
          <w:rFonts w:ascii="Times New Roman" w:eastAsia="MS Mincho" w:hAnsi="Times New Roman"/>
          <w:lang w:eastAsia="ja-JP"/>
        </w:rPr>
        <w:t>К</w:t>
      </w:r>
      <w:r w:rsidRPr="00112B07">
        <w:rPr>
          <w:rFonts w:ascii="Times New Roman" w:eastAsia="MS Mincho" w:hAnsi="Times New Roman"/>
          <w:lang w:eastAsia="ja-JP"/>
        </w:rPr>
        <w:t>онкурсной комиссией каждо</w:t>
      </w:r>
      <w:r w:rsidR="002117AE" w:rsidRPr="00112B07">
        <w:rPr>
          <w:rFonts w:ascii="Times New Roman" w:eastAsia="MS Mincho" w:hAnsi="Times New Roman"/>
          <w:lang w:eastAsia="ja-JP"/>
        </w:rPr>
        <w:t>му</w:t>
      </w:r>
      <w:r w:rsidR="002E7145">
        <w:rPr>
          <w:rFonts w:ascii="Times New Roman" w:eastAsia="MS Mincho" w:hAnsi="Times New Roman"/>
          <w:lang w:eastAsia="ja-JP"/>
        </w:rPr>
        <w:t xml:space="preserve">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xml:space="preserve"> присваивается порядковый номер по мере уменьшения степени выгодности содержащихся в них условий исполнения Концессионного соглашения.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в которо</w:t>
      </w:r>
      <w:r w:rsidR="002117AE" w:rsidRPr="00112B07">
        <w:rPr>
          <w:rFonts w:ascii="Times New Roman" w:eastAsia="MS Mincho" w:hAnsi="Times New Roman"/>
          <w:lang w:eastAsia="ja-JP"/>
        </w:rPr>
        <w:t>м</w:t>
      </w:r>
      <w:r w:rsidRPr="00112B07">
        <w:rPr>
          <w:rFonts w:ascii="Times New Roman" w:eastAsia="MS Mincho" w:hAnsi="Times New Roman"/>
          <w:lang w:eastAsia="ja-JP"/>
        </w:rPr>
        <w:t xml:space="preserve"> содержатся лучшие условия исполнения Концессионного соглашения, присваивается первый номер.</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r w:rsidR="00AF3393" w:rsidRPr="00112B07">
        <w:rPr>
          <w:rFonts w:ascii="Times New Roman" w:eastAsia="MS Mincho" w:hAnsi="Times New Roman"/>
          <w:lang w:eastAsia="ja-JP"/>
        </w:rPr>
        <w:t>,</w:t>
      </w:r>
      <w:r w:rsidRPr="00112B07">
        <w:rPr>
          <w:rFonts w:ascii="Times New Roman" w:eastAsia="MS Mincho" w:hAnsi="Times New Roman"/>
          <w:lang w:eastAsia="ja-JP"/>
        </w:rPr>
        <w:t xml:space="preserve"> если в нескольких </w:t>
      </w:r>
      <w:r w:rsidR="002117AE" w:rsidRPr="00112B07">
        <w:rPr>
          <w:rFonts w:ascii="Times New Roman" w:eastAsia="MS Mincho" w:hAnsi="Times New Roman"/>
          <w:lang w:eastAsia="ja-JP"/>
        </w:rPr>
        <w:t>Конкурсных предложениях</w:t>
      </w:r>
      <w:r w:rsidRPr="00112B07">
        <w:rPr>
          <w:rFonts w:ascii="Times New Roman" w:eastAsia="MS Mincho" w:hAnsi="Times New Roman"/>
          <w:lang w:eastAsia="ja-JP"/>
        </w:rPr>
        <w:t xml:space="preserve"> содержатся одинаковые условия исполнения Концессионного соглашения, меньший порядковый номер присваивается </w:t>
      </w:r>
      <w:r w:rsidR="002117AE" w:rsidRPr="00112B07">
        <w:rPr>
          <w:rFonts w:ascii="Times New Roman" w:eastAsia="MS Mincho" w:hAnsi="Times New Roman"/>
          <w:lang w:eastAsia="ja-JP"/>
        </w:rPr>
        <w:t>Конкурсному предложению</w:t>
      </w:r>
      <w:r w:rsidRPr="00112B07">
        <w:rPr>
          <w:rFonts w:ascii="Times New Roman" w:eastAsia="MS Mincho" w:hAnsi="Times New Roman"/>
          <w:lang w:eastAsia="ja-JP"/>
        </w:rPr>
        <w:t>, котор</w:t>
      </w:r>
      <w:r w:rsidR="002117AE" w:rsidRPr="00112B07">
        <w:rPr>
          <w:rFonts w:ascii="Times New Roman" w:eastAsia="MS Mincho" w:hAnsi="Times New Roman"/>
          <w:lang w:eastAsia="ja-JP"/>
        </w:rPr>
        <w:t>ое</w:t>
      </w:r>
      <w:r w:rsidRPr="00112B07">
        <w:rPr>
          <w:rFonts w:ascii="Times New Roman" w:eastAsia="MS Mincho" w:hAnsi="Times New Roman"/>
          <w:lang w:eastAsia="ja-JP"/>
        </w:rPr>
        <w:t xml:space="preserve"> поступил</w:t>
      </w:r>
      <w:r w:rsidR="002117AE" w:rsidRPr="00112B07">
        <w:rPr>
          <w:rFonts w:ascii="Times New Roman" w:eastAsia="MS Mincho" w:hAnsi="Times New Roman"/>
          <w:lang w:eastAsia="ja-JP"/>
        </w:rPr>
        <w:t>о</w:t>
      </w:r>
      <w:r w:rsidRPr="00112B07">
        <w:rPr>
          <w:rFonts w:ascii="Times New Roman" w:eastAsia="MS Mincho" w:hAnsi="Times New Roman"/>
          <w:lang w:eastAsia="ja-JP"/>
        </w:rPr>
        <w:t xml:space="preserve"> ранее других </w:t>
      </w:r>
      <w:r w:rsidR="002117AE" w:rsidRPr="00112B07">
        <w:rPr>
          <w:rFonts w:ascii="Times New Roman" w:eastAsia="MS Mincho" w:hAnsi="Times New Roman"/>
          <w:lang w:eastAsia="ja-JP"/>
        </w:rPr>
        <w:t>Конкурсных предложений</w:t>
      </w:r>
      <w:r w:rsidRPr="00112B07">
        <w:rPr>
          <w:rFonts w:ascii="Times New Roman" w:eastAsia="MS Mincho" w:hAnsi="Times New Roman"/>
          <w:lang w:eastAsia="ja-JP"/>
        </w:rPr>
        <w:t>, содержащих такие условия.</w:t>
      </w:r>
    </w:p>
    <w:p w:rsidR="00147BE8" w:rsidRPr="00112B07" w:rsidRDefault="00147BE8"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Победителем </w:t>
      </w:r>
      <w:r w:rsidR="00AF33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признается </w:t>
      </w:r>
      <w:r w:rsidR="00AF33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 </w:t>
      </w:r>
      <w:r w:rsidR="00AF3393" w:rsidRPr="00112B07">
        <w:rPr>
          <w:rFonts w:ascii="Times New Roman" w:eastAsia="MS Mincho" w:hAnsi="Times New Roman"/>
          <w:lang w:eastAsia="ja-JP"/>
        </w:rPr>
        <w:t>К</w:t>
      </w:r>
      <w:r w:rsidRPr="00112B07">
        <w:rPr>
          <w:rFonts w:ascii="Times New Roman" w:eastAsia="MS Mincho" w:hAnsi="Times New Roman"/>
          <w:lang w:eastAsia="ja-JP"/>
        </w:rPr>
        <w:t>онкурса, который предложил лучшие условия исполнения Концессионного соглашения, Конкурсному предложению которого присвоен первый номер.</w:t>
      </w:r>
    </w:p>
    <w:p w:rsidR="00147BE8" w:rsidRPr="00112B07" w:rsidRDefault="00147BE8"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Решение об определении победителя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оформляется протоколом рассмотрения и оценки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 в котором указываются:</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1) критерии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2) условия, содержащиеся в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предложениях;</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3) результаты рассмотрения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с указанием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в отношении которых принято решение об их несоответствии требованиям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документации;</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4) результаты оценки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онкурсных предложений;</w:t>
      </w:r>
    </w:p>
    <w:p w:rsidR="00300A99" w:rsidRPr="00112B07" w:rsidRDefault="00300A99"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обоснование принятого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решения о признании </w:t>
      </w:r>
      <w:r w:rsidR="00AF33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частника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победителем </w:t>
      </w:r>
      <w:r w:rsidR="00AF3393"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E229D7" w:rsidRPr="00112B07" w:rsidRDefault="00E229D7"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получает статус </w:t>
      </w:r>
      <w:r w:rsidR="00AF3393" w:rsidRPr="00112B07">
        <w:rPr>
          <w:rFonts w:ascii="Times New Roman" w:hAnsi="Times New Roman"/>
        </w:rPr>
        <w:t>п</w:t>
      </w:r>
      <w:r w:rsidRPr="00112B07">
        <w:rPr>
          <w:rFonts w:ascii="Times New Roman" w:hAnsi="Times New Roman"/>
        </w:rPr>
        <w:t>обедителя Конкурса после подписания членами Конкурсной комиссии протокола рассмотрения и оценки Конкурсных предложений.</w:t>
      </w:r>
    </w:p>
    <w:p w:rsidR="00300A99" w:rsidRPr="00112B07" w:rsidRDefault="00147BE8"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rPr>
        <w:t>подписывается членами Конкурсной комиссии, присутствующими на заседании</w:t>
      </w:r>
      <w:r w:rsidR="00643B0A" w:rsidRPr="00112B07">
        <w:rPr>
          <w:rFonts w:ascii="Times New Roman" w:hAnsi="Times New Roman"/>
        </w:rPr>
        <w:t>.</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w:t>
      </w:r>
      <w:r w:rsidR="00711C78" w:rsidRPr="00112B07">
        <w:rPr>
          <w:rFonts w:ascii="Times New Roman" w:eastAsia="MS Mincho" w:hAnsi="Times New Roman"/>
          <w:lang w:eastAsia="ja-JP"/>
        </w:rPr>
        <w:t xml:space="preserve">рассмотрения и </w:t>
      </w:r>
      <w:r w:rsidRPr="00112B07">
        <w:rPr>
          <w:rFonts w:ascii="Times New Roman" w:eastAsia="MS Mincho" w:hAnsi="Times New Roman"/>
          <w:lang w:eastAsia="ja-JP"/>
        </w:rPr>
        <w:t xml:space="preserve">оценки </w:t>
      </w:r>
      <w:r w:rsidR="002117AE" w:rsidRPr="00112B07">
        <w:rPr>
          <w:rFonts w:ascii="Times New Roman" w:eastAsia="MS Mincho" w:hAnsi="Times New Roman"/>
          <w:lang w:eastAsia="ja-JP"/>
        </w:rPr>
        <w:t xml:space="preserve">Конкурсных предложений </w:t>
      </w:r>
      <w:r w:rsidRPr="00112B07">
        <w:rPr>
          <w:rFonts w:ascii="Times New Roman" w:eastAsia="MS Mincho" w:hAnsi="Times New Roman"/>
          <w:lang w:eastAsia="ja-JP"/>
        </w:rPr>
        <w:t xml:space="preserve">размещается Конкурсной комиссией </w:t>
      </w:r>
      <w:r w:rsidR="00257A4B" w:rsidRPr="00112B07">
        <w:rPr>
          <w:rFonts w:ascii="Times New Roman" w:hAnsi="Times New Roman"/>
        </w:rPr>
        <w:t xml:space="preserve">на официальном сайте Российской Федерации и официальном сайте Концедента в течение 3 </w:t>
      </w:r>
      <w:r w:rsidR="00DC2A88" w:rsidRPr="00112B07">
        <w:rPr>
          <w:rFonts w:ascii="Times New Roman" w:hAnsi="Times New Roman"/>
        </w:rPr>
        <w:t xml:space="preserve">рабочих </w:t>
      </w:r>
      <w:r w:rsidR="00257A4B" w:rsidRPr="00112B07">
        <w:rPr>
          <w:rFonts w:ascii="Times New Roman" w:hAnsi="Times New Roman"/>
        </w:rPr>
        <w:t>дней со дня его подписания</w:t>
      </w:r>
      <w:r w:rsidRPr="00112B07">
        <w:rPr>
          <w:rFonts w:ascii="Times New Roman" w:eastAsia="MS Mincho" w:hAnsi="Times New Roman"/>
          <w:lang w:eastAsia="ja-JP"/>
        </w:rPr>
        <w:t>.</w:t>
      </w:r>
    </w:p>
    <w:p w:rsidR="00E033F3" w:rsidRPr="00112B07" w:rsidRDefault="00E033F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Конкурс по решению Концедента объявляется не состоявшимся в случае, если в </w:t>
      </w:r>
      <w:r w:rsidR="00AF3393" w:rsidRPr="00112B07">
        <w:rPr>
          <w:rFonts w:ascii="Times New Roman" w:hAnsi="Times New Roman"/>
        </w:rPr>
        <w:t>К</w:t>
      </w:r>
      <w:r w:rsidRPr="00112B07">
        <w:rPr>
          <w:rFonts w:ascii="Times New Roman" w:hAnsi="Times New Roman"/>
        </w:rPr>
        <w:t xml:space="preserve">онкурсную комиссию представлено менее двух </w:t>
      </w:r>
      <w:r w:rsidR="00AF3393" w:rsidRPr="00112B07">
        <w:rPr>
          <w:rFonts w:ascii="Times New Roman" w:hAnsi="Times New Roman"/>
        </w:rPr>
        <w:t>К</w:t>
      </w:r>
      <w:r w:rsidRPr="00112B07">
        <w:rPr>
          <w:rFonts w:ascii="Times New Roman" w:hAnsi="Times New Roman"/>
        </w:rPr>
        <w:t xml:space="preserve">онкурсных предложений или </w:t>
      </w:r>
      <w:r w:rsidR="00AF3393" w:rsidRPr="00112B07">
        <w:rPr>
          <w:rFonts w:ascii="Times New Roman" w:hAnsi="Times New Roman"/>
        </w:rPr>
        <w:t>К</w:t>
      </w:r>
      <w:r w:rsidRPr="00112B07">
        <w:rPr>
          <w:rFonts w:ascii="Times New Roman" w:hAnsi="Times New Roman"/>
        </w:rPr>
        <w:t xml:space="preserve">онкурсной комиссией признано соответствующими требованиям </w:t>
      </w:r>
      <w:r w:rsidR="00AF3393" w:rsidRPr="00112B07">
        <w:rPr>
          <w:rFonts w:ascii="Times New Roman" w:hAnsi="Times New Roman"/>
        </w:rPr>
        <w:t>К</w:t>
      </w:r>
      <w:r w:rsidRPr="00112B07">
        <w:rPr>
          <w:rFonts w:ascii="Times New Roman" w:hAnsi="Times New Roman"/>
        </w:rPr>
        <w:t xml:space="preserve">онкурсной документации, в том числе критериям </w:t>
      </w:r>
      <w:r w:rsidR="00AF3393" w:rsidRPr="00112B07">
        <w:rPr>
          <w:rFonts w:ascii="Times New Roman" w:hAnsi="Times New Roman"/>
        </w:rPr>
        <w:t>К</w:t>
      </w:r>
      <w:r w:rsidRPr="00112B07">
        <w:rPr>
          <w:rFonts w:ascii="Times New Roman" w:hAnsi="Times New Roman"/>
        </w:rPr>
        <w:t xml:space="preserve">онкурса, менее двух </w:t>
      </w:r>
      <w:r w:rsidR="00AF3393" w:rsidRPr="00112B07">
        <w:rPr>
          <w:rFonts w:ascii="Times New Roman" w:hAnsi="Times New Roman"/>
        </w:rPr>
        <w:t>К</w:t>
      </w:r>
      <w:r w:rsidRPr="00112B07">
        <w:rPr>
          <w:rFonts w:ascii="Times New Roman" w:hAnsi="Times New Roman"/>
        </w:rPr>
        <w:t>онкурсных предложений.</w:t>
      </w:r>
      <w:r w:rsidR="002E7145">
        <w:rPr>
          <w:rFonts w:ascii="Times New Roman" w:hAnsi="Times New Roman"/>
        </w:rPr>
        <w:t xml:space="preserve"> </w:t>
      </w:r>
      <w:r w:rsidRPr="00112B07">
        <w:rPr>
          <w:rFonts w:ascii="Times New Roman" w:hAnsi="Times New Roman"/>
        </w:rPr>
        <w:t xml:space="preserve">Концедент вправе рассмотреть представленное только одним </w:t>
      </w:r>
      <w:r w:rsidR="00AF3393" w:rsidRPr="00112B07">
        <w:rPr>
          <w:rFonts w:ascii="Times New Roman" w:hAnsi="Times New Roman"/>
        </w:rPr>
        <w:t>У</w:t>
      </w:r>
      <w:r w:rsidRPr="00112B07">
        <w:rPr>
          <w:rFonts w:ascii="Times New Roman" w:hAnsi="Times New Roman"/>
        </w:rPr>
        <w:t xml:space="preserve">частником </w:t>
      </w:r>
      <w:r w:rsidR="00AF3393" w:rsidRPr="00112B07">
        <w:rPr>
          <w:rFonts w:ascii="Times New Roman" w:hAnsi="Times New Roman"/>
        </w:rPr>
        <w:t>К</w:t>
      </w:r>
      <w:r w:rsidRPr="00112B07">
        <w:rPr>
          <w:rFonts w:ascii="Times New Roman" w:hAnsi="Times New Roman"/>
        </w:rPr>
        <w:t xml:space="preserve">онкурса </w:t>
      </w:r>
      <w:r w:rsidR="00AF3393" w:rsidRPr="00112B07">
        <w:rPr>
          <w:rFonts w:ascii="Times New Roman" w:hAnsi="Times New Roman"/>
        </w:rPr>
        <w:t>К</w:t>
      </w:r>
      <w:r w:rsidRPr="00112B07">
        <w:rPr>
          <w:rFonts w:ascii="Times New Roman" w:hAnsi="Times New Roman"/>
        </w:rPr>
        <w:t xml:space="preserve">онкурсное предложение и в случае его соответствия требованиям </w:t>
      </w:r>
      <w:r w:rsidR="00AF3393" w:rsidRPr="00112B07">
        <w:rPr>
          <w:rFonts w:ascii="Times New Roman" w:hAnsi="Times New Roman"/>
        </w:rPr>
        <w:t>К</w:t>
      </w:r>
      <w:r w:rsidRPr="00112B07">
        <w:rPr>
          <w:rFonts w:ascii="Times New Roman" w:hAnsi="Times New Roman"/>
        </w:rPr>
        <w:t xml:space="preserve">онкурсной документации, в том числе критериям </w:t>
      </w:r>
      <w:r w:rsidR="00AF3393" w:rsidRPr="00112B07">
        <w:rPr>
          <w:rFonts w:ascii="Times New Roman" w:hAnsi="Times New Roman"/>
        </w:rPr>
        <w:t>К</w:t>
      </w:r>
      <w:r w:rsidRPr="00112B07">
        <w:rPr>
          <w:rFonts w:ascii="Times New Roman" w:hAnsi="Times New Roman"/>
        </w:rPr>
        <w:t xml:space="preserve">онкурса, принять решение о заключении с этим </w:t>
      </w:r>
      <w:r w:rsidR="00AF3393" w:rsidRPr="00112B07">
        <w:rPr>
          <w:rFonts w:ascii="Times New Roman" w:hAnsi="Times New Roman"/>
        </w:rPr>
        <w:t>У</w:t>
      </w:r>
      <w:r w:rsidRPr="00112B07">
        <w:rPr>
          <w:rFonts w:ascii="Times New Roman" w:hAnsi="Times New Roman"/>
        </w:rPr>
        <w:t xml:space="preserve">частником </w:t>
      </w:r>
      <w:r w:rsidR="00AF3393" w:rsidRPr="00112B07">
        <w:rPr>
          <w:rFonts w:ascii="Times New Roman" w:hAnsi="Times New Roman"/>
        </w:rPr>
        <w:t>Конкурса К</w:t>
      </w:r>
      <w:r w:rsidRPr="00112B07">
        <w:rPr>
          <w:rFonts w:ascii="Times New Roman" w:hAnsi="Times New Roman"/>
        </w:rPr>
        <w:t xml:space="preserve">онцессионного соглашения в соответствии с условиями, содержащимися в представленном им </w:t>
      </w:r>
      <w:r w:rsidR="004D0CA5" w:rsidRPr="00112B07">
        <w:rPr>
          <w:rFonts w:ascii="Times New Roman" w:hAnsi="Times New Roman"/>
        </w:rPr>
        <w:t>К</w:t>
      </w:r>
      <w:r w:rsidRPr="00112B07">
        <w:rPr>
          <w:rFonts w:ascii="Times New Roman" w:hAnsi="Times New Roman"/>
        </w:rPr>
        <w:t xml:space="preserve">онкурсном </w:t>
      </w:r>
      <w:r w:rsidRPr="00112B07">
        <w:rPr>
          <w:rFonts w:ascii="Times New Roman" w:hAnsi="Times New Roman"/>
        </w:rPr>
        <w:lastRenderedPageBreak/>
        <w:t xml:space="preserve">предложении, в тридцатидневный срок со дня принятия решения о признании </w:t>
      </w:r>
      <w:r w:rsidR="004D0CA5" w:rsidRPr="00112B07">
        <w:rPr>
          <w:rFonts w:ascii="Times New Roman" w:hAnsi="Times New Roman"/>
        </w:rPr>
        <w:t>К</w:t>
      </w:r>
      <w:r w:rsidRPr="00112B07">
        <w:rPr>
          <w:rFonts w:ascii="Times New Roman" w:hAnsi="Times New Roman"/>
        </w:rPr>
        <w:t xml:space="preserve">онкурса несостоявшимся. В случае, если по решению Концедента конкурс объявлен не состоявшимся либо в результате рассмотрения представленного только одним </w:t>
      </w:r>
      <w:r w:rsidR="004D0CA5" w:rsidRPr="00112B07">
        <w:rPr>
          <w:rFonts w:ascii="Times New Roman" w:hAnsi="Times New Roman"/>
        </w:rPr>
        <w:t>У</w:t>
      </w:r>
      <w:r w:rsidRPr="00112B07">
        <w:rPr>
          <w:rFonts w:ascii="Times New Roman" w:hAnsi="Times New Roman"/>
        </w:rPr>
        <w:t xml:space="preserve">частником </w:t>
      </w:r>
      <w:r w:rsidR="004D0CA5" w:rsidRPr="00112B07">
        <w:rPr>
          <w:rFonts w:ascii="Times New Roman" w:hAnsi="Times New Roman"/>
        </w:rPr>
        <w:t>К</w:t>
      </w:r>
      <w:r w:rsidRPr="00112B07">
        <w:rPr>
          <w:rFonts w:ascii="Times New Roman" w:hAnsi="Times New Roman"/>
        </w:rPr>
        <w:t xml:space="preserve">онкурса </w:t>
      </w:r>
      <w:r w:rsidR="004D0CA5" w:rsidRPr="00112B07">
        <w:rPr>
          <w:rFonts w:ascii="Times New Roman" w:hAnsi="Times New Roman"/>
        </w:rPr>
        <w:t>К</w:t>
      </w:r>
      <w:r w:rsidRPr="00112B07">
        <w:rPr>
          <w:rFonts w:ascii="Times New Roman" w:hAnsi="Times New Roman"/>
        </w:rPr>
        <w:t xml:space="preserve">онкурсного предложения Концедентом не принято решение о заключении с этим </w:t>
      </w:r>
      <w:r w:rsidR="004D0CA5" w:rsidRPr="00112B07">
        <w:rPr>
          <w:rFonts w:ascii="Times New Roman" w:hAnsi="Times New Roman"/>
        </w:rPr>
        <w:t>У</w:t>
      </w:r>
      <w:r w:rsidRPr="00112B07">
        <w:rPr>
          <w:rFonts w:ascii="Times New Roman" w:hAnsi="Times New Roman"/>
        </w:rPr>
        <w:t xml:space="preserve">частником </w:t>
      </w:r>
      <w:r w:rsidR="004D0CA5" w:rsidRPr="00112B07">
        <w:rPr>
          <w:rFonts w:ascii="Times New Roman" w:hAnsi="Times New Roman"/>
        </w:rPr>
        <w:t>К</w:t>
      </w:r>
      <w:r w:rsidRPr="00112B07">
        <w:rPr>
          <w:rFonts w:ascii="Times New Roman" w:hAnsi="Times New Roman"/>
        </w:rPr>
        <w:t xml:space="preserve">онкурса </w:t>
      </w:r>
      <w:r w:rsidR="004D0CA5" w:rsidRPr="00112B07">
        <w:rPr>
          <w:rFonts w:ascii="Times New Roman" w:hAnsi="Times New Roman"/>
        </w:rPr>
        <w:t>К</w:t>
      </w:r>
      <w:r w:rsidRPr="00112B07">
        <w:rPr>
          <w:rFonts w:ascii="Times New Roman" w:hAnsi="Times New Roman"/>
        </w:rPr>
        <w:t xml:space="preserve">онцессионного соглашения, решение о заключении </w:t>
      </w:r>
      <w:r w:rsidR="004D0CA5" w:rsidRPr="00112B07">
        <w:rPr>
          <w:rFonts w:ascii="Times New Roman" w:hAnsi="Times New Roman"/>
        </w:rPr>
        <w:t>К</w:t>
      </w:r>
      <w:r w:rsidRPr="00112B07">
        <w:rPr>
          <w:rFonts w:ascii="Times New Roman" w:hAnsi="Times New Roman"/>
        </w:rPr>
        <w:t xml:space="preserve">онцессионного соглашения подлежит отмене или изменению в части срока передачи </w:t>
      </w:r>
      <w:r w:rsidR="004D0CA5" w:rsidRPr="00112B07">
        <w:rPr>
          <w:rFonts w:ascii="Times New Roman" w:hAnsi="Times New Roman"/>
        </w:rPr>
        <w:t>К</w:t>
      </w:r>
      <w:r w:rsidRPr="00112B07">
        <w:rPr>
          <w:rFonts w:ascii="Times New Roman" w:hAnsi="Times New Roman"/>
        </w:rPr>
        <w:t xml:space="preserve">онцессионеру объекта </w:t>
      </w:r>
      <w:r w:rsidR="004D0CA5" w:rsidRPr="00112B07">
        <w:rPr>
          <w:rFonts w:ascii="Times New Roman" w:hAnsi="Times New Roman"/>
        </w:rPr>
        <w:t>К</w:t>
      </w:r>
      <w:r w:rsidRPr="00112B07">
        <w:rPr>
          <w:rFonts w:ascii="Times New Roman" w:hAnsi="Times New Roman"/>
        </w:rPr>
        <w:t xml:space="preserve">онцессионного соглашения и при необходимости в части иных условий </w:t>
      </w:r>
      <w:r w:rsidR="004D0CA5" w:rsidRPr="00112B07">
        <w:rPr>
          <w:rFonts w:ascii="Times New Roman" w:hAnsi="Times New Roman"/>
        </w:rPr>
        <w:t>К</w:t>
      </w:r>
      <w:r w:rsidRPr="00112B07">
        <w:rPr>
          <w:rFonts w:ascii="Times New Roman" w:hAnsi="Times New Roman"/>
        </w:rPr>
        <w:t>онцессионного соглашения.</w:t>
      </w:r>
    </w:p>
    <w:p w:rsidR="00643B0A" w:rsidRPr="00112B07" w:rsidRDefault="00643B0A"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E229D7" w:rsidRPr="00112B07" w:rsidRDefault="00E229D7"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54" w:name="_Toc394565271"/>
      <w:bookmarkStart w:id="255" w:name="_Toc394996150"/>
      <w:bookmarkStart w:id="256" w:name="_Toc395172403"/>
      <w:r w:rsidRPr="00112B07">
        <w:rPr>
          <w:rFonts w:ascii="Times New Roman" w:eastAsia="MS Mincho" w:hAnsi="Times New Roman" w:cs="Times New Roman"/>
          <w:sz w:val="24"/>
          <w:szCs w:val="24"/>
          <w:lang w:eastAsia="ja-JP"/>
        </w:rPr>
        <w:t>Содержание и срок подписания протокола о результатах проведения конкурса.</w:t>
      </w:r>
      <w:bookmarkEnd w:id="254"/>
      <w:bookmarkEnd w:id="255"/>
      <w:bookmarkEnd w:id="256"/>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w:t>
      </w:r>
      <w:r w:rsidR="003017F3" w:rsidRPr="00112B07">
        <w:rPr>
          <w:rFonts w:ascii="Times New Roman" w:hAnsi="Times New Roman"/>
        </w:rPr>
        <w:t xml:space="preserve">проведения </w:t>
      </w:r>
      <w:r w:rsidRPr="00112B07">
        <w:rPr>
          <w:rFonts w:ascii="Times New Roman" w:hAnsi="Times New Roman"/>
        </w:rPr>
        <w:t>Конкурса.</w:t>
      </w:r>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eastAsia="MS Mincho" w:hAnsi="Times New Roman"/>
          <w:lang w:eastAsia="ja-JP"/>
        </w:rPr>
        <w:t xml:space="preserve">Протокол о результатах </w:t>
      </w:r>
      <w:r w:rsidR="003017F3" w:rsidRPr="00112B07">
        <w:rPr>
          <w:rFonts w:ascii="Times New Roman" w:eastAsia="MS Mincho" w:hAnsi="Times New Roman"/>
          <w:lang w:eastAsia="ja-JP"/>
        </w:rPr>
        <w:t xml:space="preserve">проведения </w:t>
      </w:r>
      <w:r w:rsidRPr="00112B07">
        <w:rPr>
          <w:rFonts w:ascii="Times New Roman" w:eastAsia="MS Mincho" w:hAnsi="Times New Roman"/>
          <w:lang w:eastAsia="ja-JP"/>
        </w:rPr>
        <w:t>Конкурса включает:</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конкурсную документацию и внесенные в нее изменения;</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A36061"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3017F3" w:rsidRPr="00112B07" w:rsidRDefault="00A36061" w:rsidP="00004AAE">
      <w:pPr>
        <w:pStyle w:val="21"/>
        <w:numPr>
          <w:ilvl w:val="0"/>
          <w:numId w:val="6"/>
        </w:numPr>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7" w:name="_Toc177783420"/>
      <w:bookmarkStart w:id="258" w:name="_Toc178401098"/>
      <w:bookmarkStart w:id="259" w:name="_Toc215567651"/>
      <w:bookmarkStart w:id="260" w:name="_Toc347179713"/>
    </w:p>
    <w:p w:rsidR="003017F3" w:rsidRPr="00112B07" w:rsidRDefault="003017F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3017F3" w:rsidRPr="00112B07" w:rsidRDefault="003017F3" w:rsidP="00004A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Протокол о результатах проведения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хранится у Концедента в течение срока действия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3017F3" w:rsidRPr="00112B07" w:rsidRDefault="003017F3"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A36061" w:rsidRPr="00112B07" w:rsidRDefault="00A36061"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61" w:name="_Toc394565272"/>
      <w:bookmarkStart w:id="262" w:name="_Toc394996151"/>
      <w:bookmarkStart w:id="263" w:name="_Toc395172404"/>
      <w:r w:rsidRPr="00112B07">
        <w:rPr>
          <w:rFonts w:ascii="Times New Roman" w:hAnsi="Times New Roman" w:cs="Times New Roman"/>
          <w:sz w:val="24"/>
          <w:szCs w:val="24"/>
        </w:rPr>
        <w:t>Уведомление Участников Конкурса о результатах проведения Конкурса</w:t>
      </w:r>
      <w:bookmarkEnd w:id="257"/>
      <w:bookmarkEnd w:id="258"/>
      <w:bookmarkEnd w:id="259"/>
      <w:bookmarkEnd w:id="260"/>
      <w:bookmarkEnd w:id="261"/>
      <w:bookmarkEnd w:id="262"/>
      <w:bookmarkEnd w:id="263"/>
    </w:p>
    <w:p w:rsidR="00A36061" w:rsidRPr="00112B07" w:rsidRDefault="00A36061"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091C41" w:rsidRPr="00112B07" w:rsidRDefault="00091C41" w:rsidP="00091C41">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w:t>
      </w:r>
      <w:r w:rsidR="002B20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после размещения протокола оценки и сопоставления </w:t>
      </w:r>
      <w:r w:rsidR="002B2093" w:rsidRPr="00112B07">
        <w:rPr>
          <w:rFonts w:ascii="Times New Roman" w:eastAsia="MS Mincho" w:hAnsi="Times New Roman"/>
          <w:lang w:eastAsia="ja-JP"/>
        </w:rPr>
        <w:t>З</w:t>
      </w:r>
      <w:r w:rsidRPr="00112B07">
        <w:rPr>
          <w:rFonts w:ascii="Times New Roman" w:eastAsia="MS Mincho" w:hAnsi="Times New Roman"/>
          <w:lang w:eastAsia="ja-JP"/>
        </w:rPr>
        <w:t xml:space="preserve">аявок на участие в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онкурсе вправе направить Конкурсной комиссии в письменной форме, в том числе в форме электронного документа, запрос о разъяснении результатов </w:t>
      </w:r>
      <w:r w:rsidR="002B2093" w:rsidRPr="00112B07">
        <w:rPr>
          <w:rFonts w:ascii="Times New Roman" w:eastAsia="MS Mincho" w:hAnsi="Times New Roman"/>
          <w:lang w:eastAsia="ja-JP"/>
        </w:rPr>
        <w:t>К</w:t>
      </w:r>
      <w:r w:rsidRPr="00112B07">
        <w:rPr>
          <w:rFonts w:ascii="Times New Roman" w:eastAsia="MS Mincho" w:hAnsi="Times New Roman"/>
          <w:lang w:eastAsia="ja-JP"/>
        </w:rPr>
        <w:t xml:space="preserve">онкурса. Конкурсная комиссия в течение двух рабочих дней с даты поступления такого запроса обязана представить </w:t>
      </w:r>
      <w:r w:rsidR="002B2093" w:rsidRPr="00112B07">
        <w:rPr>
          <w:rFonts w:ascii="Times New Roman" w:eastAsia="MS Mincho" w:hAnsi="Times New Roman"/>
          <w:lang w:eastAsia="ja-JP"/>
        </w:rPr>
        <w:t>У</w:t>
      </w:r>
      <w:r w:rsidRPr="00112B07">
        <w:rPr>
          <w:rFonts w:ascii="Times New Roman" w:eastAsia="MS Mincho" w:hAnsi="Times New Roman"/>
          <w:lang w:eastAsia="ja-JP"/>
        </w:rPr>
        <w:t xml:space="preserve">частнику </w:t>
      </w:r>
      <w:r w:rsidR="002B2093" w:rsidRPr="00112B07">
        <w:rPr>
          <w:rFonts w:ascii="Times New Roman" w:eastAsia="MS Mincho" w:hAnsi="Times New Roman"/>
          <w:lang w:eastAsia="ja-JP"/>
        </w:rPr>
        <w:t>К</w:t>
      </w:r>
      <w:r w:rsidRPr="00112B07">
        <w:rPr>
          <w:rFonts w:ascii="Times New Roman" w:eastAsia="MS Mincho" w:hAnsi="Times New Roman"/>
          <w:lang w:eastAsia="ja-JP"/>
        </w:rPr>
        <w:t>онкурса в письменной форме или в форме электронного документа соответствующие разъяснения.</w:t>
      </w:r>
    </w:p>
    <w:p w:rsidR="006573DD" w:rsidRPr="00112B07" w:rsidRDefault="006573DD" w:rsidP="00004AAE">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6573DD" w:rsidRPr="00112B07" w:rsidRDefault="006573DD"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64" w:name="_Toc394565273"/>
      <w:bookmarkStart w:id="265" w:name="_Toc394996152"/>
      <w:bookmarkStart w:id="266" w:name="_Toc395172405"/>
      <w:r w:rsidRPr="00112B07">
        <w:rPr>
          <w:rFonts w:ascii="Times New Roman" w:eastAsia="MS Mincho" w:hAnsi="Times New Roman" w:cs="Times New Roman"/>
          <w:sz w:val="24"/>
          <w:szCs w:val="24"/>
          <w:lang w:eastAsia="ja-JP"/>
        </w:rPr>
        <w:t>Опубликование и размещение сообщения о результатах проведения Конкурса.</w:t>
      </w:r>
      <w:bookmarkEnd w:id="264"/>
      <w:bookmarkEnd w:id="265"/>
      <w:bookmarkEnd w:id="266"/>
    </w:p>
    <w:p w:rsidR="00A05BE6" w:rsidRPr="00112B07" w:rsidRDefault="006573DD" w:rsidP="00091C41">
      <w:pPr>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r w:rsidRPr="00112B07">
        <w:rPr>
          <w:rFonts w:ascii="Times New Roman" w:hAnsi="Times New Roman" w:cs="Times New Roman"/>
          <w:bCs/>
          <w:sz w:val="24"/>
          <w:szCs w:val="24"/>
        </w:rPr>
        <w:t xml:space="preserve">В течение 15 рабочих дней со дня подписания протокола о результатах проведения Конкурса или принятия Концедентом решения об объявлении </w:t>
      </w:r>
      <w:r w:rsidR="002B2093" w:rsidRPr="00112B07">
        <w:rPr>
          <w:rFonts w:ascii="Times New Roman" w:hAnsi="Times New Roman" w:cs="Times New Roman"/>
          <w:bCs/>
          <w:sz w:val="24"/>
          <w:szCs w:val="24"/>
        </w:rPr>
        <w:t>К</w:t>
      </w:r>
      <w:r w:rsidRPr="00112B07">
        <w:rPr>
          <w:rFonts w:ascii="Times New Roman" w:hAnsi="Times New Roman" w:cs="Times New Roman"/>
          <w:bCs/>
          <w:sz w:val="24"/>
          <w:szCs w:val="24"/>
        </w:rPr>
        <w:t xml:space="preserve">онкурса несостоявшимся </w:t>
      </w:r>
      <w:r w:rsidR="00A36061" w:rsidRPr="00112B07">
        <w:rPr>
          <w:rFonts w:ascii="Times New Roman" w:eastAsia="MS Mincho" w:hAnsi="Times New Roman" w:cs="Times New Roman"/>
          <w:sz w:val="24"/>
          <w:szCs w:val="24"/>
          <w:lang w:eastAsia="ja-JP"/>
        </w:rPr>
        <w:t xml:space="preserve"> сообщение о результатах проведения Конкурса с указанием наименования победителя Конкурса</w:t>
      </w:r>
      <w:r w:rsidR="00091C41" w:rsidRPr="00112B07">
        <w:rPr>
          <w:rFonts w:ascii="Times New Roman" w:eastAsia="MS Mincho" w:hAnsi="Times New Roman" w:cs="Times New Roman"/>
          <w:sz w:val="24"/>
          <w:szCs w:val="24"/>
          <w:lang w:eastAsia="ja-JP"/>
        </w:rPr>
        <w:t xml:space="preserve"> (юридического лица) </w:t>
      </w:r>
      <w:r w:rsidR="00091C41" w:rsidRPr="00112B07">
        <w:rPr>
          <w:rFonts w:ascii="Times New Roman" w:hAnsi="Times New Roman" w:cs="Times New Roman"/>
          <w:sz w:val="24"/>
          <w:szCs w:val="24"/>
        </w:rPr>
        <w:t xml:space="preserve">или фамилии, имени, отчества (для индивидуального предпринимателя) победителя </w:t>
      </w:r>
      <w:r w:rsidR="002B2093" w:rsidRPr="00112B07">
        <w:rPr>
          <w:rFonts w:ascii="Times New Roman" w:hAnsi="Times New Roman" w:cs="Times New Roman"/>
          <w:sz w:val="24"/>
          <w:szCs w:val="24"/>
        </w:rPr>
        <w:t>К</w:t>
      </w:r>
      <w:r w:rsidR="00091C41" w:rsidRPr="00112B07">
        <w:rPr>
          <w:rFonts w:ascii="Times New Roman" w:hAnsi="Times New Roman" w:cs="Times New Roman"/>
          <w:sz w:val="24"/>
          <w:szCs w:val="24"/>
        </w:rPr>
        <w:t xml:space="preserve">онкурса или решение </w:t>
      </w:r>
      <w:r w:rsidR="00A36061" w:rsidRPr="00112B07">
        <w:rPr>
          <w:rFonts w:ascii="Times New Roman" w:eastAsia="MS Mincho" w:hAnsi="Times New Roman" w:cs="Times New Roman"/>
          <w:sz w:val="24"/>
          <w:szCs w:val="24"/>
          <w:lang w:eastAsia="ja-JP"/>
        </w:rPr>
        <w:t xml:space="preserve">об объявлении Конкурса несостоявшимся с обоснованием этого решения </w:t>
      </w:r>
      <w:r w:rsidR="009226CF" w:rsidRPr="00112B07">
        <w:rPr>
          <w:rFonts w:ascii="Times New Roman" w:hAnsi="Times New Roman" w:cs="Times New Roman"/>
          <w:sz w:val="24"/>
          <w:szCs w:val="24"/>
        </w:rPr>
        <w:t xml:space="preserve">опубликовывается в официальном издании и </w:t>
      </w:r>
      <w:r w:rsidR="009226CF" w:rsidRPr="00112B07">
        <w:rPr>
          <w:rFonts w:ascii="Times New Roman" w:hAnsi="Times New Roman" w:cs="Times New Roman"/>
          <w:sz w:val="24"/>
          <w:szCs w:val="24"/>
        </w:rPr>
        <w:lastRenderedPageBreak/>
        <w:t>размещается на официальном</w:t>
      </w:r>
      <w:r w:rsidR="002E7145">
        <w:rPr>
          <w:rFonts w:ascii="Times New Roman" w:hAnsi="Times New Roman" w:cs="Times New Roman"/>
          <w:sz w:val="24"/>
          <w:szCs w:val="24"/>
        </w:rPr>
        <w:t xml:space="preserve"> </w:t>
      </w:r>
      <w:r w:rsidR="009226CF" w:rsidRPr="00112B07">
        <w:rPr>
          <w:rFonts w:ascii="Times New Roman" w:hAnsi="Times New Roman" w:cs="Times New Roman"/>
          <w:sz w:val="24"/>
          <w:szCs w:val="24"/>
        </w:rPr>
        <w:t>сайте Российской Федерации и официальном сайте Концедента</w:t>
      </w:r>
      <w:r w:rsidR="00A36061" w:rsidRPr="00112B07">
        <w:rPr>
          <w:rFonts w:ascii="Times New Roman" w:eastAsia="MS Mincho" w:hAnsi="Times New Roman" w:cs="Times New Roman"/>
          <w:sz w:val="24"/>
          <w:szCs w:val="24"/>
          <w:lang w:eastAsia="ja-JP"/>
        </w:rPr>
        <w:t>.</w:t>
      </w:r>
      <w:bookmarkStart w:id="267" w:name="_Toc347179714"/>
      <w:bookmarkStart w:id="268" w:name="_Toc177783421"/>
      <w:bookmarkStart w:id="269" w:name="_Toc178401099"/>
      <w:bookmarkStart w:id="270" w:name="_Toc215567652"/>
    </w:p>
    <w:p w:rsidR="00A05BE6" w:rsidRPr="00112B07" w:rsidRDefault="00A05BE6" w:rsidP="00004AAE">
      <w:pPr>
        <w:pStyle w:val="a4"/>
        <w:tabs>
          <w:tab w:val="left" w:pos="1134"/>
        </w:tabs>
        <w:autoSpaceDE w:val="0"/>
        <w:autoSpaceDN w:val="0"/>
        <w:adjustRightInd w:val="0"/>
        <w:spacing w:after="0" w:line="240" w:lineRule="auto"/>
        <w:ind w:left="0" w:firstLine="567"/>
        <w:jc w:val="both"/>
        <w:rPr>
          <w:rFonts w:ascii="Times New Roman" w:eastAsia="MS Mincho" w:hAnsi="Times New Roman" w:cs="Times New Roman"/>
          <w:sz w:val="24"/>
          <w:szCs w:val="24"/>
          <w:lang w:eastAsia="ja-JP"/>
        </w:rPr>
      </w:pPr>
    </w:p>
    <w:p w:rsidR="00A36061" w:rsidRPr="00112B07" w:rsidRDefault="009739EB"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71" w:name="_Toc394565274"/>
      <w:bookmarkStart w:id="272" w:name="_Toc394996153"/>
      <w:bookmarkStart w:id="273" w:name="_Toc395172406"/>
      <w:bookmarkEnd w:id="267"/>
      <w:r w:rsidRPr="00112B07">
        <w:rPr>
          <w:rFonts w:ascii="Times New Roman" w:hAnsi="Times New Roman" w:cs="Times New Roman"/>
          <w:sz w:val="24"/>
          <w:szCs w:val="24"/>
        </w:rPr>
        <w:t xml:space="preserve">Порядок заключения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r w:rsidR="00A54508" w:rsidRPr="00112B07">
        <w:rPr>
          <w:rFonts w:ascii="Times New Roman" w:hAnsi="Times New Roman" w:cs="Times New Roman"/>
          <w:iCs/>
          <w:sz w:val="24"/>
          <w:szCs w:val="24"/>
        </w:rPr>
        <w:t>.</w:t>
      </w:r>
      <w:bookmarkEnd w:id="271"/>
      <w:bookmarkEnd w:id="272"/>
      <w:bookmarkEnd w:id="273"/>
    </w:p>
    <w:p w:rsidR="0091293E" w:rsidRPr="00112B07" w:rsidRDefault="0091293E" w:rsidP="00F8183C">
      <w:pPr>
        <w:pStyle w:val="a4"/>
        <w:numPr>
          <w:ilvl w:val="1"/>
          <w:numId w:val="14"/>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Концедент в течение пяти рабочих дней со дня подписания членами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комиссии протокола о результатах проведения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направляет победителю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экземпляр указанного протокола, проект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включающий в себя условия этого соглашения, определенные решением о заключении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представленным победителем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онкурсным предложением, а также иные пре</w:t>
      </w:r>
      <w:r w:rsidR="002B2093" w:rsidRPr="00112B07">
        <w:rPr>
          <w:rFonts w:ascii="Times New Roman" w:hAnsi="Times New Roman" w:cs="Times New Roman"/>
          <w:sz w:val="24"/>
          <w:szCs w:val="24"/>
        </w:rPr>
        <w:t>дусмотренные Законом о концессионных соглашениях</w:t>
      </w:r>
      <w:r w:rsidRPr="00112B07">
        <w:rPr>
          <w:rFonts w:ascii="Times New Roman" w:hAnsi="Times New Roman" w:cs="Times New Roman"/>
          <w:sz w:val="24"/>
          <w:szCs w:val="24"/>
        </w:rPr>
        <w:t>, другими</w:t>
      </w:r>
      <w:r w:rsidR="009D30C5" w:rsidRPr="00112B07">
        <w:rPr>
          <w:rFonts w:ascii="Times New Roman" w:hAnsi="Times New Roman" w:cs="Times New Roman"/>
          <w:sz w:val="24"/>
          <w:szCs w:val="24"/>
        </w:rPr>
        <w:t xml:space="preserve"> федеральными законами условия.</w:t>
      </w:r>
    </w:p>
    <w:p w:rsidR="0091293E" w:rsidRPr="00112B07" w:rsidRDefault="0091293E"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В случае, если по истечении установленного срока подписания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победитель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 представил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онцеденту документы, предусмотренные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(или) указанным проектом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и подтверждающие обеспечение исполнения обязательств по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онцессионному соглашению, концедент принимает решение об отказе в заключении</w:t>
      </w:r>
      <w:r w:rsidR="002E7145">
        <w:rPr>
          <w:rFonts w:ascii="Times New Roman" w:hAnsi="Times New Roman" w:cs="Times New Roman"/>
          <w:sz w:val="24"/>
          <w:szCs w:val="24"/>
        </w:rPr>
        <w:t xml:space="preserve">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с указанным лицом.</w:t>
      </w:r>
    </w:p>
    <w:p w:rsidR="0091293E" w:rsidRPr="00112B07" w:rsidRDefault="0091293E" w:rsidP="00F8183C">
      <w:pPr>
        <w:pStyle w:val="a4"/>
        <w:numPr>
          <w:ilvl w:val="1"/>
          <w:numId w:val="14"/>
        </w:numPr>
        <w:tabs>
          <w:tab w:val="left" w:pos="0"/>
          <w:tab w:val="left" w:pos="1134"/>
        </w:tabs>
        <w:autoSpaceDE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отказа или уклонения победителя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от подписания в установленный срок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концедент вправе предложить заключить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онцессионное соглашение участнику конкурса,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онкурсное предложение которого по результатам рассмотрения и оценки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онкурсных предложений содержит лучшие условия, следующие после условий, предложенных победителем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w:t>
      </w:r>
    </w:p>
    <w:p w:rsidR="0091293E" w:rsidRPr="00112B07" w:rsidRDefault="0091293E" w:rsidP="00CE24B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Концедент направляет такому </w:t>
      </w:r>
      <w:r w:rsidR="002B20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частнику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проект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включающий в себя условия соглашения, определенные решением о заключении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представленным таким </w:t>
      </w:r>
      <w:r w:rsidR="002B2093"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w:t>
      </w:r>
      <w:r w:rsidR="002B2093" w:rsidRPr="00112B07">
        <w:rPr>
          <w:rFonts w:ascii="Times New Roman" w:hAnsi="Times New Roman" w:cs="Times New Roman"/>
          <w:sz w:val="24"/>
          <w:szCs w:val="24"/>
        </w:rPr>
        <w:t>К</w:t>
      </w:r>
      <w:r w:rsidRPr="00112B07">
        <w:rPr>
          <w:rFonts w:ascii="Times New Roman" w:hAnsi="Times New Roman" w:cs="Times New Roman"/>
          <w:sz w:val="24"/>
          <w:szCs w:val="24"/>
        </w:rPr>
        <w:t>онкурсным предложением, а также иные предусмотренные Законом о концесси</w:t>
      </w:r>
      <w:r w:rsidR="002B2093" w:rsidRPr="00112B07">
        <w:rPr>
          <w:rFonts w:ascii="Times New Roman" w:hAnsi="Times New Roman" w:cs="Times New Roman"/>
          <w:sz w:val="24"/>
          <w:szCs w:val="24"/>
        </w:rPr>
        <w:t>онных соглашениях</w:t>
      </w:r>
      <w:r w:rsidRPr="00112B07">
        <w:rPr>
          <w:rFonts w:ascii="Times New Roman" w:hAnsi="Times New Roman" w:cs="Times New Roman"/>
          <w:sz w:val="24"/>
          <w:szCs w:val="24"/>
        </w:rPr>
        <w:t xml:space="preserve">, другими федеральными законами условия. Концессионное соглашение должно быть подписано не позднее чем через </w:t>
      </w:r>
      <w:r w:rsidR="00E370EF" w:rsidRPr="00112B07">
        <w:rPr>
          <w:rFonts w:ascii="Times New Roman" w:hAnsi="Times New Roman" w:cs="Times New Roman"/>
          <w:sz w:val="24"/>
          <w:szCs w:val="24"/>
        </w:rPr>
        <w:t>десять</w:t>
      </w:r>
      <w:r w:rsidRPr="00112B07">
        <w:rPr>
          <w:rFonts w:ascii="Times New Roman" w:hAnsi="Times New Roman" w:cs="Times New Roman"/>
          <w:sz w:val="24"/>
          <w:szCs w:val="24"/>
        </w:rPr>
        <w:t xml:space="preserve"> рабочих дней со дня направления такому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частнику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онкурса пр</w:t>
      </w:r>
      <w:r w:rsidR="00E370EF" w:rsidRPr="00112B07">
        <w:rPr>
          <w:rFonts w:ascii="Times New Roman" w:hAnsi="Times New Roman" w:cs="Times New Roman"/>
          <w:sz w:val="24"/>
          <w:szCs w:val="24"/>
        </w:rPr>
        <w:t xml:space="preserve">оекта </w:t>
      </w:r>
      <w:r w:rsidR="0064453A" w:rsidRPr="00112B07">
        <w:rPr>
          <w:rFonts w:ascii="Times New Roman" w:hAnsi="Times New Roman" w:cs="Times New Roman"/>
          <w:sz w:val="24"/>
          <w:szCs w:val="24"/>
        </w:rPr>
        <w:t>К</w:t>
      </w:r>
      <w:r w:rsidR="00E370EF" w:rsidRPr="00112B07">
        <w:rPr>
          <w:rFonts w:ascii="Times New Roman" w:hAnsi="Times New Roman" w:cs="Times New Roman"/>
          <w:sz w:val="24"/>
          <w:szCs w:val="24"/>
        </w:rPr>
        <w:t>онцессионного соглашения</w:t>
      </w:r>
      <w:r w:rsidRPr="00112B07">
        <w:rPr>
          <w:rFonts w:ascii="Times New Roman" w:hAnsi="Times New Roman" w:cs="Times New Roman"/>
          <w:sz w:val="24"/>
          <w:szCs w:val="24"/>
        </w:rPr>
        <w:t>.</w:t>
      </w:r>
    </w:p>
    <w:p w:rsidR="00A54508" w:rsidRPr="00112B07" w:rsidRDefault="0091293E" w:rsidP="00F8183C">
      <w:pPr>
        <w:pStyle w:val="a4"/>
        <w:numPr>
          <w:ilvl w:val="1"/>
          <w:numId w:val="1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если по истечении установленного срока подписания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которому в соответствии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 предложил заключить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онцессионное соглашение, не представил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онцеденту документы, предусмотренные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подтверждающие обеспечение исполнения обязательств по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онцедент принимает решение об отказе в заключении</w:t>
      </w:r>
      <w:r w:rsidR="002E7145">
        <w:rPr>
          <w:rFonts w:ascii="Times New Roman" w:hAnsi="Times New Roman" w:cs="Times New Roman"/>
          <w:sz w:val="24"/>
          <w:szCs w:val="24"/>
        </w:rPr>
        <w:t xml:space="preserve">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с таким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и об объявлении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онкурса несостоявшимся.</w:t>
      </w:r>
    </w:p>
    <w:p w:rsidR="00CE24B1" w:rsidRPr="00112B07" w:rsidRDefault="00CE24B1" w:rsidP="00F8183C">
      <w:pPr>
        <w:pStyle w:val="a4"/>
        <w:numPr>
          <w:ilvl w:val="1"/>
          <w:numId w:val="1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заключения концессионного соглашения в соответствии с пунктом 25.1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не позднее чем через пять рабочих дней со дня принятия Концедентом решения о заключении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с </w:t>
      </w:r>
      <w:r w:rsidR="0064453A"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аявителем, представившим единственную заявку на участие в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 направляет такому </w:t>
      </w:r>
      <w:r w:rsidR="0064453A"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аявителю проект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включающий в себя условия этого соглашения, определенные решением о заключении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документацией, а также иные пре</w:t>
      </w:r>
      <w:r w:rsidR="0064453A" w:rsidRPr="00112B07">
        <w:rPr>
          <w:rFonts w:ascii="Times New Roman" w:hAnsi="Times New Roman" w:cs="Times New Roman"/>
          <w:sz w:val="24"/>
          <w:szCs w:val="24"/>
        </w:rPr>
        <w:t>дусмотренные Законом о концессионных соглашениях</w:t>
      </w:r>
      <w:r w:rsidRPr="00112B07">
        <w:rPr>
          <w:rFonts w:ascii="Times New Roman" w:hAnsi="Times New Roman" w:cs="Times New Roman"/>
          <w:sz w:val="24"/>
          <w:szCs w:val="24"/>
        </w:rPr>
        <w:t>, другими федеральными законами условия.</w:t>
      </w:r>
    </w:p>
    <w:p w:rsidR="00CE24B1" w:rsidRPr="00112B07" w:rsidRDefault="00CE24B1" w:rsidP="00F8183C">
      <w:pPr>
        <w:pStyle w:val="a4"/>
        <w:numPr>
          <w:ilvl w:val="1"/>
          <w:numId w:val="1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заключения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 соответствии с пунктом 25.2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не позднее чем через пять рабочих дней со дня принятия Концедентом решения о заключении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с единственным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 направляет такому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частнику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проект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включающий в себя его условия, определенные решением о заключении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представленным </w:t>
      </w:r>
      <w:r w:rsidRPr="00112B07">
        <w:rPr>
          <w:rFonts w:ascii="Times New Roman" w:hAnsi="Times New Roman" w:cs="Times New Roman"/>
          <w:sz w:val="24"/>
          <w:szCs w:val="24"/>
        </w:rPr>
        <w:lastRenderedPageBreak/>
        <w:t xml:space="preserve">таким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онкурсным предложением, а также иные пред</w:t>
      </w:r>
      <w:r w:rsidR="0064453A" w:rsidRPr="00112B07">
        <w:rPr>
          <w:rFonts w:ascii="Times New Roman" w:hAnsi="Times New Roman" w:cs="Times New Roman"/>
          <w:sz w:val="24"/>
          <w:szCs w:val="24"/>
        </w:rPr>
        <w:t>усмотренные Законом о концессионных соглашениях</w:t>
      </w:r>
      <w:r w:rsidRPr="00112B07">
        <w:rPr>
          <w:rFonts w:ascii="Times New Roman" w:hAnsi="Times New Roman" w:cs="Times New Roman"/>
          <w:sz w:val="24"/>
          <w:szCs w:val="24"/>
        </w:rPr>
        <w:t>, другими федеральными законами условия.</w:t>
      </w:r>
    </w:p>
    <w:p w:rsidR="00CE24B1" w:rsidRPr="00112B07" w:rsidRDefault="00CE24B1" w:rsidP="00F8183C">
      <w:pPr>
        <w:pStyle w:val="a4"/>
        <w:numPr>
          <w:ilvl w:val="1"/>
          <w:numId w:val="14"/>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В случаях, предусмотренных пунктами 2</w:t>
      </w:r>
      <w:r w:rsidR="00D41FBC" w:rsidRPr="00112B07">
        <w:rPr>
          <w:rFonts w:ascii="Times New Roman" w:hAnsi="Times New Roman" w:cs="Times New Roman"/>
          <w:sz w:val="24"/>
          <w:szCs w:val="24"/>
        </w:rPr>
        <w:t>3.4</w:t>
      </w:r>
      <w:r w:rsidRPr="00112B07">
        <w:rPr>
          <w:rFonts w:ascii="Times New Roman" w:hAnsi="Times New Roman" w:cs="Times New Roman"/>
          <w:sz w:val="24"/>
          <w:szCs w:val="24"/>
        </w:rPr>
        <w:t xml:space="preserve"> и </w:t>
      </w:r>
      <w:r w:rsidR="00D41FBC" w:rsidRPr="00112B07">
        <w:rPr>
          <w:rFonts w:ascii="Times New Roman" w:hAnsi="Times New Roman" w:cs="Times New Roman"/>
          <w:sz w:val="24"/>
          <w:szCs w:val="24"/>
        </w:rPr>
        <w:t>23.5</w:t>
      </w:r>
      <w:r w:rsidR="00C249E1">
        <w:rPr>
          <w:rFonts w:ascii="Times New Roman" w:hAnsi="Times New Roman" w:cs="Times New Roman"/>
          <w:sz w:val="24"/>
          <w:szCs w:val="24"/>
        </w:rPr>
        <w:t xml:space="preserve">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онцессионное соглашение должно быть подписано не позднее чем через десять дней со дня направления </w:t>
      </w:r>
      <w:r w:rsidR="0064453A"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аявителю или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частнику конкурса проекта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 В случае если до</w:t>
      </w:r>
      <w:r w:rsidR="0064453A" w:rsidRPr="00112B07">
        <w:rPr>
          <w:rFonts w:ascii="Times New Roman" w:hAnsi="Times New Roman" w:cs="Times New Roman"/>
          <w:sz w:val="24"/>
          <w:szCs w:val="24"/>
        </w:rPr>
        <w:t xml:space="preserve"> установленного дня подписания К</w:t>
      </w:r>
      <w:r w:rsidRPr="00112B07">
        <w:rPr>
          <w:rFonts w:ascii="Times New Roman" w:hAnsi="Times New Roman" w:cs="Times New Roman"/>
          <w:sz w:val="24"/>
          <w:szCs w:val="24"/>
        </w:rPr>
        <w:t xml:space="preserve">онцессионного соглашения такой </w:t>
      </w:r>
      <w:r w:rsidR="0064453A"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аявитель или такой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 представил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онцеденту документы, предусмотренные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подтверждающие обеспечение исполнения обязательств по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онцедент принимает решение об отказе в заключении</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с таким </w:t>
      </w:r>
      <w:r w:rsidR="0064453A"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аявителем или таким </w:t>
      </w:r>
      <w:r w:rsidR="0064453A" w:rsidRPr="00112B07">
        <w:rPr>
          <w:rFonts w:ascii="Times New Roman" w:hAnsi="Times New Roman" w:cs="Times New Roman"/>
          <w:sz w:val="24"/>
          <w:szCs w:val="24"/>
        </w:rPr>
        <w:t>У</w:t>
      </w:r>
      <w:r w:rsidRPr="00112B07">
        <w:rPr>
          <w:rFonts w:ascii="Times New Roman" w:hAnsi="Times New Roman" w:cs="Times New Roman"/>
          <w:sz w:val="24"/>
          <w:szCs w:val="24"/>
        </w:rPr>
        <w:t xml:space="preserve">частником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онкурса.</w:t>
      </w:r>
    </w:p>
    <w:p w:rsidR="00A54508" w:rsidRPr="00112B07" w:rsidRDefault="00A54508" w:rsidP="00004AAE">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A54508" w:rsidRPr="00112B07" w:rsidRDefault="0091293E" w:rsidP="00004AAE">
      <w:pPr>
        <w:pStyle w:val="1"/>
        <w:spacing w:before="0" w:line="240" w:lineRule="auto"/>
        <w:ind w:left="0" w:firstLine="567"/>
        <w:jc w:val="both"/>
        <w:rPr>
          <w:rFonts w:ascii="Times New Roman" w:eastAsia="MS Mincho" w:hAnsi="Times New Roman" w:cs="Times New Roman"/>
          <w:sz w:val="24"/>
          <w:szCs w:val="24"/>
          <w:lang w:eastAsia="ja-JP"/>
        </w:rPr>
      </w:pPr>
      <w:bookmarkStart w:id="274" w:name="_Toc394565275"/>
      <w:bookmarkStart w:id="275" w:name="_Toc394996154"/>
      <w:bookmarkStart w:id="276" w:name="_Toc395172407"/>
      <w:r w:rsidRPr="00112B07">
        <w:rPr>
          <w:rFonts w:ascii="Times New Roman" w:hAnsi="Times New Roman" w:cs="Times New Roman"/>
          <w:sz w:val="24"/>
          <w:szCs w:val="24"/>
        </w:rPr>
        <w:t xml:space="preserve">Требования к победителю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 представлении документов, подтверждающих обеспечение исполнения обязательств </w:t>
      </w:r>
      <w:r w:rsidR="0064453A" w:rsidRPr="00112B07">
        <w:rPr>
          <w:rFonts w:ascii="Times New Roman" w:hAnsi="Times New Roman" w:cs="Times New Roman"/>
          <w:sz w:val="24"/>
          <w:szCs w:val="24"/>
        </w:rPr>
        <w:t>К</w:t>
      </w:r>
      <w:r w:rsidRPr="00112B07">
        <w:rPr>
          <w:rFonts w:ascii="Times New Roman" w:hAnsi="Times New Roman" w:cs="Times New Roman"/>
          <w:sz w:val="24"/>
          <w:szCs w:val="24"/>
        </w:rPr>
        <w:t>онцессионера по концессионному соглашению.</w:t>
      </w:r>
      <w:bookmarkEnd w:id="274"/>
      <w:bookmarkEnd w:id="275"/>
      <w:bookmarkEnd w:id="276"/>
    </w:p>
    <w:p w:rsidR="0091293E" w:rsidRPr="00112B07" w:rsidRDefault="0091293E" w:rsidP="00CE24B1">
      <w:pPr>
        <w:pStyle w:val="Standard"/>
        <w:tabs>
          <w:tab w:val="left" w:pos="0"/>
        </w:tabs>
        <w:autoSpaceDE w:val="0"/>
        <w:ind w:firstLine="567"/>
        <w:jc w:val="both"/>
        <w:rPr>
          <w:rFonts w:cs="Times New Roman"/>
          <w:lang w:val="ru-RU"/>
        </w:rPr>
      </w:pPr>
      <w:r w:rsidRPr="00112B07">
        <w:rPr>
          <w:rFonts w:cs="Times New Roman"/>
          <w:lang w:val="ru-RU"/>
        </w:rPr>
        <w:t xml:space="preserve">В качестве одного из условий заключения </w:t>
      </w:r>
      <w:r w:rsidR="00033505" w:rsidRPr="00112B07">
        <w:rPr>
          <w:rFonts w:cs="Times New Roman"/>
          <w:lang w:val="ru-RU"/>
        </w:rPr>
        <w:t>К</w:t>
      </w:r>
      <w:r w:rsidRPr="00112B07">
        <w:rPr>
          <w:rFonts w:cs="Times New Roman"/>
          <w:lang w:val="ru-RU"/>
        </w:rPr>
        <w:t xml:space="preserve">онцессионного соглашения предусматривается необходимость представления победителем </w:t>
      </w:r>
      <w:r w:rsidR="00033505" w:rsidRPr="00112B07">
        <w:rPr>
          <w:rFonts w:cs="Times New Roman"/>
          <w:lang w:val="ru-RU"/>
        </w:rPr>
        <w:t>К</w:t>
      </w:r>
      <w:r w:rsidRPr="00112B07">
        <w:rPr>
          <w:rFonts w:cs="Times New Roman"/>
          <w:lang w:val="ru-RU"/>
        </w:rPr>
        <w:t xml:space="preserve">онкурса, документов, подтверждающих обеспечение им исполнения обязательств по </w:t>
      </w:r>
      <w:r w:rsidR="00033505" w:rsidRPr="00112B07">
        <w:rPr>
          <w:rFonts w:cs="Times New Roman"/>
          <w:lang w:val="ru-RU"/>
        </w:rPr>
        <w:t>К</w:t>
      </w:r>
      <w:r w:rsidRPr="00112B07">
        <w:rPr>
          <w:rFonts w:cs="Times New Roman"/>
          <w:lang w:val="ru-RU"/>
        </w:rPr>
        <w:t>онцессионному соглашению.</w:t>
      </w:r>
    </w:p>
    <w:p w:rsidR="0091293E" w:rsidRPr="00112B07" w:rsidRDefault="0091293E" w:rsidP="00004AAE">
      <w:pPr>
        <w:pStyle w:val="Standard"/>
        <w:tabs>
          <w:tab w:val="left" w:pos="1134"/>
        </w:tabs>
        <w:autoSpaceDE w:val="0"/>
        <w:ind w:firstLine="567"/>
        <w:jc w:val="both"/>
        <w:rPr>
          <w:rFonts w:cs="Times New Roman"/>
        </w:rPr>
      </w:pPr>
      <w:r w:rsidRPr="00112B07">
        <w:rPr>
          <w:rFonts w:cs="Times New Roman"/>
          <w:lang w:val="ru-RU"/>
        </w:rPr>
        <w:t xml:space="preserve">Концессионное соглашение заключается только после предоставления победителем </w:t>
      </w:r>
      <w:r w:rsidR="00033505" w:rsidRPr="00112B07">
        <w:rPr>
          <w:rFonts w:cs="Times New Roman"/>
          <w:lang w:val="ru-RU"/>
        </w:rPr>
        <w:t>К</w:t>
      </w:r>
      <w:r w:rsidRPr="00112B07">
        <w:rPr>
          <w:rFonts w:cs="Times New Roman"/>
          <w:lang w:val="ru-RU"/>
        </w:rPr>
        <w:t xml:space="preserve">онкурса всех необходимых документов, подтверждающих обеспечение исполнения обязательств </w:t>
      </w:r>
      <w:r w:rsidR="00033505" w:rsidRPr="00112B07">
        <w:rPr>
          <w:rFonts w:cs="Times New Roman"/>
          <w:lang w:val="ru-RU"/>
        </w:rPr>
        <w:t>К</w:t>
      </w:r>
      <w:r w:rsidRPr="00112B07">
        <w:rPr>
          <w:rFonts w:cs="Times New Roman"/>
          <w:lang w:val="ru-RU"/>
        </w:rPr>
        <w:t xml:space="preserve">онцессионера по </w:t>
      </w:r>
      <w:r w:rsidR="00033505" w:rsidRPr="00112B07">
        <w:rPr>
          <w:rFonts w:cs="Times New Roman"/>
          <w:lang w:val="ru-RU"/>
        </w:rPr>
        <w:t>К</w:t>
      </w:r>
      <w:r w:rsidRPr="00112B07">
        <w:rPr>
          <w:rFonts w:cs="Times New Roman"/>
          <w:lang w:val="ru-RU"/>
        </w:rPr>
        <w:t>онцессионному соглашению.</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Концессионер обязан предоставить обеспечение исполнения обязательств по соглашению.</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Style w:val="16"/>
          <w:rFonts w:ascii="Times New Roman" w:hAnsi="Times New Roman" w:cs="Times New Roman"/>
          <w:sz w:val="24"/>
          <w:szCs w:val="24"/>
        </w:rPr>
        <w:t>С</w:t>
      </w:r>
      <w:r w:rsidRPr="00112B07">
        <w:rPr>
          <w:rFonts w:ascii="Times New Roman" w:hAnsi="Times New Roman" w:cs="Times New Roman"/>
          <w:sz w:val="24"/>
          <w:szCs w:val="24"/>
        </w:rPr>
        <w:t xml:space="preserve">пособы обеспечения исполнения концессионером обязательств по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онцессионному соглашению:</w:t>
      </w:r>
    </w:p>
    <w:p w:rsidR="0091293E" w:rsidRPr="00112B07" w:rsidRDefault="0091293E" w:rsidP="00F8183C">
      <w:pPr>
        <w:pStyle w:val="a4"/>
        <w:numPr>
          <w:ilvl w:val="0"/>
          <w:numId w:val="13"/>
        </w:numPr>
        <w:tabs>
          <w:tab w:val="left" w:pos="1134"/>
        </w:tabs>
        <w:autoSpaceDE w:val="0"/>
        <w:spacing w:after="0" w:line="240" w:lineRule="auto"/>
        <w:ind w:left="0"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предоставление безотзывной непередаваемой </w:t>
      </w:r>
      <w:r w:rsidR="00BB4C32" w:rsidRPr="00112B07">
        <w:rPr>
          <w:rFonts w:ascii="Times New Roman" w:hAnsi="Times New Roman" w:cs="Times New Roman"/>
          <w:sz w:val="24"/>
          <w:szCs w:val="24"/>
        </w:rPr>
        <w:t>б</w:t>
      </w:r>
      <w:r w:rsidR="00E44A3D">
        <w:rPr>
          <w:rFonts w:ascii="Times New Roman" w:hAnsi="Times New Roman" w:cs="Times New Roman"/>
          <w:sz w:val="24"/>
          <w:szCs w:val="24"/>
        </w:rPr>
        <w:t>анковской гарантии.</w:t>
      </w:r>
    </w:p>
    <w:p w:rsidR="0091293E" w:rsidRPr="00112B07" w:rsidRDefault="0091293E" w:rsidP="00004AAE">
      <w:pPr>
        <w:tabs>
          <w:tab w:val="left" w:pos="1134"/>
        </w:tabs>
        <w:autoSpaceDE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Размеры предоставляемого обеспечения и срок, устанавливаются в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 соглашении. Требования к концессионеру относительно способов обеспечения исполнения обязательств установлены </w:t>
      </w:r>
      <w:r w:rsidR="00033505" w:rsidRPr="00112B07">
        <w:rPr>
          <w:rFonts w:ascii="Times New Roman" w:hAnsi="Times New Roman" w:cs="Times New Roman"/>
          <w:sz w:val="24"/>
          <w:szCs w:val="24"/>
        </w:rPr>
        <w:t>п</w:t>
      </w:r>
      <w:r w:rsidRPr="00112B07">
        <w:rPr>
          <w:rFonts w:ascii="Times New Roman" w:hAnsi="Times New Roman" w:cs="Times New Roman"/>
          <w:sz w:val="24"/>
          <w:szCs w:val="24"/>
        </w:rPr>
        <w:t xml:space="preserve">остановлением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033505" w:rsidRPr="00112B07">
        <w:rPr>
          <w:rFonts w:ascii="Times New Roman" w:hAnsi="Times New Roman" w:cs="Times New Roman"/>
          <w:sz w:val="24"/>
          <w:szCs w:val="24"/>
        </w:rPr>
        <w:t>п</w:t>
      </w:r>
      <w:r w:rsidRPr="00112B07">
        <w:rPr>
          <w:rFonts w:ascii="Times New Roman" w:hAnsi="Times New Roman" w:cs="Times New Roman"/>
          <w:sz w:val="24"/>
          <w:szCs w:val="24"/>
        </w:rPr>
        <w:t>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w:t>
      </w:r>
      <w:r w:rsidR="00033505" w:rsidRPr="00112B07">
        <w:rPr>
          <w:rFonts w:ascii="Times New Roman" w:hAnsi="Times New Roman" w:cs="Times New Roman"/>
          <w:sz w:val="24"/>
          <w:szCs w:val="24"/>
        </w:rPr>
        <w:t xml:space="preserve">ких систем» и другими нормативными </w:t>
      </w:r>
      <w:r w:rsidRPr="00112B07">
        <w:rPr>
          <w:rFonts w:ascii="Times New Roman" w:hAnsi="Times New Roman" w:cs="Times New Roman"/>
          <w:sz w:val="24"/>
          <w:szCs w:val="24"/>
        </w:rPr>
        <w:t>правовыми актами.</w:t>
      </w:r>
    </w:p>
    <w:p w:rsidR="0091293E" w:rsidRPr="00112B07" w:rsidRDefault="0091293E" w:rsidP="00CE24B1">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r w:rsidRPr="00112B07">
        <w:rPr>
          <w:rFonts w:ascii="Times New Roman" w:hAnsi="Times New Roman" w:cs="Times New Roman"/>
          <w:sz w:val="24"/>
          <w:szCs w:val="24"/>
        </w:rPr>
        <w:t xml:space="preserve">Непредставление документов, подтверждающих обеспечение исполнения обязательств по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онцессионному соглашению, а также представление документов по исполнению обязательств, не соответствующих требованиям, установленным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и решением </w:t>
      </w:r>
      <w:r w:rsidR="00BB4C32"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онцедента о заключении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однозначно трактуется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комиссией как уклонение победителя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от заключения </w:t>
      </w:r>
      <w:r w:rsidR="00033505" w:rsidRPr="00112B07">
        <w:rPr>
          <w:rFonts w:ascii="Times New Roman" w:hAnsi="Times New Roman" w:cs="Times New Roman"/>
          <w:sz w:val="24"/>
          <w:szCs w:val="24"/>
        </w:rPr>
        <w:t>К</w:t>
      </w:r>
      <w:r w:rsidRPr="00112B07">
        <w:rPr>
          <w:rFonts w:ascii="Times New Roman" w:hAnsi="Times New Roman" w:cs="Times New Roman"/>
          <w:sz w:val="24"/>
          <w:szCs w:val="24"/>
        </w:rPr>
        <w:t>онцессионного соглашения.</w:t>
      </w:r>
    </w:p>
    <w:p w:rsidR="0091293E" w:rsidRPr="00112B07" w:rsidRDefault="0091293E" w:rsidP="00004AAE">
      <w:pPr>
        <w:tabs>
          <w:tab w:val="left" w:pos="1134"/>
        </w:tabs>
        <w:autoSpaceDE w:val="0"/>
        <w:autoSpaceDN w:val="0"/>
        <w:adjustRightInd w:val="0"/>
        <w:spacing w:after="0" w:line="240" w:lineRule="auto"/>
        <w:ind w:firstLine="567"/>
        <w:jc w:val="both"/>
        <w:rPr>
          <w:rFonts w:ascii="Times New Roman" w:eastAsia="MS Mincho" w:hAnsi="Times New Roman" w:cs="Times New Roman"/>
          <w:b/>
          <w:sz w:val="24"/>
          <w:szCs w:val="24"/>
          <w:lang w:eastAsia="ja-JP"/>
        </w:rPr>
      </w:pPr>
    </w:p>
    <w:p w:rsidR="0091293E" w:rsidRPr="00112B07" w:rsidRDefault="00BB4C32" w:rsidP="00004AAE">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77" w:name="_Toc394565276"/>
      <w:bookmarkStart w:id="278" w:name="_Toc394996155"/>
      <w:bookmarkStart w:id="279" w:name="_Toc395172408"/>
      <w:r w:rsidRPr="00112B07">
        <w:rPr>
          <w:rFonts w:ascii="Times New Roman" w:hAnsi="Times New Roman" w:cs="Times New Roman"/>
          <w:sz w:val="24"/>
          <w:szCs w:val="24"/>
        </w:rPr>
        <w:t xml:space="preserve">Признание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онкурса несостоявшимся.</w:t>
      </w:r>
      <w:bookmarkEnd w:id="277"/>
      <w:bookmarkEnd w:id="278"/>
      <w:bookmarkEnd w:id="279"/>
    </w:p>
    <w:p w:rsidR="00BB4C32" w:rsidRPr="00112B07" w:rsidRDefault="00CE35DE" w:rsidP="00004AAE">
      <w:pPr>
        <w:pStyle w:val="Standard"/>
        <w:tabs>
          <w:tab w:val="left" w:pos="1134"/>
        </w:tabs>
        <w:autoSpaceDE w:val="0"/>
        <w:ind w:firstLine="567"/>
        <w:jc w:val="both"/>
        <w:rPr>
          <w:rFonts w:cs="Times New Roman"/>
          <w:lang w:val="ru-RU"/>
        </w:rPr>
      </w:pPr>
      <w:r w:rsidRPr="00112B07">
        <w:rPr>
          <w:rFonts w:cs="Times New Roman"/>
          <w:lang w:val="ru-RU"/>
        </w:rPr>
        <w:t>2</w:t>
      </w:r>
      <w:r w:rsidR="00004AAE" w:rsidRPr="00112B07">
        <w:rPr>
          <w:rFonts w:cs="Times New Roman"/>
          <w:lang w:val="ru-RU"/>
        </w:rPr>
        <w:t>5</w:t>
      </w:r>
      <w:r w:rsidRPr="00112B07">
        <w:rPr>
          <w:rFonts w:cs="Times New Roman"/>
          <w:lang w:val="ru-RU"/>
        </w:rPr>
        <w:t>.1.</w:t>
      </w:r>
      <w:r w:rsidRPr="00112B07">
        <w:rPr>
          <w:rFonts w:cs="Times New Roman"/>
          <w:lang w:val="ru-RU"/>
        </w:rPr>
        <w:tab/>
      </w:r>
      <w:r w:rsidR="00BB4C32" w:rsidRPr="00112B07">
        <w:rPr>
          <w:rFonts w:cs="Times New Roman"/>
          <w:lang w:val="ru-RU"/>
        </w:rPr>
        <w:t xml:space="preserve">В случае, если по истечении срока представления заявок на участие в </w:t>
      </w:r>
      <w:r w:rsidR="008F51F7" w:rsidRPr="00112B07">
        <w:rPr>
          <w:rFonts w:cs="Times New Roman"/>
          <w:lang w:val="ru-RU"/>
        </w:rPr>
        <w:t>К</w:t>
      </w:r>
      <w:r w:rsidR="00BB4C32" w:rsidRPr="00112B07">
        <w:rPr>
          <w:rFonts w:cs="Times New Roman"/>
          <w:lang w:val="ru-RU"/>
        </w:rPr>
        <w:t xml:space="preserve">онкурсе представлено менее двух заявок на участие в </w:t>
      </w:r>
      <w:r w:rsidR="008F51F7" w:rsidRPr="00112B07">
        <w:rPr>
          <w:rFonts w:cs="Times New Roman"/>
          <w:lang w:val="ru-RU"/>
        </w:rPr>
        <w:t>К</w:t>
      </w:r>
      <w:r w:rsidR="00BB4C32" w:rsidRPr="00112B07">
        <w:rPr>
          <w:rFonts w:cs="Times New Roman"/>
          <w:lang w:val="ru-RU"/>
        </w:rPr>
        <w:t>онкурсе, конкурс по решению Концедента, принимаемому на следующий день после истечения этого срока, объявляется несостоявшимся.</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lastRenderedPageBreak/>
        <w:t xml:space="preserve">Концедент вскрывает конверт с единственной представленной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аявкой на участие в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и рассматривает эту заявку в порядке, установленном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документацией.</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В случае, если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аявитель и представленная им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аявка на участие в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онкурсе соответствуют требованиям, установленным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документацией,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онцедент в течение десяти рабочих дней со дня принятия решения о признании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несостоявшимся вправе предложить такому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аявителю представить предложение о заключении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на условиях, соответствующих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онкурсной до</w:t>
      </w:r>
      <w:r w:rsidR="008F51F7" w:rsidRPr="00112B07">
        <w:rPr>
          <w:rFonts w:ascii="Times New Roman" w:hAnsi="Times New Roman" w:cs="Times New Roman"/>
          <w:sz w:val="24"/>
          <w:szCs w:val="24"/>
        </w:rPr>
        <w:t>кументации. Срок представления З</w:t>
      </w:r>
      <w:r w:rsidRPr="00112B07">
        <w:rPr>
          <w:rFonts w:ascii="Times New Roman" w:hAnsi="Times New Roman" w:cs="Times New Roman"/>
          <w:sz w:val="24"/>
          <w:szCs w:val="24"/>
        </w:rPr>
        <w:t xml:space="preserve">аявителем этого предложения составляет не более чем </w:t>
      </w:r>
      <w:r w:rsidR="00514163" w:rsidRPr="00112B07">
        <w:rPr>
          <w:rFonts w:ascii="Times New Roman" w:hAnsi="Times New Roman" w:cs="Times New Roman"/>
          <w:sz w:val="24"/>
          <w:szCs w:val="24"/>
        </w:rPr>
        <w:t>шесть</w:t>
      </w:r>
      <w:r w:rsidRPr="00112B07">
        <w:rPr>
          <w:rFonts w:ascii="Times New Roman" w:hAnsi="Times New Roman" w:cs="Times New Roman"/>
          <w:sz w:val="24"/>
          <w:szCs w:val="24"/>
        </w:rPr>
        <w:t xml:space="preserve">десят рабочих дней со дня получения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аявителем предложения Концедента. Срок рассмотрения Концедентом представленного таким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аявителем предложения -  не более чем десять рабочих дней со дня представлени</w:t>
      </w:r>
      <w:r w:rsidR="00AE4727" w:rsidRPr="00112B07">
        <w:rPr>
          <w:rFonts w:ascii="Times New Roman" w:hAnsi="Times New Roman" w:cs="Times New Roman"/>
          <w:sz w:val="24"/>
          <w:szCs w:val="24"/>
        </w:rPr>
        <w:t xml:space="preserve">я таким </w:t>
      </w:r>
      <w:r w:rsidR="008F51F7" w:rsidRPr="00112B07">
        <w:rPr>
          <w:rFonts w:ascii="Times New Roman" w:hAnsi="Times New Roman" w:cs="Times New Roman"/>
          <w:sz w:val="24"/>
          <w:szCs w:val="24"/>
        </w:rPr>
        <w:t>З</w:t>
      </w:r>
      <w:r w:rsidR="00AE4727" w:rsidRPr="00112B07">
        <w:rPr>
          <w:rFonts w:ascii="Times New Roman" w:hAnsi="Times New Roman" w:cs="Times New Roman"/>
          <w:sz w:val="24"/>
          <w:szCs w:val="24"/>
        </w:rPr>
        <w:t>аявителем предложения.</w:t>
      </w:r>
    </w:p>
    <w:p w:rsidR="00BB4C32" w:rsidRPr="00112B07" w:rsidRDefault="00BB4C32" w:rsidP="00004AAE">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 xml:space="preserve">По результатам рассмотрения представленного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 xml:space="preserve">аявителем предложения концедент в случае, если это предложение соответствует требованиям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онкурсной документации, в том числе критериям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онкурса, принимает решение о заключении </w:t>
      </w:r>
      <w:r w:rsidR="008F51F7" w:rsidRPr="00112B07">
        <w:rPr>
          <w:rFonts w:ascii="Times New Roman" w:hAnsi="Times New Roman" w:cs="Times New Roman"/>
          <w:sz w:val="24"/>
          <w:szCs w:val="24"/>
        </w:rPr>
        <w:t>К</w:t>
      </w:r>
      <w:r w:rsidRPr="00112B07">
        <w:rPr>
          <w:rFonts w:ascii="Times New Roman" w:hAnsi="Times New Roman" w:cs="Times New Roman"/>
          <w:sz w:val="24"/>
          <w:szCs w:val="24"/>
        </w:rPr>
        <w:t xml:space="preserve">онцессионного соглашения с таким </w:t>
      </w:r>
      <w:r w:rsidR="008F51F7" w:rsidRPr="00112B07">
        <w:rPr>
          <w:rFonts w:ascii="Times New Roman" w:hAnsi="Times New Roman" w:cs="Times New Roman"/>
          <w:sz w:val="24"/>
          <w:szCs w:val="24"/>
        </w:rPr>
        <w:t>З</w:t>
      </w:r>
      <w:r w:rsidRPr="00112B07">
        <w:rPr>
          <w:rFonts w:ascii="Times New Roman" w:hAnsi="Times New Roman" w:cs="Times New Roman"/>
          <w:sz w:val="24"/>
          <w:szCs w:val="24"/>
        </w:rPr>
        <w:t>аявителем.</w:t>
      </w:r>
    </w:p>
    <w:p w:rsidR="00BB4C32" w:rsidRPr="00112B07" w:rsidRDefault="00CE35DE" w:rsidP="00004AAE">
      <w:pPr>
        <w:pStyle w:val="Standard"/>
        <w:tabs>
          <w:tab w:val="left" w:pos="1134"/>
        </w:tabs>
        <w:autoSpaceDE w:val="0"/>
        <w:ind w:firstLine="567"/>
        <w:jc w:val="both"/>
        <w:rPr>
          <w:rFonts w:cs="Times New Roman"/>
          <w:lang w:val="ru-RU"/>
        </w:rPr>
      </w:pPr>
      <w:r w:rsidRPr="00112B07">
        <w:rPr>
          <w:rFonts w:cs="Times New Roman"/>
          <w:lang w:val="ru-RU"/>
        </w:rPr>
        <w:t>2</w:t>
      </w:r>
      <w:r w:rsidR="00004AAE" w:rsidRPr="00112B07">
        <w:rPr>
          <w:rFonts w:cs="Times New Roman"/>
          <w:lang w:val="ru-RU"/>
        </w:rPr>
        <w:t>5</w:t>
      </w:r>
      <w:r w:rsidRPr="00112B07">
        <w:rPr>
          <w:rFonts w:cs="Times New Roman"/>
          <w:lang w:val="ru-RU"/>
        </w:rPr>
        <w:t>.2.</w:t>
      </w:r>
      <w:r w:rsidRPr="00112B07">
        <w:rPr>
          <w:rFonts w:cs="Times New Roman"/>
          <w:lang w:val="ru-RU"/>
        </w:rPr>
        <w:tab/>
      </w:r>
      <w:r w:rsidR="00BB4C32" w:rsidRPr="00112B07">
        <w:rPr>
          <w:rFonts w:cs="Times New Roman"/>
          <w:lang w:val="ru-RU"/>
        </w:rPr>
        <w:t>Конкурс по ре</w:t>
      </w:r>
      <w:r w:rsidR="000B78AC" w:rsidRPr="00112B07">
        <w:rPr>
          <w:rFonts w:cs="Times New Roman"/>
          <w:lang w:val="ru-RU"/>
        </w:rPr>
        <w:t>шению Концедента объявляется не</w:t>
      </w:r>
      <w:r w:rsidR="00BB4C32" w:rsidRPr="00112B07">
        <w:rPr>
          <w:rFonts w:cs="Times New Roman"/>
          <w:lang w:val="ru-RU"/>
        </w:rPr>
        <w:t xml:space="preserve">состоявшимся в случае, если в </w:t>
      </w:r>
      <w:r w:rsidR="008F51F7" w:rsidRPr="00112B07">
        <w:rPr>
          <w:rFonts w:cs="Times New Roman"/>
          <w:lang w:val="ru-RU"/>
        </w:rPr>
        <w:t>К</w:t>
      </w:r>
      <w:r w:rsidR="00BB4C32" w:rsidRPr="00112B07">
        <w:rPr>
          <w:rFonts w:cs="Times New Roman"/>
          <w:lang w:val="ru-RU"/>
        </w:rPr>
        <w:t xml:space="preserve">онкурсную комиссию представлено менее двух </w:t>
      </w:r>
      <w:r w:rsidR="008F51F7" w:rsidRPr="00112B07">
        <w:rPr>
          <w:rFonts w:cs="Times New Roman"/>
          <w:lang w:val="ru-RU"/>
        </w:rPr>
        <w:t>К</w:t>
      </w:r>
      <w:r w:rsidR="00BB4C32" w:rsidRPr="00112B07">
        <w:rPr>
          <w:rFonts w:cs="Times New Roman"/>
          <w:lang w:val="ru-RU"/>
        </w:rPr>
        <w:t xml:space="preserve">онкурсных предложений или </w:t>
      </w:r>
      <w:r w:rsidR="008F51F7" w:rsidRPr="00112B07">
        <w:rPr>
          <w:rFonts w:cs="Times New Roman"/>
          <w:lang w:val="ru-RU"/>
        </w:rPr>
        <w:t>К</w:t>
      </w:r>
      <w:r w:rsidR="00BB4C32" w:rsidRPr="00112B07">
        <w:rPr>
          <w:rFonts w:cs="Times New Roman"/>
          <w:lang w:val="ru-RU"/>
        </w:rPr>
        <w:t xml:space="preserve">онкурсной комиссией признано соответствующими требованиям </w:t>
      </w:r>
      <w:r w:rsidR="008F51F7" w:rsidRPr="00112B07">
        <w:rPr>
          <w:rFonts w:cs="Times New Roman"/>
          <w:lang w:val="ru-RU"/>
        </w:rPr>
        <w:t>К</w:t>
      </w:r>
      <w:r w:rsidR="00BB4C32" w:rsidRPr="00112B07">
        <w:rPr>
          <w:rFonts w:cs="Times New Roman"/>
          <w:lang w:val="ru-RU"/>
        </w:rPr>
        <w:t xml:space="preserve">онкурсной документации, в том числе критериям конкурса, менее двух </w:t>
      </w:r>
      <w:r w:rsidR="008F51F7" w:rsidRPr="00112B07">
        <w:rPr>
          <w:rFonts w:cs="Times New Roman"/>
          <w:lang w:val="ru-RU"/>
        </w:rPr>
        <w:t>К</w:t>
      </w:r>
      <w:r w:rsidR="00BB4C32" w:rsidRPr="00112B07">
        <w:rPr>
          <w:rFonts w:cs="Times New Roman"/>
          <w:lang w:val="ru-RU"/>
        </w:rPr>
        <w:t xml:space="preserve">онкурсных предложений. </w:t>
      </w:r>
    </w:p>
    <w:p w:rsidR="00BB4C32" w:rsidRPr="00112B07" w:rsidRDefault="00BB4C32" w:rsidP="00004AAE">
      <w:pPr>
        <w:pStyle w:val="Standard"/>
        <w:tabs>
          <w:tab w:val="left" w:pos="1134"/>
        </w:tabs>
        <w:autoSpaceDE w:val="0"/>
        <w:ind w:firstLine="567"/>
        <w:jc w:val="both"/>
        <w:rPr>
          <w:rFonts w:cs="Times New Roman"/>
          <w:lang w:val="ru-RU"/>
        </w:rPr>
      </w:pPr>
      <w:r w:rsidRPr="00112B07">
        <w:rPr>
          <w:rFonts w:cs="Times New Roman"/>
          <w:lang w:val="ru-RU"/>
        </w:rPr>
        <w:t xml:space="preserve">Концедент вправе рассмотреть представленное только одним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онкурсное предложение и в случае его соответствия требованиям </w:t>
      </w:r>
      <w:r w:rsidR="000B78AC" w:rsidRPr="00112B07">
        <w:rPr>
          <w:rFonts w:cs="Times New Roman"/>
          <w:lang w:val="ru-RU"/>
        </w:rPr>
        <w:t>К</w:t>
      </w:r>
      <w:r w:rsidRPr="00112B07">
        <w:rPr>
          <w:rFonts w:cs="Times New Roman"/>
          <w:lang w:val="ru-RU"/>
        </w:rPr>
        <w:t xml:space="preserve">онкурсной документации, в том числе критериям </w:t>
      </w:r>
      <w:r w:rsidR="000B78AC" w:rsidRPr="00112B07">
        <w:rPr>
          <w:rFonts w:cs="Times New Roman"/>
          <w:lang w:val="ru-RU"/>
        </w:rPr>
        <w:t>К</w:t>
      </w:r>
      <w:r w:rsidRPr="00112B07">
        <w:rPr>
          <w:rFonts w:cs="Times New Roman"/>
          <w:lang w:val="ru-RU"/>
        </w:rPr>
        <w:t xml:space="preserve">онкурса, принять решение о заключении с этим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онцессионного соглашения в соответствии с условиями, содержащимися в представленном им </w:t>
      </w:r>
      <w:r w:rsidR="000B78AC" w:rsidRPr="00112B07">
        <w:rPr>
          <w:rFonts w:cs="Times New Roman"/>
          <w:lang w:val="ru-RU"/>
        </w:rPr>
        <w:t>К</w:t>
      </w:r>
      <w:r w:rsidRPr="00112B07">
        <w:rPr>
          <w:rFonts w:cs="Times New Roman"/>
          <w:lang w:val="ru-RU"/>
        </w:rPr>
        <w:t xml:space="preserve">онкурсном предложении, в тридцатидневный срок со дня принятия решения о признании </w:t>
      </w:r>
      <w:r w:rsidR="000B78AC" w:rsidRPr="00112B07">
        <w:rPr>
          <w:rFonts w:cs="Times New Roman"/>
          <w:lang w:val="ru-RU"/>
        </w:rPr>
        <w:t>К</w:t>
      </w:r>
      <w:r w:rsidRPr="00112B07">
        <w:rPr>
          <w:rFonts w:cs="Times New Roman"/>
          <w:lang w:val="ru-RU"/>
        </w:rPr>
        <w:t>онкурса несостоявшимся.</w:t>
      </w:r>
    </w:p>
    <w:p w:rsidR="00BB4C32" w:rsidRPr="004A3280" w:rsidRDefault="00BB4C32" w:rsidP="004A3280">
      <w:pPr>
        <w:pStyle w:val="Standard"/>
        <w:tabs>
          <w:tab w:val="left" w:pos="1134"/>
        </w:tabs>
        <w:autoSpaceDE w:val="0"/>
        <w:ind w:firstLine="567"/>
        <w:jc w:val="both"/>
        <w:rPr>
          <w:rFonts w:cs="Times New Roman"/>
          <w:lang w:val="ru-RU"/>
        </w:rPr>
      </w:pPr>
      <w:r w:rsidRPr="00112B07">
        <w:rPr>
          <w:rFonts w:cs="Times New Roman"/>
          <w:lang w:val="ru-RU"/>
        </w:rPr>
        <w:t xml:space="preserve">В случае, если по решению Концедента </w:t>
      </w:r>
      <w:r w:rsidR="000B78AC" w:rsidRPr="00112B07">
        <w:rPr>
          <w:rFonts w:cs="Times New Roman"/>
          <w:lang w:val="ru-RU"/>
        </w:rPr>
        <w:t>К</w:t>
      </w:r>
      <w:r w:rsidRPr="00112B07">
        <w:rPr>
          <w:rFonts w:cs="Times New Roman"/>
          <w:lang w:val="ru-RU"/>
        </w:rPr>
        <w:t xml:space="preserve">онкурс объявлен не состоявшимся либо в результате рассмотрения представленного только одним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онкурсного предложения Концедентом не принято решение о заключении с этим </w:t>
      </w:r>
      <w:r w:rsidR="000B78AC" w:rsidRPr="00112B07">
        <w:rPr>
          <w:rFonts w:cs="Times New Roman"/>
          <w:lang w:val="ru-RU"/>
        </w:rPr>
        <w:t>У</w:t>
      </w:r>
      <w:r w:rsidRPr="00112B07">
        <w:rPr>
          <w:rFonts w:cs="Times New Roman"/>
          <w:lang w:val="ru-RU"/>
        </w:rPr>
        <w:t xml:space="preserve">частником </w:t>
      </w:r>
      <w:r w:rsidR="000B78AC" w:rsidRPr="00112B07">
        <w:rPr>
          <w:rFonts w:cs="Times New Roman"/>
          <w:lang w:val="ru-RU"/>
        </w:rPr>
        <w:t>К</w:t>
      </w:r>
      <w:r w:rsidRPr="00112B07">
        <w:rPr>
          <w:rFonts w:cs="Times New Roman"/>
          <w:lang w:val="ru-RU"/>
        </w:rPr>
        <w:t xml:space="preserve">онкурса </w:t>
      </w:r>
      <w:r w:rsidR="000B78AC" w:rsidRPr="00112B07">
        <w:rPr>
          <w:rFonts w:cs="Times New Roman"/>
          <w:lang w:val="ru-RU"/>
        </w:rPr>
        <w:t>К</w:t>
      </w:r>
      <w:r w:rsidRPr="00112B07">
        <w:rPr>
          <w:rFonts w:cs="Times New Roman"/>
          <w:lang w:val="ru-RU"/>
        </w:rPr>
        <w:t xml:space="preserve">онцессионного соглашения, решение о заключении </w:t>
      </w:r>
      <w:r w:rsidR="000B78AC" w:rsidRPr="00112B07">
        <w:rPr>
          <w:rFonts w:cs="Times New Roman"/>
          <w:lang w:val="ru-RU"/>
        </w:rPr>
        <w:t>К</w:t>
      </w:r>
      <w:r w:rsidRPr="00112B07">
        <w:rPr>
          <w:rFonts w:cs="Times New Roman"/>
          <w:lang w:val="ru-RU"/>
        </w:rPr>
        <w:t xml:space="preserve">онцессионного соглашения подлежит </w:t>
      </w:r>
      <w:r w:rsidRPr="004A3280">
        <w:rPr>
          <w:rFonts w:cs="Times New Roman"/>
          <w:lang w:val="ru-RU"/>
        </w:rPr>
        <w:t xml:space="preserve">отмене или изменению в части срока передачи </w:t>
      </w:r>
      <w:r w:rsidR="000B78AC" w:rsidRPr="004A3280">
        <w:rPr>
          <w:rFonts w:cs="Times New Roman"/>
          <w:lang w:val="ru-RU"/>
        </w:rPr>
        <w:t>К</w:t>
      </w:r>
      <w:r w:rsidRPr="004A3280">
        <w:rPr>
          <w:rFonts w:cs="Times New Roman"/>
          <w:lang w:val="ru-RU"/>
        </w:rPr>
        <w:t xml:space="preserve">онцессионеру </w:t>
      </w:r>
      <w:r w:rsidR="000B78AC" w:rsidRPr="004A3280">
        <w:rPr>
          <w:rFonts w:cs="Times New Roman"/>
          <w:lang w:val="ru-RU"/>
        </w:rPr>
        <w:t>О</w:t>
      </w:r>
      <w:r w:rsidRPr="004A3280">
        <w:rPr>
          <w:rFonts w:cs="Times New Roman"/>
          <w:lang w:val="ru-RU"/>
        </w:rPr>
        <w:t xml:space="preserve">бъекта </w:t>
      </w:r>
      <w:r w:rsidR="000B78AC" w:rsidRPr="004A3280">
        <w:rPr>
          <w:rFonts w:cs="Times New Roman"/>
          <w:lang w:val="ru-RU"/>
        </w:rPr>
        <w:t>К</w:t>
      </w:r>
      <w:r w:rsidRPr="004A3280">
        <w:rPr>
          <w:rFonts w:cs="Times New Roman"/>
          <w:lang w:val="ru-RU"/>
        </w:rPr>
        <w:t xml:space="preserve">онцессионного соглашения и при необходимости в части иных условий </w:t>
      </w:r>
      <w:r w:rsidR="000B78AC" w:rsidRPr="004A3280">
        <w:rPr>
          <w:rFonts w:cs="Times New Roman"/>
          <w:lang w:val="ru-RU"/>
        </w:rPr>
        <w:t>К</w:t>
      </w:r>
      <w:r w:rsidRPr="004A3280">
        <w:rPr>
          <w:rFonts w:cs="Times New Roman"/>
          <w:lang w:val="ru-RU"/>
        </w:rPr>
        <w:t>онцессионного соглашения.</w:t>
      </w:r>
    </w:p>
    <w:p w:rsidR="00C2589E" w:rsidRPr="004A3280" w:rsidRDefault="00C2589E" w:rsidP="004A3280">
      <w:pPr>
        <w:tabs>
          <w:tab w:val="left" w:pos="1134"/>
        </w:tabs>
        <w:autoSpaceDE w:val="0"/>
        <w:adjustRightInd w:val="0"/>
        <w:spacing w:after="0" w:line="240" w:lineRule="auto"/>
        <w:ind w:firstLine="567"/>
        <w:jc w:val="both"/>
        <w:rPr>
          <w:rFonts w:ascii="Times New Roman" w:hAnsi="Times New Roman" w:cs="Times New Roman"/>
          <w:sz w:val="24"/>
          <w:szCs w:val="24"/>
        </w:rPr>
      </w:pPr>
    </w:p>
    <w:p w:rsidR="009740C7" w:rsidRPr="004A3280" w:rsidRDefault="00D80F7B" w:rsidP="004A3280">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80" w:name="_Toc394996156"/>
      <w:bookmarkStart w:id="281" w:name="_Toc395172409"/>
      <w:bookmarkEnd w:id="268"/>
      <w:bookmarkEnd w:id="269"/>
      <w:bookmarkEnd w:id="270"/>
      <w:r w:rsidRPr="004A3280">
        <w:rPr>
          <w:rFonts w:ascii="Times New Roman" w:eastAsia="MS Mincho" w:hAnsi="Times New Roman" w:cs="Times New Roman"/>
          <w:sz w:val="24"/>
          <w:szCs w:val="24"/>
          <w:lang w:eastAsia="ja-JP"/>
        </w:rPr>
        <w:t>Перечень о</w:t>
      </w:r>
      <w:r w:rsidR="009740C7" w:rsidRPr="004A3280">
        <w:rPr>
          <w:rFonts w:ascii="Times New Roman" w:eastAsia="MS Mincho" w:hAnsi="Times New Roman" w:cs="Times New Roman"/>
          <w:sz w:val="24"/>
          <w:szCs w:val="24"/>
          <w:lang w:eastAsia="ja-JP"/>
        </w:rPr>
        <w:t>бразц</w:t>
      </w:r>
      <w:r w:rsidRPr="004A3280">
        <w:rPr>
          <w:rFonts w:ascii="Times New Roman" w:eastAsia="MS Mincho" w:hAnsi="Times New Roman" w:cs="Times New Roman"/>
          <w:sz w:val="24"/>
          <w:szCs w:val="24"/>
          <w:lang w:eastAsia="ja-JP"/>
        </w:rPr>
        <w:t>ов</w:t>
      </w:r>
      <w:r w:rsidR="009740C7" w:rsidRPr="004A3280">
        <w:rPr>
          <w:rFonts w:ascii="Times New Roman" w:eastAsia="MS Mincho" w:hAnsi="Times New Roman" w:cs="Times New Roman"/>
          <w:sz w:val="24"/>
          <w:szCs w:val="24"/>
          <w:lang w:eastAsia="ja-JP"/>
        </w:rPr>
        <w:t xml:space="preserve"> и форм документов, представляемых заявителем:</w:t>
      </w:r>
      <w:bookmarkEnd w:id="280"/>
      <w:bookmarkEnd w:id="281"/>
    </w:p>
    <w:p w:rsidR="00C2589E" w:rsidRPr="008E24D6" w:rsidRDefault="00657805" w:rsidP="004A3280">
      <w:pPr>
        <w:spacing w:after="0" w:line="240" w:lineRule="auto"/>
        <w:ind w:firstLine="567"/>
        <w:rPr>
          <w:rFonts w:eastAsia="MS Mincho"/>
          <w:sz w:val="24"/>
          <w:szCs w:val="24"/>
          <w:lang w:eastAsia="ja-JP"/>
        </w:rPr>
      </w:pPr>
      <w:hyperlink w:anchor="прил5" w:history="1">
        <w:bookmarkStart w:id="282" w:name="_Toc394565277"/>
        <w:bookmarkStart w:id="283" w:name="_Toc394996157"/>
        <w:r w:rsidR="00C2589E" w:rsidRPr="008E24D6">
          <w:rPr>
            <w:rStyle w:val="a6"/>
            <w:b/>
            <w:color w:val="auto"/>
            <w:sz w:val="24"/>
            <w:szCs w:val="24"/>
            <w:u w:val="none"/>
          </w:rPr>
          <w:t>Форма</w:t>
        </w:r>
      </w:hyperlink>
      <w:r w:rsidR="00C2589E" w:rsidRPr="008E24D6">
        <w:rPr>
          <w:rStyle w:val="a6"/>
          <w:b/>
          <w:color w:val="auto"/>
          <w:sz w:val="24"/>
          <w:szCs w:val="24"/>
          <w:u w:val="none"/>
        </w:rPr>
        <w:t xml:space="preserve"> №1</w:t>
      </w:r>
      <w:r w:rsidR="00C2589E" w:rsidRPr="008E24D6">
        <w:rPr>
          <w:rStyle w:val="a6"/>
          <w:color w:val="auto"/>
          <w:sz w:val="24"/>
          <w:szCs w:val="24"/>
          <w:u w:val="none"/>
        </w:rPr>
        <w:t xml:space="preserve"> – </w:t>
      </w:r>
      <w:r w:rsidR="00004AAE" w:rsidRPr="008E24D6">
        <w:rPr>
          <w:rStyle w:val="a6"/>
          <w:color w:val="auto"/>
          <w:sz w:val="24"/>
          <w:szCs w:val="24"/>
          <w:u w:val="none"/>
        </w:rPr>
        <w:t xml:space="preserve">Образец </w:t>
      </w:r>
      <w:r w:rsidR="00C2589E" w:rsidRPr="008E24D6">
        <w:rPr>
          <w:sz w:val="24"/>
          <w:szCs w:val="24"/>
        </w:rPr>
        <w:t>Заявк</w:t>
      </w:r>
      <w:r w:rsidR="00004AAE" w:rsidRPr="008E24D6">
        <w:rPr>
          <w:sz w:val="24"/>
          <w:szCs w:val="24"/>
        </w:rPr>
        <w:t>и</w:t>
      </w:r>
      <w:r w:rsidR="00C2589E" w:rsidRPr="008E24D6">
        <w:rPr>
          <w:sz w:val="24"/>
          <w:szCs w:val="24"/>
        </w:rPr>
        <w:t xml:space="preserve"> на участие в открытом конкурсе.</w:t>
      </w:r>
      <w:bookmarkEnd w:id="282"/>
      <w:bookmarkEnd w:id="283"/>
    </w:p>
    <w:p w:rsidR="00C2589E" w:rsidRPr="008E24D6" w:rsidRDefault="008E3F8E" w:rsidP="004A3280">
      <w:pPr>
        <w:spacing w:after="0" w:line="240" w:lineRule="auto"/>
        <w:ind w:firstLine="567"/>
        <w:rPr>
          <w:rFonts w:eastAsia="MS Mincho"/>
          <w:sz w:val="24"/>
          <w:szCs w:val="24"/>
          <w:lang w:eastAsia="ja-JP"/>
        </w:rPr>
      </w:pPr>
      <w:bookmarkStart w:id="284" w:name="_Toc394565278"/>
      <w:bookmarkStart w:id="285" w:name="_Toc394996158"/>
      <w:r w:rsidRPr="008E24D6">
        <w:rPr>
          <w:b/>
          <w:sz w:val="24"/>
          <w:szCs w:val="24"/>
        </w:rPr>
        <w:t>Форма №</w:t>
      </w:r>
      <w:r w:rsidR="00C2589E" w:rsidRPr="008E24D6">
        <w:rPr>
          <w:b/>
          <w:sz w:val="24"/>
          <w:szCs w:val="24"/>
        </w:rPr>
        <w:t>2</w:t>
      </w:r>
      <w:r w:rsidR="00C2589E" w:rsidRPr="008E24D6">
        <w:rPr>
          <w:sz w:val="24"/>
          <w:szCs w:val="24"/>
        </w:rPr>
        <w:t xml:space="preserve"> – </w:t>
      </w:r>
      <w:r w:rsidR="00D55423" w:rsidRPr="008E24D6">
        <w:rPr>
          <w:sz w:val="24"/>
          <w:szCs w:val="24"/>
        </w:rPr>
        <w:t>Анкета участника открытого конкурса</w:t>
      </w:r>
      <w:bookmarkEnd w:id="284"/>
      <w:bookmarkEnd w:id="285"/>
    </w:p>
    <w:p w:rsidR="00D55423" w:rsidRPr="008E24D6" w:rsidRDefault="00D55423" w:rsidP="004A3280">
      <w:pPr>
        <w:spacing w:after="0" w:line="240" w:lineRule="auto"/>
        <w:ind w:firstLine="567"/>
        <w:rPr>
          <w:rFonts w:eastAsia="MS Mincho"/>
          <w:sz w:val="24"/>
          <w:szCs w:val="24"/>
          <w:lang w:eastAsia="ja-JP"/>
        </w:rPr>
      </w:pPr>
      <w:bookmarkStart w:id="286" w:name="_Toc394565282"/>
      <w:bookmarkStart w:id="287" w:name="_Toc394996161"/>
      <w:r w:rsidRPr="008E24D6">
        <w:rPr>
          <w:b/>
          <w:sz w:val="24"/>
          <w:szCs w:val="24"/>
        </w:rPr>
        <w:t>Форма №</w:t>
      </w:r>
      <w:r w:rsidR="008E24D6" w:rsidRPr="008E24D6">
        <w:rPr>
          <w:b/>
          <w:sz w:val="24"/>
          <w:szCs w:val="24"/>
        </w:rPr>
        <w:t>3</w:t>
      </w:r>
      <w:r w:rsidRPr="008E24D6">
        <w:rPr>
          <w:sz w:val="24"/>
          <w:szCs w:val="24"/>
        </w:rPr>
        <w:t xml:space="preserve">– </w:t>
      </w:r>
      <w:r w:rsidR="008E3F8E" w:rsidRPr="008E24D6">
        <w:rPr>
          <w:sz w:val="24"/>
          <w:szCs w:val="24"/>
        </w:rPr>
        <w:t>Конкурсное предложение.</w:t>
      </w:r>
      <w:bookmarkEnd w:id="286"/>
      <w:bookmarkEnd w:id="287"/>
    </w:p>
    <w:p w:rsidR="00D55423" w:rsidRPr="008E24D6" w:rsidRDefault="00D55423" w:rsidP="004A3280">
      <w:pPr>
        <w:spacing w:after="0" w:line="240" w:lineRule="auto"/>
        <w:ind w:firstLine="567"/>
        <w:rPr>
          <w:rFonts w:eastAsia="MS Mincho"/>
          <w:sz w:val="24"/>
          <w:szCs w:val="24"/>
          <w:lang w:eastAsia="ja-JP"/>
        </w:rPr>
      </w:pPr>
      <w:bookmarkStart w:id="288" w:name="_Toc394565283"/>
      <w:bookmarkStart w:id="289" w:name="_Toc394996162"/>
      <w:r w:rsidRPr="008E24D6">
        <w:rPr>
          <w:b/>
          <w:sz w:val="24"/>
          <w:szCs w:val="24"/>
        </w:rPr>
        <w:t>Форма №</w:t>
      </w:r>
      <w:r w:rsidR="008E24D6" w:rsidRPr="008E24D6">
        <w:rPr>
          <w:b/>
          <w:sz w:val="24"/>
          <w:szCs w:val="24"/>
        </w:rPr>
        <w:t>4</w:t>
      </w:r>
      <w:r w:rsidRPr="008E24D6">
        <w:rPr>
          <w:sz w:val="24"/>
          <w:szCs w:val="24"/>
        </w:rPr>
        <w:t xml:space="preserve"> – </w:t>
      </w:r>
      <w:r w:rsidR="008E3F8E" w:rsidRPr="008E24D6">
        <w:rPr>
          <w:sz w:val="24"/>
          <w:szCs w:val="24"/>
        </w:rPr>
        <w:t>Опись документов и материалов для участия в конкурсе.</w:t>
      </w:r>
      <w:bookmarkEnd w:id="288"/>
      <w:bookmarkEnd w:id="289"/>
    </w:p>
    <w:p w:rsidR="00D55423" w:rsidRPr="004A3280" w:rsidRDefault="00D80F7B" w:rsidP="004A3280">
      <w:pPr>
        <w:pStyle w:val="1"/>
        <w:tabs>
          <w:tab w:val="left" w:pos="1134"/>
        </w:tabs>
        <w:spacing w:before="0" w:line="240" w:lineRule="auto"/>
        <w:ind w:left="0" w:firstLine="567"/>
        <w:jc w:val="both"/>
        <w:rPr>
          <w:rFonts w:ascii="Times New Roman" w:eastAsia="MS Mincho" w:hAnsi="Times New Roman" w:cs="Times New Roman"/>
          <w:sz w:val="24"/>
          <w:szCs w:val="24"/>
          <w:lang w:eastAsia="ja-JP"/>
        </w:rPr>
      </w:pPr>
      <w:bookmarkStart w:id="290" w:name="_Toc394565285"/>
      <w:bookmarkStart w:id="291" w:name="_Toc394996164"/>
      <w:bookmarkStart w:id="292" w:name="_Toc395172410"/>
      <w:r w:rsidRPr="004A3280">
        <w:rPr>
          <w:rFonts w:ascii="Times New Roman" w:hAnsi="Times New Roman" w:cs="Times New Roman"/>
          <w:sz w:val="24"/>
          <w:szCs w:val="24"/>
        </w:rPr>
        <w:t>Перечень п</w:t>
      </w:r>
      <w:r w:rsidR="00D55423" w:rsidRPr="004A3280">
        <w:rPr>
          <w:rFonts w:ascii="Times New Roman" w:hAnsi="Times New Roman" w:cs="Times New Roman"/>
          <w:sz w:val="24"/>
          <w:szCs w:val="24"/>
        </w:rPr>
        <w:t>риложени</w:t>
      </w:r>
      <w:r w:rsidRPr="004A3280">
        <w:rPr>
          <w:rFonts w:ascii="Times New Roman" w:hAnsi="Times New Roman" w:cs="Times New Roman"/>
          <w:sz w:val="24"/>
          <w:szCs w:val="24"/>
        </w:rPr>
        <w:t>й</w:t>
      </w:r>
      <w:r w:rsidR="00D55423" w:rsidRPr="004A3280">
        <w:rPr>
          <w:rFonts w:ascii="Times New Roman" w:hAnsi="Times New Roman" w:cs="Times New Roman"/>
          <w:sz w:val="24"/>
          <w:szCs w:val="24"/>
        </w:rPr>
        <w:t xml:space="preserve"> к конкурсной документации:</w:t>
      </w:r>
      <w:bookmarkEnd w:id="290"/>
      <w:bookmarkEnd w:id="291"/>
      <w:bookmarkEnd w:id="292"/>
    </w:p>
    <w:p w:rsidR="00D55423" w:rsidRPr="00235909" w:rsidRDefault="008E3F8E" w:rsidP="004A3280">
      <w:pPr>
        <w:spacing w:after="0" w:line="240" w:lineRule="auto"/>
        <w:ind w:firstLine="567"/>
        <w:rPr>
          <w:sz w:val="24"/>
          <w:szCs w:val="24"/>
        </w:rPr>
      </w:pPr>
      <w:bookmarkStart w:id="293" w:name="_Toc394565286"/>
      <w:bookmarkStart w:id="294" w:name="_Toc394996165"/>
      <w:r w:rsidRPr="00235909">
        <w:rPr>
          <w:rFonts w:eastAsia="MS Mincho"/>
          <w:b/>
          <w:sz w:val="24"/>
          <w:szCs w:val="24"/>
          <w:lang w:eastAsia="ja-JP"/>
        </w:rPr>
        <w:t>Приложение 1:</w:t>
      </w:r>
      <w:r w:rsidRPr="00235909">
        <w:rPr>
          <w:rFonts w:eastAsia="MS Mincho"/>
          <w:sz w:val="24"/>
          <w:szCs w:val="24"/>
          <w:lang w:eastAsia="ja-JP"/>
        </w:rPr>
        <w:t>Перечень</w:t>
      </w:r>
      <w:r w:rsidR="00783B20" w:rsidRPr="00235909">
        <w:rPr>
          <w:rFonts w:eastAsia="MS Mincho"/>
          <w:sz w:val="24"/>
          <w:szCs w:val="24"/>
          <w:lang w:eastAsia="ja-JP"/>
        </w:rPr>
        <w:t>, описание</w:t>
      </w:r>
      <w:r w:rsidR="00194FCE" w:rsidRPr="00235909">
        <w:rPr>
          <w:rFonts w:eastAsia="MS Mincho"/>
          <w:sz w:val="24"/>
          <w:szCs w:val="24"/>
          <w:lang w:eastAsia="ja-JP"/>
        </w:rPr>
        <w:t xml:space="preserve"> </w:t>
      </w:r>
      <w:r w:rsidRPr="00235909">
        <w:rPr>
          <w:sz w:val="24"/>
          <w:szCs w:val="24"/>
        </w:rPr>
        <w:t xml:space="preserve">объектов </w:t>
      </w:r>
      <w:r w:rsidR="009B1040" w:rsidRPr="00235909">
        <w:rPr>
          <w:sz w:val="24"/>
          <w:szCs w:val="24"/>
        </w:rPr>
        <w:t>концессионного соглашения, подлежащих созданию и реконструкции</w:t>
      </w:r>
      <w:r w:rsidR="00FE133F" w:rsidRPr="00235909">
        <w:rPr>
          <w:sz w:val="24"/>
          <w:szCs w:val="24"/>
        </w:rPr>
        <w:t>.</w:t>
      </w:r>
      <w:bookmarkEnd w:id="293"/>
      <w:bookmarkEnd w:id="294"/>
    </w:p>
    <w:p w:rsidR="00694117" w:rsidRPr="00235909" w:rsidRDefault="00694117" w:rsidP="004A3280">
      <w:pPr>
        <w:spacing w:after="0" w:line="240" w:lineRule="auto"/>
        <w:ind w:firstLine="567"/>
        <w:rPr>
          <w:rFonts w:eastAsia="MS Mincho"/>
          <w:sz w:val="24"/>
          <w:szCs w:val="24"/>
          <w:lang w:eastAsia="ja-JP"/>
        </w:rPr>
      </w:pPr>
      <w:bookmarkStart w:id="295" w:name="_Toc394996166"/>
      <w:bookmarkStart w:id="296" w:name="_Toc394565287"/>
      <w:r w:rsidRPr="00235909">
        <w:rPr>
          <w:rFonts w:eastAsia="MS Mincho"/>
          <w:b/>
          <w:sz w:val="24"/>
          <w:szCs w:val="24"/>
          <w:lang w:eastAsia="ja-JP"/>
        </w:rPr>
        <w:t>Приложение 2:</w:t>
      </w:r>
      <w:r w:rsidRPr="00235909">
        <w:rPr>
          <w:rFonts w:eastAsia="MS Mincho"/>
          <w:sz w:val="24"/>
          <w:szCs w:val="24"/>
          <w:lang w:eastAsia="ja-JP"/>
        </w:rPr>
        <w:t xml:space="preserve"> Перечень</w:t>
      </w:r>
      <w:r w:rsidR="00783B20" w:rsidRPr="00235909">
        <w:rPr>
          <w:rFonts w:eastAsia="MS Mincho"/>
          <w:sz w:val="24"/>
          <w:szCs w:val="24"/>
          <w:lang w:eastAsia="ja-JP"/>
        </w:rPr>
        <w:t>, описание</w:t>
      </w:r>
      <w:r w:rsidR="00194FCE" w:rsidRPr="00235909">
        <w:rPr>
          <w:rFonts w:eastAsia="MS Mincho"/>
          <w:sz w:val="24"/>
          <w:szCs w:val="24"/>
          <w:lang w:eastAsia="ja-JP"/>
        </w:rPr>
        <w:t xml:space="preserve"> </w:t>
      </w:r>
      <w:r w:rsidR="009B1040" w:rsidRPr="00235909">
        <w:rPr>
          <w:rFonts w:eastAsia="MS Mincho"/>
          <w:sz w:val="24"/>
          <w:szCs w:val="24"/>
          <w:lang w:eastAsia="ja-JP"/>
        </w:rPr>
        <w:t xml:space="preserve">объектов, входящих в состав </w:t>
      </w:r>
      <w:r w:rsidR="00AC6B35" w:rsidRPr="00235909">
        <w:rPr>
          <w:rFonts w:eastAsia="MS Mincho"/>
          <w:sz w:val="24"/>
          <w:szCs w:val="24"/>
          <w:lang w:eastAsia="ja-JP"/>
        </w:rPr>
        <w:t>и</w:t>
      </w:r>
      <w:r w:rsidRPr="00235909">
        <w:rPr>
          <w:rFonts w:eastAsia="MS Mincho"/>
          <w:sz w:val="24"/>
          <w:szCs w:val="24"/>
          <w:lang w:eastAsia="ja-JP"/>
        </w:rPr>
        <w:t>ного имущества.</w:t>
      </w:r>
      <w:bookmarkEnd w:id="295"/>
    </w:p>
    <w:p w:rsidR="00CC74C2" w:rsidRPr="00235909" w:rsidRDefault="00CC74C2" w:rsidP="004A3280">
      <w:pPr>
        <w:spacing w:after="0" w:line="240" w:lineRule="auto"/>
        <w:ind w:firstLine="567"/>
        <w:rPr>
          <w:rFonts w:eastAsia="MS Mincho"/>
          <w:sz w:val="24"/>
          <w:szCs w:val="24"/>
          <w:lang w:eastAsia="ja-JP"/>
        </w:rPr>
      </w:pPr>
      <w:bookmarkStart w:id="297" w:name="_Toc394996168"/>
      <w:bookmarkStart w:id="298" w:name="_Toc394565288"/>
      <w:bookmarkEnd w:id="296"/>
      <w:r w:rsidRPr="00235909">
        <w:rPr>
          <w:rFonts w:eastAsia="MS Mincho"/>
          <w:b/>
          <w:sz w:val="24"/>
          <w:szCs w:val="24"/>
          <w:lang w:eastAsia="ja-JP"/>
        </w:rPr>
        <w:t xml:space="preserve">Приложение </w:t>
      </w:r>
      <w:r w:rsidR="00783B20" w:rsidRPr="00235909">
        <w:rPr>
          <w:rFonts w:eastAsia="MS Mincho"/>
          <w:b/>
          <w:sz w:val="24"/>
          <w:szCs w:val="24"/>
          <w:lang w:eastAsia="ja-JP"/>
        </w:rPr>
        <w:t>3</w:t>
      </w:r>
      <w:r w:rsidRPr="00235909">
        <w:rPr>
          <w:rFonts w:eastAsia="MS Mincho"/>
          <w:b/>
          <w:sz w:val="24"/>
          <w:szCs w:val="24"/>
          <w:lang w:eastAsia="ja-JP"/>
        </w:rPr>
        <w:t>:</w:t>
      </w:r>
      <w:r w:rsidR="00194FCE" w:rsidRPr="00235909">
        <w:rPr>
          <w:rFonts w:eastAsia="MS Mincho"/>
          <w:b/>
          <w:sz w:val="24"/>
          <w:szCs w:val="24"/>
          <w:lang w:eastAsia="ja-JP"/>
        </w:rPr>
        <w:t xml:space="preserve"> </w:t>
      </w:r>
      <w:r w:rsidRPr="00235909">
        <w:rPr>
          <w:sz w:val="24"/>
          <w:szCs w:val="24"/>
        </w:rPr>
        <w:t xml:space="preserve">Задание и основные мероприятия, определенные в соответствии со </w:t>
      </w:r>
      <w:hyperlink r:id="rId11" w:history="1">
        <w:r w:rsidRPr="00235909">
          <w:rPr>
            <w:sz w:val="24"/>
            <w:szCs w:val="24"/>
          </w:rPr>
          <w:t>статьей 22</w:t>
        </w:r>
      </w:hyperlink>
      <w:r w:rsidRPr="00235909">
        <w:rPr>
          <w:sz w:val="24"/>
          <w:szCs w:val="24"/>
        </w:rPr>
        <w:t xml:space="preserve"> закона о концессионных соглашениях, с описанием основных характеристик таких мероприятий.</w:t>
      </w:r>
      <w:bookmarkEnd w:id="297"/>
    </w:p>
    <w:p w:rsidR="00246BC6" w:rsidRPr="00235909" w:rsidRDefault="00724246" w:rsidP="004A3280">
      <w:pPr>
        <w:spacing w:after="0" w:line="240" w:lineRule="auto"/>
        <w:ind w:firstLine="567"/>
        <w:rPr>
          <w:sz w:val="24"/>
          <w:szCs w:val="24"/>
        </w:rPr>
      </w:pPr>
      <w:bookmarkStart w:id="299" w:name="_Toc394996169"/>
      <w:bookmarkStart w:id="300" w:name="_Toc394565290"/>
      <w:r w:rsidRPr="00235909">
        <w:rPr>
          <w:b/>
          <w:sz w:val="24"/>
          <w:szCs w:val="24"/>
        </w:rPr>
        <w:t xml:space="preserve">Приложение </w:t>
      </w:r>
      <w:r w:rsidR="00783B20" w:rsidRPr="00235909">
        <w:rPr>
          <w:b/>
          <w:sz w:val="24"/>
          <w:szCs w:val="24"/>
        </w:rPr>
        <w:t>4</w:t>
      </w:r>
      <w:r w:rsidRPr="00235909">
        <w:rPr>
          <w:b/>
          <w:sz w:val="24"/>
          <w:szCs w:val="24"/>
        </w:rPr>
        <w:t>:</w:t>
      </w:r>
      <w:r w:rsidR="00194FCE" w:rsidRPr="00235909">
        <w:rPr>
          <w:b/>
          <w:sz w:val="24"/>
          <w:szCs w:val="24"/>
        </w:rPr>
        <w:t xml:space="preserve"> </w:t>
      </w:r>
      <w:r w:rsidR="00492D4F" w:rsidRPr="00235909">
        <w:rPr>
          <w:sz w:val="24"/>
          <w:szCs w:val="24"/>
        </w:rPr>
        <w:t>Сведения о ценах, значениях и параметрах, в соответствии с пунктами 4, 5, 7, 8, 9, 10, 11 части 1.2 статьи 23 Закона о концессионных соглашениях</w:t>
      </w:r>
      <w:r w:rsidR="00246BC6" w:rsidRPr="00235909">
        <w:rPr>
          <w:sz w:val="24"/>
          <w:szCs w:val="24"/>
        </w:rPr>
        <w:t>.</w:t>
      </w:r>
      <w:bookmarkEnd w:id="299"/>
    </w:p>
    <w:p w:rsidR="00CC74C2" w:rsidRPr="00235909" w:rsidRDefault="00246BC6" w:rsidP="004A3280">
      <w:pPr>
        <w:spacing w:after="0" w:line="240" w:lineRule="auto"/>
        <w:ind w:firstLine="567"/>
        <w:rPr>
          <w:sz w:val="24"/>
          <w:szCs w:val="24"/>
        </w:rPr>
      </w:pPr>
      <w:bookmarkStart w:id="301" w:name="_Toc394996170"/>
      <w:r w:rsidRPr="00235909">
        <w:rPr>
          <w:b/>
          <w:sz w:val="24"/>
          <w:szCs w:val="24"/>
        </w:rPr>
        <w:t xml:space="preserve">Приложение </w:t>
      </w:r>
      <w:r w:rsidR="00783B20" w:rsidRPr="00235909">
        <w:rPr>
          <w:b/>
          <w:sz w:val="24"/>
          <w:szCs w:val="24"/>
        </w:rPr>
        <w:t>5</w:t>
      </w:r>
      <w:r w:rsidRPr="00235909">
        <w:rPr>
          <w:b/>
          <w:sz w:val="24"/>
          <w:szCs w:val="24"/>
        </w:rPr>
        <w:t>:</w:t>
      </w:r>
      <w:r w:rsidRPr="00235909">
        <w:rPr>
          <w:sz w:val="24"/>
          <w:szCs w:val="24"/>
        </w:rPr>
        <w:t xml:space="preserve"> Минимально допустимые п</w:t>
      </w:r>
      <w:r w:rsidR="00CC74C2" w:rsidRPr="00235909">
        <w:rPr>
          <w:sz w:val="24"/>
          <w:szCs w:val="24"/>
        </w:rPr>
        <w:t xml:space="preserve">лановые значения показателей деятельности </w:t>
      </w:r>
      <w:r w:rsidRPr="00235909">
        <w:rPr>
          <w:sz w:val="24"/>
          <w:szCs w:val="24"/>
        </w:rPr>
        <w:t>К</w:t>
      </w:r>
      <w:r w:rsidR="00CC74C2" w:rsidRPr="00235909">
        <w:rPr>
          <w:sz w:val="24"/>
          <w:szCs w:val="24"/>
        </w:rPr>
        <w:t>онцессионера.</w:t>
      </w:r>
      <w:bookmarkEnd w:id="300"/>
      <w:bookmarkEnd w:id="301"/>
    </w:p>
    <w:p w:rsidR="00FE133F" w:rsidRPr="00235909" w:rsidRDefault="00156900" w:rsidP="004A3280">
      <w:pPr>
        <w:spacing w:after="0" w:line="240" w:lineRule="auto"/>
        <w:ind w:firstLine="567"/>
        <w:rPr>
          <w:sz w:val="24"/>
          <w:szCs w:val="24"/>
        </w:rPr>
      </w:pPr>
      <w:bookmarkStart w:id="302" w:name="_Toc394996171"/>
      <w:r w:rsidRPr="00235909">
        <w:rPr>
          <w:rFonts w:eastAsia="MS Mincho"/>
          <w:b/>
          <w:sz w:val="24"/>
          <w:szCs w:val="24"/>
          <w:lang w:eastAsia="ja-JP"/>
        </w:rPr>
        <w:t xml:space="preserve">Приложение </w:t>
      </w:r>
      <w:r w:rsidR="00783B20" w:rsidRPr="00235909">
        <w:rPr>
          <w:rFonts w:eastAsia="MS Mincho"/>
          <w:b/>
          <w:sz w:val="24"/>
          <w:szCs w:val="24"/>
          <w:lang w:eastAsia="ja-JP"/>
        </w:rPr>
        <w:t>6</w:t>
      </w:r>
      <w:r w:rsidRPr="00235909">
        <w:rPr>
          <w:rFonts w:eastAsia="MS Mincho"/>
          <w:b/>
          <w:sz w:val="24"/>
          <w:szCs w:val="24"/>
          <w:lang w:eastAsia="ja-JP"/>
        </w:rPr>
        <w:t>:</w:t>
      </w:r>
      <w:r w:rsidR="00194FCE" w:rsidRPr="00235909">
        <w:rPr>
          <w:rFonts w:eastAsia="MS Mincho"/>
          <w:b/>
          <w:sz w:val="24"/>
          <w:szCs w:val="24"/>
          <w:lang w:eastAsia="ja-JP"/>
        </w:rPr>
        <w:t xml:space="preserve"> </w:t>
      </w:r>
      <w:r w:rsidR="001E0A75" w:rsidRPr="00235909">
        <w:rPr>
          <w:sz w:val="24"/>
          <w:szCs w:val="24"/>
        </w:rPr>
        <w:t>Порядок и усло</w:t>
      </w:r>
      <w:r w:rsidR="00F5503C" w:rsidRPr="00235909">
        <w:rPr>
          <w:sz w:val="24"/>
          <w:szCs w:val="24"/>
        </w:rPr>
        <w:t>вия возмещения расходов Сторон при досрочно</w:t>
      </w:r>
      <w:r w:rsidR="00C45827" w:rsidRPr="00235909">
        <w:rPr>
          <w:sz w:val="24"/>
          <w:szCs w:val="24"/>
        </w:rPr>
        <w:t>м расторжении</w:t>
      </w:r>
      <w:r w:rsidR="00B45FCD" w:rsidRPr="00235909">
        <w:rPr>
          <w:sz w:val="24"/>
          <w:szCs w:val="24"/>
        </w:rPr>
        <w:t>к</w:t>
      </w:r>
      <w:r w:rsidR="001E0A75" w:rsidRPr="00235909">
        <w:rPr>
          <w:sz w:val="24"/>
          <w:szCs w:val="24"/>
        </w:rPr>
        <w:t>онцессионного соглашения</w:t>
      </w:r>
      <w:r w:rsidRPr="00235909">
        <w:rPr>
          <w:sz w:val="24"/>
          <w:szCs w:val="24"/>
        </w:rPr>
        <w:t>.</w:t>
      </w:r>
      <w:bookmarkEnd w:id="298"/>
      <w:bookmarkEnd w:id="302"/>
    </w:p>
    <w:p w:rsidR="00156900" w:rsidRPr="00235909" w:rsidRDefault="00156900" w:rsidP="004A3280">
      <w:pPr>
        <w:spacing w:after="0" w:line="240" w:lineRule="auto"/>
        <w:ind w:firstLine="567"/>
        <w:rPr>
          <w:sz w:val="24"/>
          <w:szCs w:val="24"/>
        </w:rPr>
      </w:pPr>
      <w:bookmarkStart w:id="303" w:name="_Toc394565291"/>
      <w:bookmarkStart w:id="304" w:name="_Toc394996172"/>
      <w:r w:rsidRPr="00235909">
        <w:rPr>
          <w:rFonts w:eastAsia="MS Mincho"/>
          <w:b/>
          <w:sz w:val="24"/>
          <w:szCs w:val="24"/>
          <w:lang w:eastAsia="ja-JP"/>
        </w:rPr>
        <w:t xml:space="preserve">Приложение </w:t>
      </w:r>
      <w:r w:rsidR="00783B20" w:rsidRPr="00235909">
        <w:rPr>
          <w:rFonts w:eastAsia="MS Mincho"/>
          <w:b/>
          <w:sz w:val="24"/>
          <w:szCs w:val="24"/>
          <w:lang w:eastAsia="ja-JP"/>
        </w:rPr>
        <w:t>7</w:t>
      </w:r>
      <w:r w:rsidRPr="00235909">
        <w:rPr>
          <w:rFonts w:eastAsia="MS Mincho"/>
          <w:b/>
          <w:sz w:val="24"/>
          <w:szCs w:val="24"/>
          <w:lang w:eastAsia="ja-JP"/>
        </w:rPr>
        <w:t>:</w:t>
      </w:r>
      <w:r w:rsidR="00194FCE" w:rsidRPr="00235909">
        <w:rPr>
          <w:rFonts w:eastAsia="MS Mincho"/>
          <w:b/>
          <w:sz w:val="24"/>
          <w:szCs w:val="24"/>
          <w:lang w:eastAsia="ja-JP"/>
        </w:rPr>
        <w:t xml:space="preserve"> </w:t>
      </w:r>
      <w:r w:rsidRPr="00235909">
        <w:rPr>
          <w:sz w:val="24"/>
          <w:szCs w:val="24"/>
        </w:rPr>
        <w:t>Порядок возмещения расхо</w:t>
      </w:r>
      <w:r w:rsidR="00F5503C" w:rsidRPr="00235909">
        <w:rPr>
          <w:sz w:val="24"/>
          <w:szCs w:val="24"/>
        </w:rPr>
        <w:t>дов Концессионера</w:t>
      </w:r>
      <w:r w:rsidR="00194FCE" w:rsidRPr="00235909">
        <w:rPr>
          <w:sz w:val="24"/>
          <w:szCs w:val="24"/>
        </w:rPr>
        <w:t xml:space="preserve"> </w:t>
      </w:r>
      <w:r w:rsidR="00F5503C" w:rsidRPr="00235909">
        <w:rPr>
          <w:sz w:val="24"/>
          <w:szCs w:val="24"/>
        </w:rPr>
        <w:t>при окончании</w:t>
      </w:r>
      <w:r w:rsidRPr="00235909">
        <w:rPr>
          <w:sz w:val="24"/>
          <w:szCs w:val="24"/>
        </w:rPr>
        <w:t xml:space="preserve"> срока действия концессионного соглашения.</w:t>
      </w:r>
      <w:bookmarkEnd w:id="303"/>
      <w:bookmarkEnd w:id="304"/>
    </w:p>
    <w:p w:rsidR="00156900" w:rsidRPr="00235909" w:rsidRDefault="00156900" w:rsidP="004A3280">
      <w:pPr>
        <w:spacing w:after="0" w:line="240" w:lineRule="auto"/>
        <w:ind w:firstLine="567"/>
        <w:rPr>
          <w:rFonts w:eastAsia="MS Mincho"/>
          <w:sz w:val="24"/>
          <w:szCs w:val="24"/>
        </w:rPr>
      </w:pPr>
      <w:bookmarkStart w:id="305" w:name="_Toc394565292"/>
      <w:bookmarkStart w:id="306" w:name="_Toc394996173"/>
      <w:r w:rsidRPr="00235909">
        <w:rPr>
          <w:rFonts w:eastAsia="MS Mincho"/>
          <w:b/>
          <w:sz w:val="24"/>
          <w:szCs w:val="24"/>
        </w:rPr>
        <w:lastRenderedPageBreak/>
        <w:t xml:space="preserve">Приложение </w:t>
      </w:r>
      <w:r w:rsidR="00783B20" w:rsidRPr="00235909">
        <w:rPr>
          <w:rFonts w:eastAsia="MS Mincho"/>
          <w:b/>
          <w:sz w:val="24"/>
          <w:szCs w:val="24"/>
        </w:rPr>
        <w:t>8</w:t>
      </w:r>
      <w:r w:rsidRPr="00235909">
        <w:rPr>
          <w:rFonts w:eastAsia="MS Mincho"/>
          <w:b/>
          <w:sz w:val="24"/>
          <w:szCs w:val="24"/>
        </w:rPr>
        <w:t>:</w:t>
      </w:r>
      <w:r w:rsidRPr="00235909">
        <w:rPr>
          <w:rFonts w:eastAsia="MS Mincho"/>
          <w:sz w:val="24"/>
          <w:szCs w:val="24"/>
        </w:rPr>
        <w:t xml:space="preserve"> Критерии конкурса.</w:t>
      </w:r>
      <w:bookmarkEnd w:id="305"/>
      <w:bookmarkEnd w:id="306"/>
    </w:p>
    <w:p w:rsidR="00A03204" w:rsidRPr="00235909" w:rsidRDefault="00A03204" w:rsidP="004A3280">
      <w:pPr>
        <w:spacing w:after="0" w:line="240" w:lineRule="auto"/>
        <w:ind w:firstLine="567"/>
        <w:rPr>
          <w:sz w:val="24"/>
          <w:szCs w:val="24"/>
        </w:rPr>
      </w:pPr>
      <w:bookmarkStart w:id="307" w:name="_Toc394996174"/>
      <w:bookmarkStart w:id="308" w:name="_Toc394999213"/>
      <w:r w:rsidRPr="00235909">
        <w:rPr>
          <w:b/>
          <w:sz w:val="24"/>
          <w:szCs w:val="24"/>
        </w:rPr>
        <w:t xml:space="preserve">Приложение </w:t>
      </w:r>
      <w:r w:rsidR="00783B20" w:rsidRPr="00235909">
        <w:rPr>
          <w:b/>
          <w:sz w:val="24"/>
          <w:szCs w:val="24"/>
        </w:rPr>
        <w:t>9</w:t>
      </w:r>
      <w:r w:rsidRPr="00235909">
        <w:rPr>
          <w:b/>
          <w:sz w:val="24"/>
          <w:szCs w:val="24"/>
        </w:rPr>
        <w:t>:</w:t>
      </w:r>
      <w:r w:rsidR="00492D4F" w:rsidRPr="00235909">
        <w:rPr>
          <w:sz w:val="24"/>
          <w:szCs w:val="24"/>
        </w:rPr>
        <w:t>Концессионное соглашение.</w:t>
      </w:r>
      <w:bookmarkEnd w:id="307"/>
      <w:bookmarkEnd w:id="308"/>
    </w:p>
    <w:p w:rsidR="00BC019A" w:rsidRPr="00235909" w:rsidRDefault="00BC019A" w:rsidP="004A3280">
      <w:pPr>
        <w:spacing w:after="0" w:line="240" w:lineRule="auto"/>
        <w:ind w:firstLine="567"/>
        <w:rPr>
          <w:sz w:val="24"/>
          <w:szCs w:val="24"/>
        </w:rPr>
      </w:pPr>
      <w:r w:rsidRPr="00235909">
        <w:rPr>
          <w:b/>
          <w:sz w:val="24"/>
          <w:szCs w:val="24"/>
        </w:rPr>
        <w:t>Приложение 1</w:t>
      </w:r>
      <w:r w:rsidR="00FA012E" w:rsidRPr="00235909">
        <w:rPr>
          <w:b/>
          <w:sz w:val="24"/>
          <w:szCs w:val="24"/>
        </w:rPr>
        <w:t>0</w:t>
      </w:r>
      <w:r w:rsidRPr="00235909">
        <w:rPr>
          <w:b/>
          <w:sz w:val="24"/>
          <w:szCs w:val="24"/>
        </w:rPr>
        <w:t>:</w:t>
      </w:r>
      <w:r w:rsidR="00492D4F" w:rsidRPr="00235909">
        <w:rPr>
          <w:sz w:val="24"/>
          <w:szCs w:val="24"/>
        </w:rPr>
        <w:t>Копии годовой бухгалтерской (финансовой) отчетности организации, осуществлявшей эксплуатацию передаваемого имущества</w:t>
      </w:r>
      <w:r w:rsidR="00F457BF" w:rsidRPr="00235909">
        <w:rPr>
          <w:sz w:val="24"/>
          <w:szCs w:val="24"/>
        </w:rPr>
        <w:t>.</w:t>
      </w:r>
    </w:p>
    <w:p w:rsidR="00BC019A" w:rsidRPr="00235909" w:rsidRDefault="00BC019A" w:rsidP="004A3280">
      <w:pPr>
        <w:spacing w:after="0" w:line="240" w:lineRule="auto"/>
        <w:ind w:firstLine="567"/>
        <w:rPr>
          <w:sz w:val="24"/>
          <w:szCs w:val="24"/>
        </w:rPr>
      </w:pPr>
      <w:r w:rsidRPr="00235909">
        <w:rPr>
          <w:b/>
          <w:sz w:val="24"/>
          <w:szCs w:val="24"/>
        </w:rPr>
        <w:t>Приложение 1</w:t>
      </w:r>
      <w:r w:rsidR="00FA012E" w:rsidRPr="00235909">
        <w:rPr>
          <w:b/>
          <w:sz w:val="24"/>
          <w:szCs w:val="24"/>
        </w:rPr>
        <w:t>1</w:t>
      </w:r>
      <w:r w:rsidR="00F457BF" w:rsidRPr="00235909">
        <w:rPr>
          <w:b/>
          <w:sz w:val="24"/>
          <w:szCs w:val="24"/>
        </w:rPr>
        <w:t>:</w:t>
      </w:r>
      <w:r w:rsidR="00492D4F" w:rsidRPr="00235909">
        <w:rPr>
          <w:sz w:val="24"/>
          <w:szCs w:val="24"/>
        </w:rPr>
        <w:t xml:space="preserve"> Копии предложений об установлении цен (тарифов</w:t>
      </w:r>
      <w:r w:rsidR="002E6F4B" w:rsidRPr="00235909">
        <w:rPr>
          <w:sz w:val="24"/>
          <w:szCs w:val="24"/>
        </w:rPr>
        <w:t>)</w:t>
      </w:r>
      <w:r w:rsidR="00492D4F" w:rsidRPr="00235909">
        <w:rPr>
          <w:sz w:val="24"/>
          <w:szCs w:val="24"/>
        </w:rPr>
        <w:t>.</w:t>
      </w:r>
    </w:p>
    <w:p w:rsidR="002258C3" w:rsidRDefault="002258C3" w:rsidP="004A3280">
      <w:pPr>
        <w:spacing w:after="0" w:line="240" w:lineRule="auto"/>
        <w:ind w:firstLine="567"/>
        <w:rPr>
          <w:sz w:val="24"/>
          <w:szCs w:val="24"/>
        </w:rPr>
      </w:pPr>
    </w:p>
    <w:p w:rsidR="00E44A3D" w:rsidRDefault="00E44A3D">
      <w:pPr>
        <w:rPr>
          <w:rFonts w:ascii="Times New Roman" w:eastAsia="Times New Roman" w:hAnsi="Times New Roman" w:cs="Times New Roman"/>
          <w:b/>
          <w:color w:val="000000"/>
          <w:sz w:val="32"/>
          <w:szCs w:val="32"/>
        </w:rPr>
      </w:pPr>
      <w:r>
        <w:rPr>
          <w:b/>
          <w:color w:val="000000"/>
          <w:sz w:val="32"/>
          <w:szCs w:val="32"/>
        </w:rPr>
        <w:br w:type="page"/>
      </w:r>
    </w:p>
    <w:p w:rsidR="00336FEF" w:rsidRDefault="00336FEF" w:rsidP="00336FEF">
      <w:pPr>
        <w:pStyle w:val="af3"/>
        <w:ind w:left="3540"/>
      </w:pPr>
      <w:bookmarkStart w:id="309" w:name="_Toc323145476"/>
      <w:r>
        <w:rPr>
          <w:b/>
          <w:color w:val="000000"/>
          <w:sz w:val="32"/>
          <w:szCs w:val="32"/>
        </w:rPr>
        <w:lastRenderedPageBreak/>
        <w:t>Формы для заполнения</w:t>
      </w:r>
    </w:p>
    <w:p w:rsidR="00336FEF" w:rsidRDefault="00336FEF" w:rsidP="00336FEF">
      <w:pPr>
        <w:shd w:val="clear" w:color="auto" w:fill="FFFFFF"/>
        <w:spacing w:before="100" w:beforeAutospacing="1" w:after="100" w:afterAutospacing="1"/>
        <w:ind w:firstLine="600"/>
      </w:pPr>
      <w:r>
        <w:rPr>
          <w:color w:val="000000"/>
          <w:spacing w:val="-1"/>
        </w:rPr>
        <w:t> </w:t>
      </w:r>
    </w:p>
    <w:p w:rsidR="00336FEF" w:rsidRDefault="00336FEF" w:rsidP="00336FEF">
      <w:pPr>
        <w:shd w:val="clear" w:color="auto" w:fill="FFFFFF"/>
        <w:spacing w:before="100" w:beforeAutospacing="1" w:after="100" w:afterAutospacing="1"/>
        <w:ind w:firstLine="600"/>
      </w:pPr>
      <w:r>
        <w:rPr>
          <w:color w:val="000000"/>
          <w:spacing w:val="-1"/>
        </w:rPr>
        <w:t> </w:t>
      </w:r>
      <w:r>
        <w:rPr>
          <w:b/>
          <w:color w:val="000000"/>
        </w:rPr>
        <w:t>ФОРМА ЗАЯВКИ</w:t>
      </w:r>
    </w:p>
    <w:p w:rsidR="00336FEF" w:rsidRDefault="00336FEF" w:rsidP="00336FEF">
      <w:pPr>
        <w:pStyle w:val="af3"/>
        <w:ind w:firstLine="180"/>
        <w:jc w:val="center"/>
      </w:pPr>
      <w:r>
        <w:rPr>
          <w:b/>
          <w:color w:val="000000"/>
        </w:rPr>
        <w:t xml:space="preserve">                                                                                       Приложение № 1</w:t>
      </w:r>
    </w:p>
    <w:p w:rsidR="00336FEF" w:rsidRDefault="00336FEF" w:rsidP="00336FEF">
      <w:pPr>
        <w:pStyle w:val="af3"/>
        <w:ind w:firstLine="180"/>
        <w:jc w:val="right"/>
      </w:pPr>
      <w:r>
        <w:rPr>
          <w:b/>
          <w:color w:val="000000"/>
        </w:rPr>
        <w:t>к конкурсной документации</w:t>
      </w:r>
    </w:p>
    <w:p w:rsidR="00336FEF" w:rsidRDefault="00336FEF" w:rsidP="00336FEF">
      <w:pPr>
        <w:shd w:val="clear" w:color="auto" w:fill="FFFFFF"/>
        <w:spacing w:before="100" w:beforeAutospacing="1" w:after="100" w:afterAutospacing="1"/>
        <w:ind w:firstLine="600"/>
      </w:pPr>
      <w:r>
        <w:rPr>
          <w:color w:val="000000"/>
          <w:spacing w:val="-1"/>
        </w:rPr>
        <w:t> </w:t>
      </w:r>
    </w:p>
    <w:p w:rsidR="00336FEF" w:rsidRPr="002667FD" w:rsidRDefault="00336FEF" w:rsidP="00336FEF">
      <w:pPr>
        <w:jc w:val="center"/>
        <w:rPr>
          <w:b/>
          <w:bCs/>
        </w:rPr>
      </w:pPr>
      <w:r w:rsidRPr="002667FD">
        <w:rPr>
          <w:b/>
          <w:bCs/>
        </w:rPr>
        <w:t>ЗАЯВКА НА УЧАСТИЕ В ОТКРЫТОМ КОНКУРСЕ</w:t>
      </w:r>
    </w:p>
    <w:p w:rsidR="00336FEF" w:rsidRPr="00E44A3D" w:rsidRDefault="00336FEF" w:rsidP="00336FEF">
      <w:pPr>
        <w:jc w:val="center"/>
        <w:rPr>
          <w:i/>
        </w:rPr>
      </w:pPr>
      <w:r w:rsidRPr="00E44A3D">
        <w:rPr>
          <w:i/>
        </w:rPr>
        <w:t>на право заключения концессионного соглашения в отношении объектов теплоснабжения</w:t>
      </w:r>
      <w:r w:rsidR="00A421EB">
        <w:rPr>
          <w:i/>
        </w:rPr>
        <w:t xml:space="preserve"> и </w:t>
      </w:r>
      <w:r w:rsidRPr="00E44A3D">
        <w:rPr>
          <w:i/>
        </w:rPr>
        <w:t xml:space="preserve"> водоснабжения</w:t>
      </w:r>
      <w:r w:rsidRPr="00E44A3D">
        <w:rPr>
          <w:rFonts w:ascii="Times New Roman" w:hAnsi="Times New Roman" w:cs="Times New Roman"/>
          <w:i/>
          <w:sz w:val="24"/>
          <w:szCs w:val="24"/>
        </w:rPr>
        <w:t>, находящихся в собственности муниципального образования</w:t>
      </w:r>
      <w:r w:rsidR="002B24BB">
        <w:rPr>
          <w:rFonts w:ascii="Times New Roman" w:hAnsi="Times New Roman" w:cs="Times New Roman"/>
          <w:i/>
          <w:sz w:val="24"/>
          <w:szCs w:val="24"/>
        </w:rPr>
        <w:t xml:space="preserve"> </w:t>
      </w:r>
      <w:r w:rsidR="0049158E">
        <w:rPr>
          <w:rFonts w:ascii="Times New Roman" w:hAnsi="Times New Roman" w:cs="Times New Roman"/>
          <w:i/>
          <w:sz w:val="24"/>
          <w:szCs w:val="24"/>
        </w:rPr>
        <w:t>сельское поселение Саранпауль</w:t>
      </w:r>
    </w:p>
    <w:p w:rsidR="00336FEF" w:rsidRPr="002667FD" w:rsidRDefault="00336FEF" w:rsidP="00336FEF">
      <w:r w:rsidRPr="002667FD">
        <w:t>Дата</w:t>
      </w:r>
      <w:r w:rsidRPr="002667FD">
        <w:tab/>
        <w:t>«_____»_______________________20</w:t>
      </w:r>
      <w:r>
        <w:t>15</w:t>
      </w:r>
      <w:r w:rsidRPr="002667FD">
        <w:t xml:space="preserve"> года.</w:t>
      </w:r>
    </w:p>
    <w:p w:rsidR="00336FEF" w:rsidRPr="002667FD" w:rsidRDefault="00336FEF" w:rsidP="00336FEF">
      <w:pPr>
        <w:jc w:val="both"/>
      </w:pPr>
      <w:r>
        <w:t xml:space="preserve">От  </w:t>
      </w:r>
      <w:r w:rsidRPr="002667FD">
        <w:t>_______________________________________________________________________________</w:t>
      </w:r>
    </w:p>
    <w:p w:rsidR="00336FEF" w:rsidRPr="002667FD" w:rsidRDefault="00336FEF" w:rsidP="00336FEF">
      <w:pPr>
        <w:ind w:firstLine="567"/>
        <w:jc w:val="center"/>
      </w:pPr>
      <w:r w:rsidRPr="002667FD">
        <w:rPr>
          <w:i/>
        </w:rPr>
        <w:t>(наименование участника)</w:t>
      </w:r>
    </w:p>
    <w:p w:rsidR="00336FEF" w:rsidRPr="00A421EB" w:rsidRDefault="00336FEF" w:rsidP="00336FEF">
      <w:pPr>
        <w:jc w:val="both"/>
        <w:rPr>
          <w:color w:val="FF0000"/>
        </w:rPr>
      </w:pPr>
      <w:r w:rsidRPr="002667FD">
        <w:t xml:space="preserve">Кому: </w:t>
      </w:r>
      <w:r w:rsidRPr="00A421EB">
        <w:t xml:space="preserve">Администрация </w:t>
      </w:r>
      <w:r w:rsidR="00A421EB">
        <w:t>сельского</w:t>
      </w:r>
      <w:r w:rsidRPr="00A421EB">
        <w:t xml:space="preserve"> поселения </w:t>
      </w:r>
      <w:r w:rsidR="00A421EB">
        <w:t>Саранпауль</w:t>
      </w:r>
    </w:p>
    <w:p w:rsidR="00336FEF" w:rsidRPr="002667FD" w:rsidRDefault="00336FEF" w:rsidP="00336FEF">
      <w:pPr>
        <w:jc w:val="both"/>
        <w:rPr>
          <w:u w:val="single"/>
        </w:rPr>
      </w:pPr>
    </w:p>
    <w:p w:rsidR="00336FEF" w:rsidRPr="002667FD" w:rsidRDefault="00336FEF" w:rsidP="00336FEF">
      <w:pPr>
        <w:jc w:val="center"/>
      </w:pPr>
      <w:r w:rsidRPr="002667FD">
        <w:t>Уважаемые концеденты!</w:t>
      </w:r>
    </w:p>
    <w:p w:rsidR="00336FEF" w:rsidRPr="002667FD" w:rsidRDefault="00336FEF" w:rsidP="00336FEF">
      <w:pPr>
        <w:ind w:firstLine="567"/>
        <w:jc w:val="center"/>
      </w:pPr>
    </w:p>
    <w:p w:rsidR="00336FEF" w:rsidRPr="002667FD" w:rsidRDefault="00336FEF" w:rsidP="00336FEF">
      <w:pPr>
        <w:ind w:firstLine="567"/>
        <w:jc w:val="both"/>
      </w:pPr>
      <w:r w:rsidRPr="002667FD">
        <w:t>Изучив конкурсную документацию, получение которой настоящим удостоверяется, мы, нижеподписавшиеся, предлагаем выполнить  условия открытого конкурса в точном соответствии с выдвинутыми требованиями   и обязуемся представить в случае нашего допуска к участию в конкурсе свои конкурсные предложения.</w:t>
      </w:r>
    </w:p>
    <w:p w:rsidR="00336FEF" w:rsidRPr="002667FD" w:rsidRDefault="00336FEF" w:rsidP="00336FEF">
      <w:pPr>
        <w:pStyle w:val="ConsNormal"/>
        <w:widowControl/>
        <w:ind w:right="0" w:firstLine="567"/>
        <w:jc w:val="both"/>
        <w:rPr>
          <w:rFonts w:ascii="Times New Roman" w:hAnsi="Times New Roman"/>
          <w:sz w:val="24"/>
          <w:szCs w:val="24"/>
        </w:rPr>
      </w:pPr>
      <w:r>
        <w:rPr>
          <w:rFonts w:ascii="Times New Roman" w:hAnsi="Times New Roman"/>
          <w:sz w:val="24"/>
          <w:szCs w:val="24"/>
        </w:rPr>
        <w:t xml:space="preserve">Обязуемся явиться, </w:t>
      </w:r>
      <w:r w:rsidRPr="002667FD">
        <w:rPr>
          <w:rFonts w:ascii="Times New Roman" w:hAnsi="Times New Roman"/>
          <w:sz w:val="24"/>
          <w:szCs w:val="24"/>
        </w:rPr>
        <w:t>лично или через нашего представителя получить экземпляр протокола рассмотрения заявок на участие в открытом конкурсе и представить свои конкурсные предложения в установленный конкурсной документацией срок в случае признания нас участниками конкурса. Наш представитель должен иметь надлежащим образом оформленную доверенность, а документы получить под роспись.</w:t>
      </w:r>
    </w:p>
    <w:p w:rsidR="00336FEF" w:rsidRPr="002667FD" w:rsidRDefault="00336FEF" w:rsidP="00336FEF">
      <w:pPr>
        <w:ind w:firstLine="567"/>
        <w:jc w:val="both"/>
      </w:pPr>
      <w:r w:rsidRPr="002667FD">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нашим банкирам и клиентам за разъяснениями относительно финансовых и технических вопросов.</w:t>
      </w:r>
    </w:p>
    <w:p w:rsidR="00336FEF" w:rsidRPr="002667FD" w:rsidRDefault="00336FEF" w:rsidP="00336FEF">
      <w:pPr>
        <w:ind w:firstLine="567"/>
        <w:jc w:val="both"/>
      </w:pPr>
      <w:r w:rsidRPr="002667FD">
        <w:t>Настоящим подтверждаем, что конкурсная документация нами внимательно изучена, понята и не требует каких-либо дополнительных разъяснений  со стороны концедента.</w:t>
      </w:r>
    </w:p>
    <w:p w:rsidR="00336FEF" w:rsidRPr="002667FD" w:rsidRDefault="00336FEF" w:rsidP="00336FEF">
      <w:pPr>
        <w:ind w:firstLine="567"/>
        <w:jc w:val="both"/>
      </w:pPr>
      <w:r w:rsidRPr="002667FD">
        <w:t xml:space="preserve">Со всеми положениями документации,  ее изменениями согласны. </w:t>
      </w:r>
    </w:p>
    <w:p w:rsidR="00336FEF" w:rsidRPr="002667FD" w:rsidRDefault="00336FEF" w:rsidP="00336FEF">
      <w:pPr>
        <w:tabs>
          <w:tab w:val="left" w:pos="567"/>
        </w:tabs>
        <w:jc w:val="both"/>
      </w:pPr>
      <w:r w:rsidRPr="002667FD">
        <w:tab/>
        <w:t>Мы подтверждаем, что:</w:t>
      </w:r>
    </w:p>
    <w:p w:rsidR="00336FEF" w:rsidRPr="002667FD" w:rsidRDefault="00336FEF" w:rsidP="00F8183C">
      <w:pPr>
        <w:numPr>
          <w:ilvl w:val="0"/>
          <w:numId w:val="17"/>
        </w:numPr>
        <w:tabs>
          <w:tab w:val="left" w:pos="567"/>
        </w:tabs>
        <w:spacing w:after="0" w:line="240" w:lineRule="auto"/>
        <w:jc w:val="both"/>
      </w:pPr>
      <w:r w:rsidRPr="002667FD">
        <w:lastRenderedPageBreak/>
        <w:t>наша организация не находится в процессе ликвидации и не подвержена процедурам банкротства;</w:t>
      </w:r>
    </w:p>
    <w:p w:rsidR="00336FEF" w:rsidRPr="002667FD" w:rsidRDefault="00336FEF" w:rsidP="00F8183C">
      <w:pPr>
        <w:numPr>
          <w:ilvl w:val="0"/>
          <w:numId w:val="17"/>
        </w:numPr>
        <w:tabs>
          <w:tab w:val="left" w:pos="567"/>
        </w:tabs>
        <w:spacing w:after="0" w:line="240" w:lineRule="auto"/>
        <w:jc w:val="both"/>
      </w:pPr>
      <w:r w:rsidRPr="002667FD">
        <w:t>деятельность нашей организации не приостановлена в соответствии с нормами, предусмотренными Кодексом РФ об административных правонарушениях;</w:t>
      </w:r>
    </w:p>
    <w:p w:rsidR="00336FEF" w:rsidRPr="002667FD" w:rsidRDefault="00336FEF" w:rsidP="00F8183C">
      <w:pPr>
        <w:numPr>
          <w:ilvl w:val="0"/>
          <w:numId w:val="17"/>
        </w:numPr>
        <w:tabs>
          <w:tab w:val="left" w:pos="567"/>
        </w:tabs>
        <w:spacing w:after="0" w:line="240" w:lineRule="auto"/>
        <w:jc w:val="both"/>
      </w:pPr>
      <w:r w:rsidRPr="002667FD">
        <w:t>у организации отсутствует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336FEF" w:rsidRPr="002667FD" w:rsidRDefault="00336FEF" w:rsidP="00336FEF">
      <w:pPr>
        <w:tabs>
          <w:tab w:val="left" w:pos="567"/>
        </w:tabs>
        <w:ind w:left="142"/>
        <w:jc w:val="both"/>
      </w:pPr>
      <w:r w:rsidRPr="002667FD">
        <w:t>К настоящей заявке прила</w:t>
      </w:r>
      <w:r>
        <w:t>гаются документы согласно описи.</w:t>
      </w:r>
    </w:p>
    <w:p w:rsidR="00336FEF" w:rsidRPr="002667FD" w:rsidRDefault="00336FEF" w:rsidP="00336FEF">
      <w:pPr>
        <w:ind w:firstLine="709"/>
        <w:jc w:val="both"/>
      </w:pPr>
      <w:r w:rsidRPr="002667FD">
        <w:t>Ваша организация и ее уполномоченные представители могут связаться со следующими лицами для получения дальнейшей информации.</w:t>
      </w:r>
    </w:p>
    <w:p w:rsidR="00336FEF" w:rsidRPr="002667FD" w:rsidRDefault="00336FEF" w:rsidP="00336FEF">
      <w:pPr>
        <w:ind w:firstLine="567"/>
        <w:jc w:val="both"/>
      </w:pPr>
    </w:p>
    <w:tbl>
      <w:tblPr>
        <w:tblW w:w="9874" w:type="dxa"/>
        <w:tblInd w:w="-10" w:type="dxa"/>
        <w:tblLayout w:type="fixed"/>
        <w:tblLook w:val="0000" w:firstRow="0" w:lastRow="0" w:firstColumn="0" w:lastColumn="0" w:noHBand="0" w:noVBand="0"/>
      </w:tblPr>
      <w:tblGrid>
        <w:gridCol w:w="4248"/>
        <w:gridCol w:w="720"/>
        <w:gridCol w:w="4906"/>
      </w:tblGrid>
      <w:tr w:rsidR="00336FEF" w:rsidRPr="002667FD" w:rsidTr="001A5111">
        <w:tc>
          <w:tcPr>
            <w:tcW w:w="9874" w:type="dxa"/>
            <w:gridSpan w:val="3"/>
            <w:tcBorders>
              <w:top w:val="single" w:sz="4" w:space="0" w:color="000000"/>
              <w:left w:val="single" w:sz="4" w:space="0" w:color="000000"/>
              <w:bottom w:val="single" w:sz="4" w:space="0" w:color="000000"/>
              <w:right w:val="single" w:sz="4" w:space="0" w:color="000000"/>
            </w:tcBorders>
          </w:tcPr>
          <w:p w:rsidR="00336FEF" w:rsidRPr="002667FD" w:rsidRDefault="00336FEF" w:rsidP="001A5111">
            <w:pPr>
              <w:snapToGrid w:val="0"/>
              <w:jc w:val="center"/>
              <w:rPr>
                <w:b/>
              </w:rPr>
            </w:pPr>
            <w:r w:rsidRPr="002667FD">
              <w:rPr>
                <w:b/>
              </w:rPr>
              <w:t>Справки по общим вопросам и вопросам управления</w:t>
            </w:r>
          </w:p>
        </w:tc>
      </w:tr>
      <w:tr w:rsidR="00336FEF" w:rsidRPr="002667FD" w:rsidTr="001A5111">
        <w:tc>
          <w:tcPr>
            <w:tcW w:w="4248" w:type="dxa"/>
            <w:tcBorders>
              <w:left w:val="single" w:sz="4" w:space="0" w:color="000000"/>
              <w:bottom w:val="single" w:sz="4" w:space="0" w:color="000000"/>
            </w:tcBorders>
          </w:tcPr>
          <w:p w:rsidR="00336FEF" w:rsidRPr="002667FD" w:rsidRDefault="00336FEF" w:rsidP="001A5111">
            <w:pPr>
              <w:snapToGrid w:val="0"/>
              <w:jc w:val="both"/>
            </w:pPr>
            <w:r w:rsidRPr="002667FD">
              <w:t>ФИО</w:t>
            </w:r>
          </w:p>
        </w:tc>
        <w:tc>
          <w:tcPr>
            <w:tcW w:w="720" w:type="dxa"/>
            <w:tcBorders>
              <w:left w:val="single" w:sz="4" w:space="0" w:color="000000"/>
              <w:bottom w:val="single" w:sz="4" w:space="0" w:color="000000"/>
            </w:tcBorders>
          </w:tcPr>
          <w:p w:rsidR="00336FEF" w:rsidRPr="002667FD" w:rsidRDefault="00336FEF" w:rsidP="001A5111">
            <w:pPr>
              <w:snapToGrid w:val="0"/>
              <w:jc w:val="both"/>
            </w:pPr>
          </w:p>
        </w:tc>
        <w:tc>
          <w:tcPr>
            <w:tcW w:w="4906" w:type="dxa"/>
            <w:tcBorders>
              <w:left w:val="single" w:sz="4" w:space="0" w:color="000000"/>
              <w:bottom w:val="single" w:sz="4" w:space="0" w:color="000000"/>
              <w:right w:val="single" w:sz="4" w:space="0" w:color="000000"/>
            </w:tcBorders>
          </w:tcPr>
          <w:p w:rsidR="00336FEF" w:rsidRPr="002667FD" w:rsidRDefault="00336FEF" w:rsidP="001A5111">
            <w:pPr>
              <w:snapToGrid w:val="0"/>
              <w:jc w:val="both"/>
            </w:pPr>
            <w:r w:rsidRPr="002667FD">
              <w:t>Телефон</w:t>
            </w:r>
          </w:p>
        </w:tc>
      </w:tr>
      <w:tr w:rsidR="00336FEF" w:rsidRPr="002667FD" w:rsidTr="001A5111">
        <w:tc>
          <w:tcPr>
            <w:tcW w:w="9874" w:type="dxa"/>
            <w:gridSpan w:val="3"/>
            <w:tcBorders>
              <w:left w:val="single" w:sz="4" w:space="0" w:color="000000"/>
              <w:bottom w:val="single" w:sz="4" w:space="0" w:color="000000"/>
              <w:right w:val="single" w:sz="4" w:space="0" w:color="000000"/>
            </w:tcBorders>
          </w:tcPr>
          <w:p w:rsidR="00336FEF" w:rsidRPr="002667FD" w:rsidRDefault="00336FEF" w:rsidP="001A5111">
            <w:pPr>
              <w:snapToGrid w:val="0"/>
              <w:jc w:val="center"/>
              <w:rPr>
                <w:b/>
              </w:rPr>
            </w:pPr>
            <w:r w:rsidRPr="002667FD">
              <w:rPr>
                <w:b/>
              </w:rPr>
              <w:t>Справки по кадровым вопросам</w:t>
            </w:r>
          </w:p>
        </w:tc>
      </w:tr>
      <w:tr w:rsidR="00336FEF" w:rsidRPr="002667FD" w:rsidTr="001A5111">
        <w:tc>
          <w:tcPr>
            <w:tcW w:w="4248" w:type="dxa"/>
            <w:tcBorders>
              <w:left w:val="single" w:sz="4" w:space="0" w:color="000000"/>
              <w:bottom w:val="single" w:sz="4" w:space="0" w:color="000000"/>
            </w:tcBorders>
          </w:tcPr>
          <w:p w:rsidR="00336FEF" w:rsidRPr="002667FD" w:rsidRDefault="00336FEF" w:rsidP="001A5111">
            <w:pPr>
              <w:snapToGrid w:val="0"/>
              <w:jc w:val="both"/>
            </w:pPr>
            <w:r w:rsidRPr="002667FD">
              <w:t>ФИО</w:t>
            </w:r>
          </w:p>
        </w:tc>
        <w:tc>
          <w:tcPr>
            <w:tcW w:w="720" w:type="dxa"/>
            <w:tcBorders>
              <w:left w:val="single" w:sz="4" w:space="0" w:color="000000"/>
              <w:bottom w:val="single" w:sz="4" w:space="0" w:color="000000"/>
            </w:tcBorders>
          </w:tcPr>
          <w:p w:rsidR="00336FEF" w:rsidRPr="002667FD" w:rsidRDefault="00336FEF" w:rsidP="001A5111">
            <w:pPr>
              <w:snapToGrid w:val="0"/>
              <w:jc w:val="both"/>
            </w:pPr>
          </w:p>
        </w:tc>
        <w:tc>
          <w:tcPr>
            <w:tcW w:w="4906" w:type="dxa"/>
            <w:tcBorders>
              <w:left w:val="single" w:sz="4" w:space="0" w:color="000000"/>
              <w:bottom w:val="single" w:sz="4" w:space="0" w:color="000000"/>
              <w:right w:val="single" w:sz="4" w:space="0" w:color="000000"/>
            </w:tcBorders>
          </w:tcPr>
          <w:p w:rsidR="00336FEF" w:rsidRPr="002667FD" w:rsidRDefault="00336FEF" w:rsidP="001A5111">
            <w:pPr>
              <w:snapToGrid w:val="0"/>
              <w:jc w:val="both"/>
            </w:pPr>
            <w:r w:rsidRPr="002667FD">
              <w:t>Телефон</w:t>
            </w:r>
          </w:p>
        </w:tc>
      </w:tr>
      <w:tr w:rsidR="00336FEF" w:rsidRPr="002667FD" w:rsidTr="001A5111">
        <w:tc>
          <w:tcPr>
            <w:tcW w:w="9874" w:type="dxa"/>
            <w:gridSpan w:val="3"/>
            <w:tcBorders>
              <w:left w:val="single" w:sz="4" w:space="0" w:color="000000"/>
              <w:bottom w:val="single" w:sz="4" w:space="0" w:color="000000"/>
              <w:right w:val="single" w:sz="4" w:space="0" w:color="000000"/>
            </w:tcBorders>
          </w:tcPr>
          <w:p w:rsidR="00336FEF" w:rsidRPr="002667FD" w:rsidRDefault="00336FEF" w:rsidP="001A5111">
            <w:pPr>
              <w:snapToGrid w:val="0"/>
              <w:jc w:val="center"/>
              <w:rPr>
                <w:b/>
              </w:rPr>
            </w:pPr>
            <w:r w:rsidRPr="002667FD">
              <w:rPr>
                <w:b/>
              </w:rPr>
              <w:t>Справки по техническим вопросам</w:t>
            </w:r>
          </w:p>
        </w:tc>
      </w:tr>
      <w:tr w:rsidR="00336FEF" w:rsidRPr="002667FD" w:rsidTr="001A5111">
        <w:tc>
          <w:tcPr>
            <w:tcW w:w="4248" w:type="dxa"/>
            <w:tcBorders>
              <w:left w:val="single" w:sz="4" w:space="0" w:color="000000"/>
              <w:bottom w:val="single" w:sz="4" w:space="0" w:color="000000"/>
            </w:tcBorders>
          </w:tcPr>
          <w:p w:rsidR="00336FEF" w:rsidRPr="002667FD" w:rsidRDefault="00336FEF" w:rsidP="001A5111">
            <w:pPr>
              <w:snapToGrid w:val="0"/>
              <w:jc w:val="both"/>
            </w:pPr>
            <w:r w:rsidRPr="002667FD">
              <w:t>ФИО</w:t>
            </w:r>
          </w:p>
        </w:tc>
        <w:tc>
          <w:tcPr>
            <w:tcW w:w="720" w:type="dxa"/>
            <w:tcBorders>
              <w:left w:val="single" w:sz="4" w:space="0" w:color="000000"/>
              <w:bottom w:val="single" w:sz="4" w:space="0" w:color="000000"/>
            </w:tcBorders>
          </w:tcPr>
          <w:p w:rsidR="00336FEF" w:rsidRPr="002667FD" w:rsidRDefault="00336FEF" w:rsidP="001A5111">
            <w:pPr>
              <w:snapToGrid w:val="0"/>
              <w:jc w:val="both"/>
            </w:pPr>
          </w:p>
        </w:tc>
        <w:tc>
          <w:tcPr>
            <w:tcW w:w="4906" w:type="dxa"/>
            <w:tcBorders>
              <w:left w:val="single" w:sz="4" w:space="0" w:color="000000"/>
              <w:bottom w:val="single" w:sz="4" w:space="0" w:color="000000"/>
              <w:right w:val="single" w:sz="4" w:space="0" w:color="000000"/>
            </w:tcBorders>
          </w:tcPr>
          <w:p w:rsidR="00336FEF" w:rsidRPr="002667FD" w:rsidRDefault="00336FEF" w:rsidP="001A5111">
            <w:pPr>
              <w:snapToGrid w:val="0"/>
              <w:jc w:val="both"/>
            </w:pPr>
            <w:r w:rsidRPr="002667FD">
              <w:t>Телефон</w:t>
            </w:r>
          </w:p>
        </w:tc>
      </w:tr>
      <w:tr w:rsidR="00336FEF" w:rsidRPr="002667FD" w:rsidTr="001A5111">
        <w:tc>
          <w:tcPr>
            <w:tcW w:w="9874" w:type="dxa"/>
            <w:gridSpan w:val="3"/>
            <w:tcBorders>
              <w:left w:val="single" w:sz="4" w:space="0" w:color="000000"/>
              <w:bottom w:val="single" w:sz="4" w:space="0" w:color="000000"/>
              <w:right w:val="single" w:sz="4" w:space="0" w:color="000000"/>
            </w:tcBorders>
          </w:tcPr>
          <w:p w:rsidR="00336FEF" w:rsidRPr="002667FD" w:rsidRDefault="00336FEF" w:rsidP="001A5111">
            <w:pPr>
              <w:snapToGrid w:val="0"/>
              <w:jc w:val="center"/>
              <w:rPr>
                <w:b/>
              </w:rPr>
            </w:pPr>
            <w:r w:rsidRPr="002667FD">
              <w:rPr>
                <w:b/>
              </w:rPr>
              <w:t>Справки по финансовым вопросам</w:t>
            </w:r>
          </w:p>
        </w:tc>
      </w:tr>
      <w:tr w:rsidR="00336FEF" w:rsidRPr="002667FD" w:rsidTr="001A5111">
        <w:tc>
          <w:tcPr>
            <w:tcW w:w="4248" w:type="dxa"/>
            <w:tcBorders>
              <w:left w:val="single" w:sz="4" w:space="0" w:color="000000"/>
              <w:bottom w:val="single" w:sz="4" w:space="0" w:color="000000"/>
            </w:tcBorders>
          </w:tcPr>
          <w:p w:rsidR="00336FEF" w:rsidRPr="002667FD" w:rsidRDefault="00336FEF" w:rsidP="001A5111">
            <w:pPr>
              <w:snapToGrid w:val="0"/>
              <w:jc w:val="both"/>
            </w:pPr>
            <w:r w:rsidRPr="002667FD">
              <w:t>ФИО</w:t>
            </w:r>
          </w:p>
        </w:tc>
        <w:tc>
          <w:tcPr>
            <w:tcW w:w="720" w:type="dxa"/>
            <w:tcBorders>
              <w:left w:val="single" w:sz="4" w:space="0" w:color="000000"/>
              <w:bottom w:val="single" w:sz="4" w:space="0" w:color="000000"/>
            </w:tcBorders>
          </w:tcPr>
          <w:p w:rsidR="00336FEF" w:rsidRPr="002667FD" w:rsidRDefault="00336FEF" w:rsidP="001A5111">
            <w:pPr>
              <w:snapToGrid w:val="0"/>
              <w:jc w:val="both"/>
            </w:pPr>
          </w:p>
        </w:tc>
        <w:tc>
          <w:tcPr>
            <w:tcW w:w="4906" w:type="dxa"/>
            <w:tcBorders>
              <w:left w:val="single" w:sz="4" w:space="0" w:color="000000"/>
              <w:bottom w:val="single" w:sz="4" w:space="0" w:color="000000"/>
              <w:right w:val="single" w:sz="4" w:space="0" w:color="000000"/>
            </w:tcBorders>
          </w:tcPr>
          <w:p w:rsidR="00336FEF" w:rsidRPr="002667FD" w:rsidRDefault="00336FEF" w:rsidP="001A5111">
            <w:pPr>
              <w:snapToGrid w:val="0"/>
              <w:jc w:val="both"/>
            </w:pPr>
            <w:r w:rsidRPr="002667FD">
              <w:t>Телефон</w:t>
            </w:r>
          </w:p>
        </w:tc>
      </w:tr>
    </w:tbl>
    <w:p w:rsidR="00336FEF" w:rsidRPr="002667FD" w:rsidRDefault="00336FEF" w:rsidP="00336FEF">
      <w:pPr>
        <w:ind w:firstLine="567"/>
        <w:jc w:val="both"/>
      </w:pPr>
    </w:p>
    <w:p w:rsidR="00336FEF" w:rsidRPr="002667FD" w:rsidRDefault="00336FEF" w:rsidP="00336FEF">
      <w:pPr>
        <w:ind w:firstLine="567"/>
        <w:jc w:val="both"/>
      </w:pPr>
      <w:r w:rsidRPr="002667FD">
        <w:t>Адрес электронной почты для отправки в наш адрес уведомлений и извещений: ______________________________________________________________________.</w:t>
      </w:r>
    </w:p>
    <w:p w:rsidR="00336FEF" w:rsidRPr="002667FD" w:rsidRDefault="00336FEF" w:rsidP="00336FEF">
      <w:pPr>
        <w:ind w:firstLine="567"/>
        <w:jc w:val="both"/>
      </w:pPr>
      <w:r w:rsidRPr="002667FD">
        <w:t>Настоящим подтверждаем, что указанный выше адрес электронной почты является работоспособным, нами регулярно проверяется на предмет сообщений, поступающих в наш адрес, а все сообщения и уведомления, отправленные  по этому адресу, будут считаться полученными нами с их момента отправки.</w:t>
      </w:r>
    </w:p>
    <w:p w:rsidR="00336FEF" w:rsidRPr="002667FD" w:rsidRDefault="00336FEF" w:rsidP="00336FEF">
      <w:pPr>
        <w:ind w:firstLine="567"/>
        <w:jc w:val="both"/>
      </w:pPr>
    </w:p>
    <w:tbl>
      <w:tblPr>
        <w:tblW w:w="9889" w:type="dxa"/>
        <w:tblLook w:val="01E0" w:firstRow="1" w:lastRow="1" w:firstColumn="1" w:lastColumn="1" w:noHBand="0" w:noVBand="0"/>
      </w:tblPr>
      <w:tblGrid>
        <w:gridCol w:w="3652"/>
        <w:gridCol w:w="284"/>
        <w:gridCol w:w="5953"/>
      </w:tblGrid>
      <w:tr w:rsidR="00336FEF" w:rsidRPr="002667FD" w:rsidTr="001A5111">
        <w:tc>
          <w:tcPr>
            <w:tcW w:w="3652" w:type="dxa"/>
            <w:tcBorders>
              <w:bottom w:val="single" w:sz="4" w:space="0" w:color="auto"/>
            </w:tcBorders>
          </w:tcPr>
          <w:p w:rsidR="00336FEF" w:rsidRPr="002667FD" w:rsidRDefault="00336FEF" w:rsidP="001A5111">
            <w:pPr>
              <w:jc w:val="both"/>
            </w:pPr>
          </w:p>
        </w:tc>
        <w:tc>
          <w:tcPr>
            <w:tcW w:w="284" w:type="dxa"/>
          </w:tcPr>
          <w:p w:rsidR="00336FEF" w:rsidRPr="002667FD" w:rsidRDefault="00336FEF" w:rsidP="001A5111">
            <w:pPr>
              <w:jc w:val="both"/>
            </w:pPr>
          </w:p>
        </w:tc>
        <w:tc>
          <w:tcPr>
            <w:tcW w:w="5953" w:type="dxa"/>
            <w:tcBorders>
              <w:bottom w:val="single" w:sz="4" w:space="0" w:color="auto"/>
            </w:tcBorders>
          </w:tcPr>
          <w:p w:rsidR="00336FEF" w:rsidRPr="002667FD" w:rsidRDefault="00336FEF" w:rsidP="001A5111">
            <w:pPr>
              <w:jc w:val="both"/>
            </w:pPr>
          </w:p>
        </w:tc>
      </w:tr>
      <w:tr w:rsidR="00336FEF" w:rsidRPr="002667FD" w:rsidTr="001A5111">
        <w:tc>
          <w:tcPr>
            <w:tcW w:w="3652" w:type="dxa"/>
            <w:tcBorders>
              <w:top w:val="single" w:sz="4" w:space="0" w:color="auto"/>
            </w:tcBorders>
          </w:tcPr>
          <w:p w:rsidR="00336FEF" w:rsidRPr="002667FD" w:rsidRDefault="00336FEF" w:rsidP="001A5111">
            <w:pPr>
              <w:jc w:val="center"/>
              <w:rPr>
                <w:b/>
              </w:rPr>
            </w:pPr>
            <w:r w:rsidRPr="002667FD">
              <w:rPr>
                <w:b/>
              </w:rPr>
              <w:t>(подпись)</w:t>
            </w:r>
          </w:p>
        </w:tc>
        <w:tc>
          <w:tcPr>
            <w:tcW w:w="284" w:type="dxa"/>
          </w:tcPr>
          <w:p w:rsidR="00336FEF" w:rsidRPr="002667FD" w:rsidRDefault="00336FEF" w:rsidP="001A5111">
            <w:pPr>
              <w:jc w:val="center"/>
              <w:rPr>
                <w:b/>
              </w:rPr>
            </w:pPr>
          </w:p>
        </w:tc>
        <w:tc>
          <w:tcPr>
            <w:tcW w:w="5953" w:type="dxa"/>
            <w:tcBorders>
              <w:top w:val="single" w:sz="4" w:space="0" w:color="auto"/>
            </w:tcBorders>
          </w:tcPr>
          <w:p w:rsidR="00336FEF" w:rsidRPr="002667FD" w:rsidRDefault="00336FEF" w:rsidP="001A5111">
            <w:pPr>
              <w:jc w:val="center"/>
              <w:rPr>
                <w:b/>
              </w:rPr>
            </w:pPr>
            <w:r w:rsidRPr="002667FD">
              <w:rPr>
                <w:b/>
              </w:rPr>
              <w:t>(должность, фамилия, имя, отчество лица, подписавшего заявку)</w:t>
            </w:r>
          </w:p>
        </w:tc>
      </w:tr>
      <w:tr w:rsidR="00336FEF" w:rsidRPr="002667FD" w:rsidTr="001A5111">
        <w:tc>
          <w:tcPr>
            <w:tcW w:w="3652" w:type="dxa"/>
          </w:tcPr>
          <w:p w:rsidR="00336FEF" w:rsidRPr="002667FD" w:rsidRDefault="00336FEF" w:rsidP="001A5111">
            <w:pPr>
              <w:jc w:val="center"/>
              <w:rPr>
                <w:b/>
              </w:rPr>
            </w:pPr>
            <w:r w:rsidRPr="002667FD">
              <w:rPr>
                <w:b/>
              </w:rPr>
              <w:t>М.П.</w:t>
            </w:r>
          </w:p>
        </w:tc>
        <w:tc>
          <w:tcPr>
            <w:tcW w:w="284" w:type="dxa"/>
          </w:tcPr>
          <w:p w:rsidR="00336FEF" w:rsidRPr="002667FD" w:rsidRDefault="00336FEF" w:rsidP="001A5111">
            <w:pPr>
              <w:jc w:val="both"/>
            </w:pPr>
          </w:p>
        </w:tc>
        <w:tc>
          <w:tcPr>
            <w:tcW w:w="5953" w:type="dxa"/>
          </w:tcPr>
          <w:p w:rsidR="00336FEF" w:rsidRPr="002667FD" w:rsidRDefault="00336FEF" w:rsidP="001A5111">
            <w:pPr>
              <w:jc w:val="both"/>
            </w:pPr>
          </w:p>
        </w:tc>
      </w:tr>
    </w:tbl>
    <w:p w:rsidR="00336FEF" w:rsidRPr="002667FD" w:rsidRDefault="00336FEF" w:rsidP="00336FEF">
      <w:pPr>
        <w:ind w:firstLine="567"/>
        <w:jc w:val="both"/>
      </w:pPr>
    </w:p>
    <w:p w:rsidR="00336FEF" w:rsidRPr="002667FD" w:rsidRDefault="00336FEF" w:rsidP="00336FEF">
      <w:pPr>
        <w:ind w:firstLine="567"/>
        <w:jc w:val="both"/>
        <w:rPr>
          <w:b/>
          <w:i/>
        </w:rPr>
      </w:pPr>
    </w:p>
    <w:p w:rsidR="00336FEF" w:rsidRDefault="00336FEF" w:rsidP="00336FEF">
      <w:pPr>
        <w:autoSpaceDE w:val="0"/>
        <w:spacing w:before="100" w:beforeAutospacing="1" w:after="100" w:afterAutospacing="1"/>
        <w:jc w:val="center"/>
      </w:pPr>
      <w:r>
        <w:rPr>
          <w:rFonts w:ascii="Times New Roman CYR" w:eastAsia="Times New Roman CYR" w:hAnsi="Times New Roman CYR" w:cs="Times New Roman CYR"/>
          <w:b/>
          <w:bCs/>
        </w:rPr>
        <w:t> </w:t>
      </w:r>
    </w:p>
    <w:p w:rsidR="00336FEF" w:rsidRDefault="00336FEF" w:rsidP="00F83576">
      <w:pPr>
        <w:autoSpaceDE w:val="0"/>
        <w:spacing w:after="0" w:line="240" w:lineRule="auto"/>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br w:type="page"/>
      </w:r>
      <w:r>
        <w:rPr>
          <w:rFonts w:ascii="Times New Roman CYR" w:eastAsia="Times New Roman CYR" w:hAnsi="Times New Roman CYR" w:cs="Times New Roman CYR"/>
          <w:b/>
          <w:bCs/>
        </w:rPr>
        <w:lastRenderedPageBreak/>
        <w:t xml:space="preserve">Форма анкеты претендента на участие в конкурсе     </w:t>
      </w:r>
    </w:p>
    <w:p w:rsidR="00336FEF" w:rsidRDefault="00336FEF" w:rsidP="00F83576">
      <w:pPr>
        <w:autoSpaceDE w:val="0"/>
        <w:spacing w:after="0" w:line="240" w:lineRule="auto"/>
        <w:jc w:val="right"/>
      </w:pPr>
      <w:r>
        <w:rPr>
          <w:rFonts w:ascii="Times New Roman CYR" w:eastAsia="Times New Roman CYR" w:hAnsi="Times New Roman CYR" w:cs="Times New Roman CYR"/>
          <w:b/>
          <w:bCs/>
        </w:rPr>
        <w:t>Приложение № 2</w:t>
      </w:r>
    </w:p>
    <w:p w:rsidR="00336FEF" w:rsidRDefault="00336FEF" w:rsidP="00F83576">
      <w:pPr>
        <w:pStyle w:val="af3"/>
        <w:spacing w:before="0" w:beforeAutospacing="0" w:after="0" w:afterAutospacing="0"/>
        <w:ind w:firstLine="180"/>
        <w:jc w:val="right"/>
      </w:pPr>
      <w:r>
        <w:rPr>
          <w:b/>
          <w:color w:val="000000"/>
        </w:rPr>
        <w:t>к конкурсной документации</w:t>
      </w:r>
    </w:p>
    <w:p w:rsidR="00336FEF" w:rsidRPr="002667FD" w:rsidRDefault="00336FEF" w:rsidP="00F83576">
      <w:pPr>
        <w:pStyle w:val="3"/>
        <w:spacing w:before="0" w:line="240" w:lineRule="auto"/>
        <w:jc w:val="center"/>
      </w:pPr>
      <w:r w:rsidRPr="002667FD">
        <w:rPr>
          <w:caps/>
        </w:rPr>
        <w:t>анкета участника ОТКРЫТОГО КОНКУРСА</w:t>
      </w:r>
    </w:p>
    <w:p w:rsidR="00336FEF" w:rsidRPr="002667FD" w:rsidRDefault="00336FEF" w:rsidP="00F83576">
      <w:pPr>
        <w:spacing w:after="0" w:line="240" w:lineRule="auto"/>
        <w:jc w:val="center"/>
        <w:rPr>
          <w:b/>
        </w:rPr>
      </w:pPr>
    </w:p>
    <w:p w:rsidR="00336FEF" w:rsidRPr="002667FD" w:rsidRDefault="00336FEF" w:rsidP="00F83576">
      <w:pPr>
        <w:spacing w:after="0" w:line="240" w:lineRule="auto"/>
        <w:jc w:val="both"/>
        <w:rPr>
          <w:b/>
          <w:color w:val="000000"/>
          <w:spacing w:val="-3"/>
        </w:rPr>
      </w:pPr>
    </w:p>
    <w:tbl>
      <w:tblPr>
        <w:tblpPr w:leftFromText="180" w:rightFromText="180" w:vertAnchor="text" w:horzAnchor="margin" w:tblpY="317"/>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240"/>
        <w:gridCol w:w="2422"/>
      </w:tblGrid>
      <w:tr w:rsidR="00336FEF" w:rsidRPr="002667FD" w:rsidTr="001A5111">
        <w:trPr>
          <w:trHeight w:val="240"/>
          <w:tblHeader/>
        </w:trPr>
        <w:tc>
          <w:tcPr>
            <w:tcW w:w="827" w:type="dxa"/>
            <w:tcBorders>
              <w:bottom w:val="single" w:sz="4" w:space="0" w:color="auto"/>
            </w:tcBorders>
            <w:vAlign w:val="center"/>
          </w:tcPr>
          <w:p w:rsidR="00336FEF" w:rsidRPr="002667FD" w:rsidRDefault="00336FEF" w:rsidP="001A5111">
            <w:pPr>
              <w:jc w:val="both"/>
            </w:pPr>
            <w:r w:rsidRPr="002667FD">
              <w:t>№ п/п</w:t>
            </w:r>
          </w:p>
        </w:tc>
        <w:tc>
          <w:tcPr>
            <w:tcW w:w="6240" w:type="dxa"/>
            <w:tcBorders>
              <w:bottom w:val="single" w:sz="4" w:space="0" w:color="auto"/>
            </w:tcBorders>
            <w:vAlign w:val="center"/>
          </w:tcPr>
          <w:p w:rsidR="00336FEF" w:rsidRPr="002667FD" w:rsidRDefault="00336FEF" w:rsidP="001A5111">
            <w:pPr>
              <w:jc w:val="both"/>
            </w:pPr>
            <w:r w:rsidRPr="002667FD">
              <w:t>Наименование</w:t>
            </w:r>
          </w:p>
        </w:tc>
        <w:tc>
          <w:tcPr>
            <w:tcW w:w="2422" w:type="dxa"/>
            <w:tcBorders>
              <w:bottom w:val="single" w:sz="4" w:space="0" w:color="auto"/>
            </w:tcBorders>
            <w:vAlign w:val="center"/>
          </w:tcPr>
          <w:p w:rsidR="00336FEF" w:rsidRPr="002667FD" w:rsidRDefault="00336FEF" w:rsidP="001A5111">
            <w:pPr>
              <w:jc w:val="both"/>
            </w:pPr>
            <w:r w:rsidRPr="002667FD">
              <w:t>Заполняется участником</w:t>
            </w:r>
          </w:p>
        </w:tc>
      </w:tr>
      <w:tr w:rsidR="00336FEF" w:rsidRPr="009E55B1" w:rsidTr="001A5111">
        <w:trPr>
          <w:trHeight w:val="240"/>
          <w:tblHeader/>
        </w:trPr>
        <w:tc>
          <w:tcPr>
            <w:tcW w:w="827"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Pr>
                <w:rFonts w:ascii="Times New Roman" w:hAnsi="Times New Roman" w:cs="Times New Roman"/>
              </w:rPr>
              <w:t>1</w:t>
            </w:r>
          </w:p>
        </w:tc>
        <w:tc>
          <w:tcPr>
            <w:tcW w:w="6240" w:type="dxa"/>
            <w:tcBorders>
              <w:bottom w:val="single" w:sz="4" w:space="0" w:color="auto"/>
            </w:tcBorders>
            <w:vAlign w:val="center"/>
          </w:tcPr>
          <w:p w:rsidR="00336FEF" w:rsidRPr="009E55B1" w:rsidRDefault="00336FEF" w:rsidP="001A5111">
            <w:pPr>
              <w:spacing w:after="0" w:line="240" w:lineRule="auto"/>
              <w:rPr>
                <w:rFonts w:ascii="Times New Roman" w:hAnsi="Times New Roman" w:cs="Times New Roman"/>
              </w:rPr>
            </w:pPr>
            <w:r w:rsidRPr="009E55B1">
              <w:rPr>
                <w:rFonts w:ascii="Times New Roman" w:hAnsi="Times New Roman" w:cs="Times New Roman"/>
              </w:rPr>
              <w:t xml:space="preserve">Полное и сокращенное фирменное наименование организации, сведения об организационно-правовой форме, о месте нахождения, юридический и почтовый адрес </w:t>
            </w:r>
          </w:p>
          <w:p w:rsidR="00336FEF" w:rsidRPr="009E55B1" w:rsidRDefault="00336FEF" w:rsidP="001A5111">
            <w:pPr>
              <w:spacing w:after="0" w:line="240" w:lineRule="auto"/>
              <w:rPr>
                <w:rFonts w:ascii="Times New Roman" w:hAnsi="Times New Roman" w:cs="Times New Roman"/>
                <w:i/>
                <w:sz w:val="20"/>
                <w:szCs w:val="20"/>
              </w:rPr>
            </w:pPr>
            <w:r w:rsidRPr="009E55B1">
              <w:rPr>
                <w:rFonts w:ascii="Times New Roman" w:hAnsi="Times New Roman" w:cs="Times New Roman"/>
                <w:i/>
                <w:sz w:val="20"/>
                <w:szCs w:val="20"/>
              </w:rPr>
              <w:t>Заполняется на основании учредительных документов юридического лица</w:t>
            </w:r>
          </w:p>
        </w:tc>
        <w:tc>
          <w:tcPr>
            <w:tcW w:w="2422"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sidRPr="009E55B1">
              <w:rPr>
                <w:rFonts w:ascii="Times New Roman" w:hAnsi="Times New Roman" w:cs="Times New Roman"/>
              </w:rPr>
              <w:t>(для юридического лица)</w:t>
            </w:r>
          </w:p>
        </w:tc>
      </w:tr>
      <w:tr w:rsidR="00336FEF" w:rsidRPr="009E55B1" w:rsidTr="001A5111">
        <w:trPr>
          <w:trHeight w:val="240"/>
          <w:tblHeader/>
        </w:trPr>
        <w:tc>
          <w:tcPr>
            <w:tcW w:w="827"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Pr>
                <w:rFonts w:ascii="Times New Roman" w:hAnsi="Times New Roman" w:cs="Times New Roman"/>
              </w:rPr>
              <w:t>2</w:t>
            </w:r>
          </w:p>
        </w:tc>
        <w:tc>
          <w:tcPr>
            <w:tcW w:w="6240" w:type="dxa"/>
            <w:tcBorders>
              <w:bottom w:val="single" w:sz="4" w:space="0" w:color="auto"/>
            </w:tcBorders>
            <w:vAlign w:val="center"/>
          </w:tcPr>
          <w:p w:rsidR="00336FEF" w:rsidRPr="009E55B1" w:rsidRDefault="00336FEF" w:rsidP="001A5111">
            <w:pPr>
              <w:spacing w:after="0" w:line="240" w:lineRule="auto"/>
              <w:rPr>
                <w:rFonts w:ascii="Times New Roman" w:hAnsi="Times New Roman" w:cs="Times New Roman"/>
              </w:rPr>
            </w:pPr>
            <w:r w:rsidRPr="009E55B1">
              <w:rPr>
                <w:rFonts w:ascii="Times New Roman" w:hAnsi="Times New Roman" w:cs="Times New Roman"/>
              </w:rPr>
              <w:t xml:space="preserve">Фамилия, имя, отчество, паспортные данные, сведения о месте жительства, сведения о регистрации в качестве индивидуального предпринимателя </w:t>
            </w:r>
          </w:p>
        </w:tc>
        <w:tc>
          <w:tcPr>
            <w:tcW w:w="2422"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sidRPr="009E55B1">
              <w:rPr>
                <w:rFonts w:ascii="Times New Roman" w:hAnsi="Times New Roman" w:cs="Times New Roman"/>
              </w:rPr>
              <w:t>(для индивидуального предпринимателя)</w:t>
            </w:r>
          </w:p>
        </w:tc>
      </w:tr>
      <w:tr w:rsidR="00336FEF" w:rsidRPr="009E55B1" w:rsidTr="001A5111">
        <w:trPr>
          <w:trHeight w:val="240"/>
          <w:tblHeader/>
        </w:trPr>
        <w:tc>
          <w:tcPr>
            <w:tcW w:w="827"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Pr>
                <w:rFonts w:ascii="Times New Roman" w:hAnsi="Times New Roman" w:cs="Times New Roman"/>
              </w:rPr>
              <w:t>3</w:t>
            </w:r>
          </w:p>
        </w:tc>
        <w:tc>
          <w:tcPr>
            <w:tcW w:w="6240" w:type="dxa"/>
            <w:tcBorders>
              <w:bottom w:val="single" w:sz="4" w:space="0" w:color="auto"/>
            </w:tcBorders>
            <w:vAlign w:val="center"/>
          </w:tcPr>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color w:val="000000"/>
              </w:rPr>
              <w:t>Регистрационные данные:</w:t>
            </w:r>
          </w:p>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color w:val="000000"/>
              </w:rPr>
              <w:t>Дата, место и орган регистрации юридического лица</w:t>
            </w:r>
          </w:p>
          <w:p w:rsidR="00336FEF" w:rsidRPr="009E55B1" w:rsidRDefault="00336FEF" w:rsidP="001A5111">
            <w:pPr>
              <w:spacing w:after="0" w:line="240" w:lineRule="auto"/>
              <w:rPr>
                <w:rFonts w:ascii="Times New Roman" w:eastAsia="Times New Roman" w:hAnsi="Times New Roman" w:cs="Times New Roman"/>
                <w:i/>
                <w:color w:val="000000"/>
                <w:sz w:val="20"/>
                <w:szCs w:val="20"/>
              </w:rPr>
            </w:pPr>
            <w:r w:rsidRPr="009E55B1">
              <w:rPr>
                <w:rFonts w:ascii="Times New Roman" w:eastAsia="Times New Roman" w:hAnsi="Times New Roman" w:cs="Times New Roman"/>
                <w:i/>
                <w:color w:val="000000"/>
                <w:sz w:val="20"/>
                <w:szCs w:val="20"/>
              </w:rPr>
              <w:t>На основании свидетельства о государственной регистрации или иного документа о регистрации юридического лица</w:t>
            </w:r>
          </w:p>
        </w:tc>
        <w:tc>
          <w:tcPr>
            <w:tcW w:w="2422"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sidRPr="009E55B1">
              <w:rPr>
                <w:rFonts w:ascii="Times New Roman" w:hAnsi="Times New Roman" w:cs="Times New Roman"/>
              </w:rPr>
              <w:t>(для юридического лица)</w:t>
            </w:r>
          </w:p>
        </w:tc>
      </w:tr>
      <w:tr w:rsidR="00336FEF" w:rsidRPr="009E55B1" w:rsidTr="001A5111">
        <w:trPr>
          <w:trHeight w:val="240"/>
          <w:tblHeader/>
        </w:trPr>
        <w:tc>
          <w:tcPr>
            <w:tcW w:w="827"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Pr>
                <w:rFonts w:ascii="Times New Roman" w:hAnsi="Times New Roman" w:cs="Times New Roman"/>
              </w:rPr>
              <w:t>4</w:t>
            </w:r>
          </w:p>
        </w:tc>
        <w:tc>
          <w:tcPr>
            <w:tcW w:w="6240" w:type="dxa"/>
            <w:tcBorders>
              <w:bottom w:val="single" w:sz="4" w:space="0" w:color="auto"/>
            </w:tcBorders>
            <w:vAlign w:val="center"/>
          </w:tcPr>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color w:val="000000"/>
              </w:rPr>
              <w:t>Регистрационные данные:</w:t>
            </w:r>
          </w:p>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color w:val="000000"/>
              </w:rPr>
              <w:t>Паспортные данные физического лица, адрес регистрации по месту жительства</w:t>
            </w:r>
          </w:p>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color w:val="000000"/>
              </w:rPr>
              <w:t xml:space="preserve">Дата, место и орган регистрации индивидуального предпринимателя </w:t>
            </w:r>
          </w:p>
          <w:p w:rsidR="00336FEF" w:rsidRPr="009E55B1" w:rsidRDefault="00336FEF" w:rsidP="001A5111">
            <w:pPr>
              <w:spacing w:after="0" w:line="240" w:lineRule="auto"/>
              <w:rPr>
                <w:rFonts w:ascii="Times New Roman" w:eastAsia="Times New Roman" w:hAnsi="Times New Roman" w:cs="Times New Roman"/>
                <w:color w:val="000000"/>
              </w:rPr>
            </w:pPr>
            <w:r w:rsidRPr="009E55B1">
              <w:rPr>
                <w:rFonts w:ascii="Times New Roman" w:eastAsia="Times New Roman" w:hAnsi="Times New Roman" w:cs="Times New Roman"/>
                <w:i/>
                <w:color w:val="000000"/>
                <w:sz w:val="20"/>
                <w:szCs w:val="20"/>
              </w:rPr>
              <w:t>На основании свидетельства о государственной регистрации</w:t>
            </w:r>
          </w:p>
        </w:tc>
        <w:tc>
          <w:tcPr>
            <w:tcW w:w="2422" w:type="dxa"/>
            <w:tcBorders>
              <w:bottom w:val="single" w:sz="4" w:space="0" w:color="auto"/>
            </w:tcBorders>
            <w:vAlign w:val="center"/>
          </w:tcPr>
          <w:p w:rsidR="00336FEF" w:rsidRPr="009E55B1" w:rsidRDefault="00336FEF" w:rsidP="001A5111">
            <w:pPr>
              <w:jc w:val="both"/>
              <w:rPr>
                <w:rFonts w:ascii="Times New Roman" w:hAnsi="Times New Roman" w:cs="Times New Roman"/>
              </w:rPr>
            </w:pPr>
            <w:r w:rsidRPr="009E55B1">
              <w:rPr>
                <w:rFonts w:ascii="Times New Roman" w:hAnsi="Times New Roman" w:cs="Times New Roman"/>
              </w:rPr>
              <w:t>(для индивидуального предпринимателя)</w:t>
            </w: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5</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ИНН, КПП, ОГРН, ОКПО</w:t>
            </w:r>
            <w:r>
              <w:t xml:space="preserve"> Участника конкурса</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6</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 xml:space="preserve">Адрес юридический </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7</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t>Адрес почтовый</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8</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Адрес фактического местонахождения</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9</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Банковские реквизиты (наименование и адрес банка, номер расчетного счета в банке, БИК)</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rPr>
          <w:trHeight w:val="282"/>
        </w:trPr>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10</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Телефоны (с указанием кода города)</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rPr>
          <w:trHeight w:val="222"/>
        </w:trPr>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11</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Факс (с указанием кода города)</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12</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Адрес электронной почты</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13</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Фамил</w:t>
            </w:r>
            <w:r>
              <w:t xml:space="preserve">ия, имя, отчество руководителя </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r w:rsidR="00336FEF" w:rsidRPr="002667FD" w:rsidTr="001A5111">
        <w:tc>
          <w:tcPr>
            <w:tcW w:w="827"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r>
              <w:t>14</w:t>
            </w:r>
          </w:p>
        </w:tc>
        <w:tc>
          <w:tcPr>
            <w:tcW w:w="624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jc w:val="both"/>
            </w:pPr>
            <w:r w:rsidRPr="002667FD">
              <w:t>Фамилия, имя, отчество гл. бухгалтера</w:t>
            </w:r>
          </w:p>
        </w:tc>
        <w:tc>
          <w:tcPr>
            <w:tcW w:w="2422"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jc w:val="both"/>
            </w:pPr>
          </w:p>
        </w:tc>
      </w:tr>
    </w:tbl>
    <w:p w:rsidR="00336FEF" w:rsidRPr="002667FD" w:rsidRDefault="00336FEF" w:rsidP="00336FEF">
      <w:pPr>
        <w:jc w:val="both"/>
      </w:pPr>
      <w:r w:rsidRPr="002667FD">
        <w:rPr>
          <w:color w:val="000000"/>
          <w:spacing w:val="-3"/>
        </w:rPr>
        <w:t>от «____» ______________ 20_____г</w:t>
      </w:r>
    </w:p>
    <w:tbl>
      <w:tblPr>
        <w:tblW w:w="9781" w:type="dxa"/>
        <w:tblInd w:w="108" w:type="dxa"/>
        <w:tblLayout w:type="fixed"/>
        <w:tblLook w:val="0000" w:firstRow="0" w:lastRow="0" w:firstColumn="0" w:lastColumn="0" w:noHBand="0" w:noVBand="0"/>
      </w:tblPr>
      <w:tblGrid>
        <w:gridCol w:w="3600"/>
        <w:gridCol w:w="3420"/>
        <w:gridCol w:w="2761"/>
      </w:tblGrid>
      <w:tr w:rsidR="00336FEF" w:rsidRPr="002667FD" w:rsidTr="001A5111">
        <w:trPr>
          <w:cantSplit/>
        </w:trPr>
        <w:tc>
          <w:tcPr>
            <w:tcW w:w="3600" w:type="dxa"/>
          </w:tcPr>
          <w:p w:rsidR="00336FEF" w:rsidRPr="002667FD" w:rsidRDefault="00336FEF" w:rsidP="001A5111">
            <w:pPr>
              <w:rPr>
                <w:bCs/>
              </w:rPr>
            </w:pPr>
            <w:r w:rsidRPr="002667FD">
              <w:rPr>
                <w:bCs/>
              </w:rPr>
              <w:t>Руководитель Участника открытого конкурса</w:t>
            </w:r>
          </w:p>
        </w:tc>
        <w:tc>
          <w:tcPr>
            <w:tcW w:w="3420" w:type="dxa"/>
            <w:vAlign w:val="bottom"/>
          </w:tcPr>
          <w:p w:rsidR="00336FEF" w:rsidRPr="002667FD" w:rsidRDefault="00336FEF" w:rsidP="001A5111">
            <w:pPr>
              <w:jc w:val="center"/>
            </w:pPr>
            <w:r w:rsidRPr="002667FD">
              <w:t>______________________</w:t>
            </w:r>
          </w:p>
        </w:tc>
        <w:tc>
          <w:tcPr>
            <w:tcW w:w="2761" w:type="dxa"/>
            <w:vAlign w:val="bottom"/>
          </w:tcPr>
          <w:p w:rsidR="00336FEF" w:rsidRPr="002667FD" w:rsidRDefault="00336FEF" w:rsidP="001A5111">
            <w:pPr>
              <w:jc w:val="center"/>
            </w:pPr>
            <w:r w:rsidRPr="002667FD">
              <w:t>_____________________</w:t>
            </w:r>
          </w:p>
        </w:tc>
      </w:tr>
      <w:tr w:rsidR="00336FEF" w:rsidRPr="002667FD" w:rsidTr="001A5111">
        <w:trPr>
          <w:cantSplit/>
        </w:trPr>
        <w:tc>
          <w:tcPr>
            <w:tcW w:w="3600" w:type="dxa"/>
          </w:tcPr>
          <w:p w:rsidR="00336FEF" w:rsidRPr="002667FD" w:rsidRDefault="00336FEF" w:rsidP="001A5111">
            <w:pPr>
              <w:rPr>
                <w:bCs/>
              </w:rPr>
            </w:pPr>
          </w:p>
        </w:tc>
        <w:tc>
          <w:tcPr>
            <w:tcW w:w="3420" w:type="dxa"/>
          </w:tcPr>
          <w:p w:rsidR="00336FEF" w:rsidRPr="002667FD" w:rsidRDefault="00336FEF" w:rsidP="001A5111">
            <w:pPr>
              <w:jc w:val="center"/>
              <w:rPr>
                <w:i/>
              </w:rPr>
            </w:pPr>
            <w:r w:rsidRPr="002667FD">
              <w:rPr>
                <w:i/>
              </w:rPr>
              <w:t>(личная подпись)</w:t>
            </w:r>
          </w:p>
        </w:tc>
        <w:tc>
          <w:tcPr>
            <w:tcW w:w="2761" w:type="dxa"/>
          </w:tcPr>
          <w:p w:rsidR="00336FEF" w:rsidRPr="002667FD" w:rsidRDefault="00336FEF" w:rsidP="001A5111">
            <w:pPr>
              <w:jc w:val="center"/>
              <w:rPr>
                <w:i/>
              </w:rPr>
            </w:pPr>
            <w:r w:rsidRPr="002667FD">
              <w:rPr>
                <w:i/>
              </w:rPr>
              <w:t>(расшифровка подписи)</w:t>
            </w:r>
          </w:p>
        </w:tc>
      </w:tr>
    </w:tbl>
    <w:p w:rsidR="00336FEF" w:rsidRDefault="00336FEF" w:rsidP="00336FEF">
      <w:pPr>
        <w:pStyle w:val="af3"/>
        <w:jc w:val="center"/>
      </w:pPr>
      <w:r>
        <w:lastRenderedPageBreak/>
        <w:t> </w:t>
      </w:r>
      <w:r>
        <w:rPr>
          <w:b/>
          <w:color w:val="000000"/>
        </w:rPr>
        <w:t>ФОРМА ЗАПОЛНЕНИЯ КОНКУРСНОГО ПРЕДЛОЖЕНИЯ</w:t>
      </w:r>
    </w:p>
    <w:p w:rsidR="00336FEF" w:rsidRDefault="00336FEF" w:rsidP="00336FEF">
      <w:pPr>
        <w:shd w:val="clear" w:color="auto" w:fill="FFFFFF"/>
        <w:spacing w:before="100" w:beforeAutospacing="1" w:after="100" w:afterAutospacing="1"/>
        <w:ind w:firstLine="600"/>
        <w:jc w:val="right"/>
      </w:pPr>
      <w:r>
        <w:rPr>
          <w:b/>
        </w:rPr>
        <w:t>Приложение № 3</w:t>
      </w:r>
    </w:p>
    <w:p w:rsidR="00336FEF" w:rsidRDefault="00336FEF" w:rsidP="00336FEF">
      <w:pPr>
        <w:pStyle w:val="af3"/>
        <w:ind w:firstLine="180"/>
        <w:jc w:val="right"/>
      </w:pPr>
      <w:r>
        <w:rPr>
          <w:b/>
          <w:color w:val="000000"/>
        </w:rPr>
        <w:t>к конкурсной документации</w:t>
      </w:r>
    </w:p>
    <w:p w:rsidR="00336FEF" w:rsidRDefault="00336FEF" w:rsidP="00336FEF">
      <w:pPr>
        <w:pStyle w:val="af3"/>
        <w:ind w:firstLine="720"/>
        <w:jc w:val="both"/>
      </w:pPr>
      <w:r>
        <w:rPr>
          <w:color w:val="000000"/>
        </w:rPr>
        <w:t> </w:t>
      </w:r>
    </w:p>
    <w:p w:rsidR="00336FEF" w:rsidRDefault="00336FEF" w:rsidP="00336FEF">
      <w:pPr>
        <w:shd w:val="clear" w:color="auto" w:fill="FFFFFF"/>
        <w:spacing w:before="100" w:beforeAutospacing="1" w:after="100" w:afterAutospacing="1"/>
      </w:pPr>
      <w:r>
        <w:rPr>
          <w:color w:val="000000"/>
          <w:spacing w:val="-2"/>
        </w:rPr>
        <w:t xml:space="preserve">Бланк организации </w:t>
      </w:r>
    </w:p>
    <w:p w:rsidR="00336FEF" w:rsidRDefault="00336FEF" w:rsidP="00336FEF">
      <w:pPr>
        <w:pStyle w:val="af3"/>
        <w:jc w:val="both"/>
      </w:pPr>
      <w:r>
        <w:rPr>
          <w:color w:val="000000"/>
        </w:rPr>
        <w:t>Дата, исх. номер</w:t>
      </w:r>
    </w:p>
    <w:p w:rsidR="00336FEF" w:rsidRDefault="00336FEF" w:rsidP="00336FEF">
      <w:pPr>
        <w:pStyle w:val="af3"/>
        <w:ind w:firstLine="720"/>
        <w:jc w:val="both"/>
      </w:pPr>
      <w:r>
        <w:rPr>
          <w:color w:val="000000"/>
        </w:rPr>
        <w:t> </w:t>
      </w:r>
    </w:p>
    <w:p w:rsidR="00336FEF" w:rsidRDefault="00336FEF" w:rsidP="00336FEF">
      <w:pPr>
        <w:pStyle w:val="af3"/>
        <w:ind w:left="5400"/>
        <w:jc w:val="both"/>
      </w:pPr>
      <w:r>
        <w:rPr>
          <w:color w:val="000000"/>
        </w:rPr>
        <w:t xml:space="preserve">             В Конкурсную комиссию</w:t>
      </w:r>
    </w:p>
    <w:p w:rsidR="00336FEF" w:rsidRPr="002667FD" w:rsidRDefault="00336FEF" w:rsidP="00336FEF">
      <w:pPr>
        <w:pStyle w:val="210"/>
        <w:widowControl w:val="0"/>
        <w:tabs>
          <w:tab w:val="left" w:pos="900"/>
          <w:tab w:val="left" w:pos="1080"/>
        </w:tabs>
        <w:ind w:right="-2"/>
        <w:jc w:val="center"/>
        <w:rPr>
          <w:b/>
          <w:szCs w:val="24"/>
        </w:rPr>
      </w:pPr>
      <w:r w:rsidRPr="002667FD">
        <w:rPr>
          <w:b/>
          <w:szCs w:val="24"/>
        </w:rPr>
        <w:t>Конкурсное предложение</w:t>
      </w:r>
    </w:p>
    <w:p w:rsidR="00336FEF" w:rsidRPr="002667FD" w:rsidRDefault="00336FEF" w:rsidP="00336FEF">
      <w:pPr>
        <w:widowControl w:val="0"/>
        <w:shd w:val="clear" w:color="auto" w:fill="FFFFFF"/>
        <w:jc w:val="center"/>
      </w:pPr>
      <w:r w:rsidRPr="002667FD">
        <w:t>участника открытого конкурса на право заключения</w:t>
      </w:r>
    </w:p>
    <w:p w:rsidR="00336FEF" w:rsidRPr="002667FD" w:rsidRDefault="00336FEF" w:rsidP="00336FEF">
      <w:pPr>
        <w:widowControl w:val="0"/>
        <w:shd w:val="clear" w:color="auto" w:fill="FFFFFF"/>
        <w:jc w:val="center"/>
      </w:pPr>
      <w:r w:rsidRPr="002667FD">
        <w:t>концессионного соглашения в отношении _________</w:t>
      </w:r>
    </w:p>
    <w:p w:rsidR="00336FEF" w:rsidRPr="002667FD" w:rsidRDefault="00336FEF" w:rsidP="00336FEF">
      <w:pPr>
        <w:widowControl w:val="0"/>
        <w:shd w:val="clear" w:color="auto" w:fill="FFFFFF"/>
        <w:jc w:val="center"/>
      </w:pPr>
    </w:p>
    <w:p w:rsidR="00336FEF" w:rsidRPr="002667FD" w:rsidRDefault="00336FEF" w:rsidP="00336FEF">
      <w:pPr>
        <w:widowControl w:val="0"/>
        <w:shd w:val="clear" w:color="auto" w:fill="FFFFFF"/>
        <w:jc w:val="center"/>
      </w:pPr>
      <w:r w:rsidRPr="002667FD">
        <w:t xml:space="preserve">Участник открытого конкурса на право заключения концессионного соглашения в отношении </w:t>
      </w:r>
    </w:p>
    <w:p w:rsidR="00336FEF" w:rsidRPr="002667FD" w:rsidRDefault="00336FEF" w:rsidP="00336FEF">
      <w:pPr>
        <w:jc w:val="center"/>
        <w:rPr>
          <w:vertAlign w:val="superscript"/>
        </w:rPr>
      </w:pPr>
      <w:r w:rsidRPr="002667FD">
        <w:t>_______________________________________________________________________________</w:t>
      </w:r>
    </w:p>
    <w:p w:rsidR="00336FEF" w:rsidRPr="002667FD" w:rsidRDefault="00336FEF" w:rsidP="00336FEF">
      <w:pPr>
        <w:jc w:val="center"/>
      </w:pPr>
      <w:r w:rsidRPr="002667FD">
        <w:t>(наименование, организационно-правовая форма, место нахождения, почтовый ___________________________________________________________________________</w:t>
      </w:r>
    </w:p>
    <w:p w:rsidR="00336FEF" w:rsidRPr="002667FD" w:rsidRDefault="00336FEF" w:rsidP="00336FEF">
      <w:pPr>
        <w:pStyle w:val="31"/>
        <w:rPr>
          <w:sz w:val="24"/>
          <w:szCs w:val="24"/>
        </w:rPr>
      </w:pPr>
      <w:r w:rsidRPr="002667FD">
        <w:rPr>
          <w:sz w:val="24"/>
          <w:szCs w:val="24"/>
        </w:rPr>
        <w:t>адрес (для юридического лица), Ф.И.О. паспортные данные, сведения о месте ___________________________________________________________________________</w:t>
      </w:r>
    </w:p>
    <w:p w:rsidR="00336FEF" w:rsidRPr="002667FD" w:rsidRDefault="00336FEF" w:rsidP="00336FEF">
      <w:pPr>
        <w:jc w:val="center"/>
      </w:pPr>
      <w:r w:rsidRPr="002667FD">
        <w:t>жительства (для  индивидуального предпринимателя), номер контактного телефона)</w:t>
      </w:r>
    </w:p>
    <w:p w:rsidR="00336FEF" w:rsidRPr="002667FD" w:rsidRDefault="00336FEF" w:rsidP="00336FEF">
      <w:pPr>
        <w:jc w:val="center"/>
      </w:pPr>
      <w:r w:rsidRPr="002667FD">
        <w:t>в лице,_________________________________________________________________________</w:t>
      </w:r>
    </w:p>
    <w:p w:rsidR="00336FEF" w:rsidRPr="002667FD" w:rsidRDefault="00336FEF" w:rsidP="00336FEF">
      <w:pPr>
        <w:jc w:val="center"/>
      </w:pPr>
      <w:r w:rsidRPr="002667FD">
        <w:t>(наименование должности, Ф.И.О. руководителя, уполномоченного лица ___________________________________________________________________________</w:t>
      </w:r>
    </w:p>
    <w:p w:rsidR="00336FEF" w:rsidRPr="002667FD" w:rsidRDefault="00336FEF" w:rsidP="00336FEF">
      <w:pPr>
        <w:jc w:val="center"/>
      </w:pPr>
      <w:r w:rsidRPr="002667FD">
        <w:t>для  юридического лица)</w:t>
      </w:r>
    </w:p>
    <w:p w:rsidR="00336FEF" w:rsidRPr="002667FD" w:rsidRDefault="00336FEF" w:rsidP="00336FEF">
      <w:pPr>
        <w:jc w:val="center"/>
      </w:pPr>
      <w:r w:rsidRPr="002667FD">
        <w:t>направляет настоящее конкурсное предложение.</w:t>
      </w:r>
    </w:p>
    <w:p w:rsidR="00336FEF" w:rsidRPr="002667FD" w:rsidRDefault="00336FEF" w:rsidP="00336FEF">
      <w:pPr>
        <w:pStyle w:val="ab"/>
        <w:widowControl w:val="0"/>
        <w:tabs>
          <w:tab w:val="left" w:pos="900"/>
          <w:tab w:val="left" w:pos="1080"/>
        </w:tabs>
        <w:ind w:right="-2"/>
      </w:pPr>
    </w:p>
    <w:tbl>
      <w:tblPr>
        <w:tblW w:w="0" w:type="auto"/>
        <w:tblInd w:w="5" w:type="dxa"/>
        <w:tblLayout w:type="fixed"/>
        <w:tblCellMar>
          <w:left w:w="0" w:type="dxa"/>
          <w:right w:w="0" w:type="dxa"/>
        </w:tblCellMar>
        <w:tblLook w:val="0000" w:firstRow="0" w:lastRow="0" w:firstColumn="0" w:lastColumn="0" w:noHBand="0" w:noVBand="0"/>
      </w:tblPr>
      <w:tblGrid>
        <w:gridCol w:w="3120"/>
        <w:gridCol w:w="2520"/>
        <w:gridCol w:w="3370"/>
      </w:tblGrid>
      <w:tr w:rsidR="00336FEF" w:rsidRPr="002667FD" w:rsidTr="001A5111">
        <w:trPr>
          <w:cantSplit/>
          <w:trHeight w:hRule="exact" w:val="387"/>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336FEF" w:rsidRPr="003E511F" w:rsidRDefault="00336FEF" w:rsidP="001A5111">
            <w:pPr>
              <w:pStyle w:val="af4"/>
              <w:widowControl w:val="0"/>
              <w:suppressLineNumbers w:val="0"/>
              <w:snapToGrid w:val="0"/>
              <w:jc w:val="center"/>
              <w:rPr>
                <w:b/>
                <w:color w:val="FF0000"/>
                <w:sz w:val="24"/>
                <w:szCs w:val="24"/>
              </w:rPr>
            </w:pPr>
            <w:r w:rsidRPr="00E13A37">
              <w:rPr>
                <w:b/>
                <w:sz w:val="24"/>
                <w:szCs w:val="24"/>
              </w:rPr>
              <w:t>Наименование критериев конкурса</w:t>
            </w:r>
          </w:p>
        </w:tc>
        <w:tc>
          <w:tcPr>
            <w:tcW w:w="5890" w:type="dxa"/>
            <w:gridSpan w:val="2"/>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b/>
                <w:sz w:val="24"/>
                <w:szCs w:val="24"/>
              </w:rPr>
            </w:pPr>
            <w:r w:rsidRPr="002667FD">
              <w:rPr>
                <w:b/>
                <w:sz w:val="24"/>
                <w:szCs w:val="24"/>
              </w:rPr>
              <w:t>Параметры критериев конкурса</w:t>
            </w:r>
          </w:p>
        </w:tc>
      </w:tr>
      <w:tr w:rsidR="00336FEF" w:rsidRPr="002667FD" w:rsidTr="001A5111">
        <w:trPr>
          <w:cantSplit/>
          <w:trHeight w:val="669"/>
        </w:trPr>
        <w:tc>
          <w:tcPr>
            <w:tcW w:w="3120" w:type="dxa"/>
            <w:vMerge/>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widowControl w:val="0"/>
              <w:jc w:val="center"/>
              <w:rPr>
                <w:b/>
              </w:rPr>
            </w:pPr>
          </w:p>
        </w:tc>
        <w:tc>
          <w:tcPr>
            <w:tcW w:w="252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b/>
                <w:sz w:val="24"/>
                <w:szCs w:val="24"/>
              </w:rPr>
            </w:pPr>
            <w:r>
              <w:rPr>
                <w:b/>
                <w:sz w:val="24"/>
                <w:szCs w:val="24"/>
              </w:rPr>
              <w:t>З</w:t>
            </w:r>
            <w:r w:rsidRPr="002667FD">
              <w:rPr>
                <w:b/>
                <w:sz w:val="24"/>
                <w:szCs w:val="24"/>
              </w:rPr>
              <w:t>начение критерия конкурса</w:t>
            </w:r>
          </w:p>
        </w:tc>
        <w:tc>
          <w:tcPr>
            <w:tcW w:w="337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b/>
                <w:sz w:val="24"/>
                <w:szCs w:val="24"/>
              </w:rPr>
            </w:pPr>
            <w:r w:rsidRPr="002667FD">
              <w:rPr>
                <w:b/>
                <w:sz w:val="24"/>
                <w:szCs w:val="24"/>
              </w:rPr>
              <w:t>Предложение участника конкурса</w:t>
            </w:r>
          </w:p>
        </w:tc>
      </w:tr>
      <w:tr w:rsidR="00336FEF" w:rsidRPr="002667FD" w:rsidTr="001A5111">
        <w:tc>
          <w:tcPr>
            <w:tcW w:w="312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pStyle w:val="af4"/>
              <w:widowControl w:val="0"/>
              <w:suppressLineNumbers w:val="0"/>
              <w:snapToGrid w:val="0"/>
              <w:ind w:left="360"/>
              <w:rPr>
                <w:rFonts w:eastAsia="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sz w:val="24"/>
                <w:szCs w:val="24"/>
              </w:rPr>
            </w:pPr>
          </w:p>
        </w:tc>
        <w:tc>
          <w:tcPr>
            <w:tcW w:w="337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sz w:val="24"/>
                <w:szCs w:val="24"/>
              </w:rPr>
            </w:pPr>
          </w:p>
        </w:tc>
      </w:tr>
      <w:tr w:rsidR="00336FEF" w:rsidRPr="002667FD" w:rsidTr="001A5111">
        <w:tc>
          <w:tcPr>
            <w:tcW w:w="3120" w:type="dxa"/>
            <w:tcBorders>
              <w:top w:val="single" w:sz="4" w:space="0" w:color="auto"/>
              <w:left w:val="single" w:sz="4" w:space="0" w:color="auto"/>
              <w:bottom w:val="single" w:sz="4" w:space="0" w:color="auto"/>
              <w:right w:val="single" w:sz="4" w:space="0" w:color="auto"/>
            </w:tcBorders>
          </w:tcPr>
          <w:p w:rsidR="00336FEF" w:rsidRPr="002667FD" w:rsidRDefault="00336FEF" w:rsidP="001A5111">
            <w:pPr>
              <w:pStyle w:val="af4"/>
              <w:widowControl w:val="0"/>
              <w:suppressLineNumbers w:val="0"/>
              <w:snapToGrid w:val="0"/>
              <w:ind w:left="36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sz w:val="24"/>
                <w:szCs w:val="24"/>
              </w:rPr>
            </w:pPr>
          </w:p>
        </w:tc>
        <w:tc>
          <w:tcPr>
            <w:tcW w:w="3370" w:type="dxa"/>
            <w:tcBorders>
              <w:top w:val="single" w:sz="4" w:space="0" w:color="auto"/>
              <w:left w:val="single" w:sz="4" w:space="0" w:color="auto"/>
              <w:bottom w:val="single" w:sz="4" w:space="0" w:color="auto"/>
              <w:right w:val="single" w:sz="4" w:space="0" w:color="auto"/>
            </w:tcBorders>
            <w:vAlign w:val="center"/>
          </w:tcPr>
          <w:p w:rsidR="00336FEF" w:rsidRPr="002667FD" w:rsidRDefault="00336FEF" w:rsidP="001A5111">
            <w:pPr>
              <w:pStyle w:val="af4"/>
              <w:widowControl w:val="0"/>
              <w:suppressLineNumbers w:val="0"/>
              <w:snapToGrid w:val="0"/>
              <w:jc w:val="center"/>
              <w:rPr>
                <w:sz w:val="24"/>
                <w:szCs w:val="24"/>
              </w:rPr>
            </w:pPr>
          </w:p>
        </w:tc>
      </w:tr>
    </w:tbl>
    <w:p w:rsidR="00336FEF" w:rsidRDefault="00336FEF" w:rsidP="00336FEF">
      <w:pPr>
        <w:pStyle w:val="ab"/>
        <w:widowControl w:val="0"/>
        <w:rPr>
          <w:rFonts w:asciiTheme="minorHAnsi" w:eastAsia="Arial" w:hAnsiTheme="minorHAnsi" w:cstheme="minorBidi"/>
          <w:sz w:val="22"/>
          <w:szCs w:val="22"/>
        </w:rPr>
      </w:pPr>
    </w:p>
    <w:p w:rsidR="00336FEF" w:rsidRPr="00E13A37" w:rsidRDefault="00336FEF" w:rsidP="00336FEF">
      <w:pPr>
        <w:pStyle w:val="ab"/>
        <w:widowControl w:val="0"/>
        <w:ind w:firstLine="709"/>
        <w:rPr>
          <w:bCs/>
          <w:sz w:val="24"/>
        </w:rPr>
      </w:pPr>
      <w:r w:rsidRPr="00E13A37">
        <w:rPr>
          <w:bCs/>
          <w:sz w:val="24"/>
        </w:rPr>
        <w:t xml:space="preserve">В случае, если настоящее конкурсное предложение будет признано лучшим, беру на себя обязательства подписать Концессионное Соглашение с Администрацией </w:t>
      </w:r>
      <w:r w:rsidR="0049158E">
        <w:rPr>
          <w:bCs/>
          <w:sz w:val="24"/>
        </w:rPr>
        <w:t xml:space="preserve">сельского поселения Саранпауль </w:t>
      </w:r>
      <w:r w:rsidRPr="00E13A37">
        <w:rPr>
          <w:bCs/>
          <w:sz w:val="24"/>
        </w:rPr>
        <w:t xml:space="preserve">в соответствии с требованиями конкурсной документации и проектом </w:t>
      </w:r>
      <w:r w:rsidRPr="00E13A37">
        <w:rPr>
          <w:bCs/>
          <w:sz w:val="24"/>
        </w:rPr>
        <w:lastRenderedPageBreak/>
        <w:t xml:space="preserve">концессионного соглашения конкурсного предложения, в срок, указанный в сообщении о проведении открытого конкурса. </w:t>
      </w:r>
    </w:p>
    <w:p w:rsidR="00336FEF" w:rsidRPr="00E13A37" w:rsidRDefault="00336FEF" w:rsidP="00336FEF">
      <w:pPr>
        <w:pStyle w:val="ab"/>
        <w:widowControl w:val="0"/>
        <w:ind w:firstLine="709"/>
        <w:rPr>
          <w:bCs/>
          <w:sz w:val="24"/>
        </w:rPr>
      </w:pPr>
      <w:r w:rsidRPr="00E13A37">
        <w:rPr>
          <w:bCs/>
          <w:sz w:val="24"/>
        </w:rPr>
        <w:t xml:space="preserve">В случае, если настоящее конкурсное предложение будет лучшим после предложений победителя конкурса, а победитель конкурса будет признан уклонившимся от заключения Концессионного Соглашения,  </w:t>
      </w:r>
      <w:r w:rsidRPr="00892717">
        <w:rPr>
          <w:bCs/>
          <w:sz w:val="24"/>
        </w:rPr>
        <w:t>а также в случае, если будет принято решение о заключении Концессионного соглашения в связи с признанием Конкурса несостоявшимся</w:t>
      </w:r>
      <w:r w:rsidRPr="00E13A37">
        <w:rPr>
          <w:bCs/>
          <w:sz w:val="24"/>
        </w:rPr>
        <w:t xml:space="preserve"> обязуюсь подписать Концессионное Соглашение с Администрацией </w:t>
      </w:r>
      <w:r w:rsidR="00A421EB">
        <w:rPr>
          <w:bCs/>
          <w:sz w:val="24"/>
        </w:rPr>
        <w:t>сельского</w:t>
      </w:r>
      <w:r w:rsidRPr="00E13A37">
        <w:rPr>
          <w:bCs/>
          <w:sz w:val="24"/>
        </w:rPr>
        <w:t xml:space="preserve"> поселения в соответствии с требованиями конкурсной документации и условиями настоящего конкурсного предложения.</w:t>
      </w:r>
    </w:p>
    <w:p w:rsidR="00336FEF" w:rsidRDefault="00336FEF" w:rsidP="00336FEF">
      <w:pPr>
        <w:widowControl w:val="0"/>
        <w:tabs>
          <w:tab w:val="left" w:pos="900"/>
          <w:tab w:val="left" w:pos="1080"/>
        </w:tabs>
        <w:autoSpaceDE w:val="0"/>
        <w:jc w:val="both"/>
        <w:rPr>
          <w:sz w:val="24"/>
          <w:szCs w:val="24"/>
        </w:rPr>
      </w:pPr>
    </w:p>
    <w:p w:rsidR="00336FEF" w:rsidRDefault="00336FEF" w:rsidP="00336FEF">
      <w:pPr>
        <w:widowControl w:val="0"/>
        <w:tabs>
          <w:tab w:val="left" w:pos="900"/>
          <w:tab w:val="left" w:pos="1080"/>
        </w:tabs>
        <w:autoSpaceDE w:val="0"/>
        <w:jc w:val="both"/>
        <w:rPr>
          <w:sz w:val="24"/>
          <w:szCs w:val="24"/>
        </w:rPr>
      </w:pPr>
      <w:r>
        <w:rPr>
          <w:sz w:val="24"/>
          <w:szCs w:val="24"/>
        </w:rPr>
        <w:t>Приложения:</w:t>
      </w:r>
    </w:p>
    <w:p w:rsidR="00336FEF" w:rsidRDefault="00336FEF" w:rsidP="00336FEF">
      <w:pPr>
        <w:pStyle w:val="ab"/>
        <w:widowControl w:val="0"/>
        <w:rPr>
          <w:bCs/>
          <w:sz w:val="24"/>
        </w:rPr>
      </w:pPr>
      <w:r>
        <w:rPr>
          <w:bCs/>
          <w:sz w:val="24"/>
        </w:rPr>
        <w:t>1. П</w:t>
      </w:r>
      <w:r w:rsidRPr="009460C0">
        <w:rPr>
          <w:bCs/>
          <w:sz w:val="24"/>
        </w:rPr>
        <w:t xml:space="preserve">еречень мероприятий по созданию и реконструкции Объекта Соглашения, </w:t>
      </w:r>
      <w:r>
        <w:rPr>
          <w:bCs/>
          <w:sz w:val="24"/>
        </w:rPr>
        <w:t xml:space="preserve">Иного имущества, </w:t>
      </w:r>
      <w:r w:rsidRPr="009460C0">
        <w:rPr>
          <w:bCs/>
          <w:sz w:val="24"/>
        </w:rPr>
        <w:t xml:space="preserve">обеспечивающих достижение предусмотренных Заданием, приведенном в Приложении № </w:t>
      </w:r>
      <w:r>
        <w:rPr>
          <w:bCs/>
          <w:sz w:val="24"/>
        </w:rPr>
        <w:t>3 конкурсной документации</w:t>
      </w:r>
      <w:r w:rsidRPr="009460C0">
        <w:rPr>
          <w:bCs/>
          <w:sz w:val="24"/>
        </w:rPr>
        <w:t>, целей и минимально допустимых плановых значений показателей деятельности Концессионера, с описанием основных</w:t>
      </w:r>
      <w:r>
        <w:rPr>
          <w:bCs/>
          <w:sz w:val="24"/>
        </w:rPr>
        <w:t xml:space="preserve"> характеристик этих мероприятий</w:t>
      </w:r>
    </w:p>
    <w:p w:rsidR="00336FEF" w:rsidRDefault="00336FEF" w:rsidP="00336FEF">
      <w:pPr>
        <w:pStyle w:val="ab"/>
        <w:widowControl w:val="0"/>
        <w:rPr>
          <w:bCs/>
          <w:sz w:val="24"/>
        </w:rPr>
      </w:pPr>
      <w:r>
        <w:rPr>
          <w:bCs/>
          <w:sz w:val="24"/>
        </w:rPr>
        <w:t>2. К</w:t>
      </w:r>
      <w:r w:rsidRPr="009460C0">
        <w:rPr>
          <w:bCs/>
          <w:sz w:val="24"/>
        </w:rPr>
        <w:t>алендарные графики проведе</w:t>
      </w:r>
      <w:r>
        <w:rPr>
          <w:bCs/>
          <w:sz w:val="24"/>
        </w:rPr>
        <w:t>ния соответствующих мероприятий</w:t>
      </w:r>
    </w:p>
    <w:p w:rsidR="00336FEF" w:rsidRDefault="00336FEF" w:rsidP="00336FEF">
      <w:pPr>
        <w:pStyle w:val="ab"/>
        <w:widowControl w:val="0"/>
        <w:rPr>
          <w:bCs/>
          <w:sz w:val="24"/>
        </w:rPr>
      </w:pPr>
      <w:r>
        <w:rPr>
          <w:bCs/>
          <w:sz w:val="24"/>
        </w:rPr>
        <w:t>3. Т</w:t>
      </w:r>
      <w:r w:rsidRPr="009460C0">
        <w:rPr>
          <w:bCs/>
          <w:sz w:val="24"/>
        </w:rPr>
        <w:t>ехнико-экономические расчеты и обоснования</w:t>
      </w:r>
    </w:p>
    <w:p w:rsidR="00336FEF" w:rsidRDefault="00336FEF" w:rsidP="00336FEF">
      <w:pPr>
        <w:widowControl w:val="0"/>
        <w:tabs>
          <w:tab w:val="left" w:pos="900"/>
          <w:tab w:val="left" w:pos="1080"/>
        </w:tabs>
        <w:autoSpaceDE w:val="0"/>
        <w:jc w:val="both"/>
        <w:rPr>
          <w:sz w:val="24"/>
          <w:szCs w:val="24"/>
        </w:rPr>
      </w:pPr>
    </w:p>
    <w:p w:rsidR="00336FEF" w:rsidRPr="00E13A37" w:rsidRDefault="00336FEF" w:rsidP="00336FEF">
      <w:pPr>
        <w:widowControl w:val="0"/>
        <w:tabs>
          <w:tab w:val="left" w:pos="900"/>
          <w:tab w:val="left" w:pos="1080"/>
        </w:tabs>
        <w:autoSpaceDE w:val="0"/>
        <w:jc w:val="both"/>
        <w:rPr>
          <w:sz w:val="24"/>
          <w:szCs w:val="24"/>
        </w:rPr>
      </w:pPr>
    </w:p>
    <w:p w:rsidR="00336FEF" w:rsidRPr="002667FD" w:rsidRDefault="00336FEF" w:rsidP="00336FEF">
      <w:pPr>
        <w:widowControl w:val="0"/>
        <w:ind w:firstLine="709"/>
      </w:pPr>
      <w:r w:rsidRPr="002667FD">
        <w:t xml:space="preserve">Участник конкурса (уполномоченный представитель) </w:t>
      </w:r>
    </w:p>
    <w:p w:rsidR="00336FEF" w:rsidRPr="002667FD" w:rsidRDefault="00336FEF" w:rsidP="00336FEF">
      <w:pPr>
        <w:widowControl w:val="0"/>
        <w:ind w:firstLine="709"/>
      </w:pPr>
    </w:p>
    <w:p w:rsidR="00336FEF" w:rsidRPr="002667FD" w:rsidRDefault="00336FEF" w:rsidP="00336FEF">
      <w:pPr>
        <w:widowControl w:val="0"/>
      </w:pPr>
      <w:r w:rsidRPr="002667FD">
        <w:t>_____________________________________ /_______________/</w:t>
      </w:r>
    </w:p>
    <w:p w:rsidR="00336FEF" w:rsidRPr="002667FD" w:rsidRDefault="00336FEF" w:rsidP="00336FEF">
      <w:pPr>
        <w:widowControl w:val="0"/>
      </w:pPr>
      <w:r w:rsidRPr="002667FD">
        <w:tab/>
      </w:r>
      <w:r w:rsidRPr="002667FD">
        <w:tab/>
        <w:t xml:space="preserve">  (Ф.И.О.)     </w:t>
      </w:r>
      <w:r w:rsidRPr="002667FD">
        <w:tab/>
      </w:r>
      <w:r w:rsidRPr="002667FD">
        <w:tab/>
      </w:r>
      <w:r w:rsidRPr="002667FD">
        <w:tab/>
      </w:r>
      <w:r w:rsidRPr="002667FD">
        <w:tab/>
        <w:t xml:space="preserve"> (подпись, печать) </w:t>
      </w:r>
    </w:p>
    <w:p w:rsidR="00336FEF" w:rsidRDefault="00336FEF" w:rsidP="00336FEF">
      <w:pPr>
        <w:widowControl w:val="0"/>
        <w:tabs>
          <w:tab w:val="left" w:pos="900"/>
          <w:tab w:val="left" w:pos="1080"/>
        </w:tabs>
        <w:autoSpaceDE w:val="0"/>
        <w:jc w:val="both"/>
      </w:pPr>
      <w:r w:rsidRPr="002667FD">
        <w:tab/>
      </w:r>
      <w:r w:rsidRPr="002667FD">
        <w:tab/>
      </w:r>
      <w:r w:rsidRPr="002667FD">
        <w:tab/>
      </w:r>
      <w:r w:rsidRPr="002667FD">
        <w:tab/>
      </w:r>
      <w:r w:rsidRPr="002667FD">
        <w:tab/>
      </w:r>
      <w:r w:rsidRPr="002667FD">
        <w:tab/>
      </w:r>
      <w:r w:rsidRPr="002667FD">
        <w:tab/>
      </w:r>
      <w:r w:rsidRPr="002667FD">
        <w:tab/>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Default="00336FEF" w:rsidP="00336FEF">
      <w:pPr>
        <w:spacing w:before="100" w:beforeAutospacing="1" w:after="100" w:afterAutospacing="1"/>
        <w:jc w:val="center"/>
      </w:pPr>
      <w:r>
        <w:rPr>
          <w:b/>
          <w:color w:val="000000"/>
        </w:rPr>
        <w:t> </w:t>
      </w:r>
    </w:p>
    <w:p w:rsidR="00336FEF" w:rsidRPr="009D2AB0" w:rsidRDefault="00336FEF" w:rsidP="00336FEF">
      <w:pPr>
        <w:spacing w:before="100" w:beforeAutospacing="1" w:after="100" w:afterAutospacing="1"/>
        <w:jc w:val="center"/>
        <w:rPr>
          <w:b/>
          <w:color w:val="000000"/>
        </w:rPr>
      </w:pPr>
      <w:r>
        <w:rPr>
          <w:color w:val="000000"/>
        </w:rPr>
        <w:br w:type="page"/>
      </w:r>
      <w:r w:rsidRPr="009D2AB0">
        <w:rPr>
          <w:b/>
          <w:color w:val="000000"/>
        </w:rPr>
        <w:lastRenderedPageBreak/>
        <w:t>Форма описи документов, представленных Заявителем</w:t>
      </w:r>
    </w:p>
    <w:p w:rsidR="00336FEF" w:rsidRDefault="00336FEF" w:rsidP="00336FEF">
      <w:pPr>
        <w:spacing w:before="100" w:beforeAutospacing="1" w:after="100" w:afterAutospacing="1"/>
        <w:jc w:val="right"/>
      </w:pPr>
      <w:r>
        <w:rPr>
          <w:b/>
          <w:color w:val="000000"/>
        </w:rPr>
        <w:t xml:space="preserve">Приложение № 4 </w:t>
      </w:r>
    </w:p>
    <w:p w:rsidR="00336FEF" w:rsidRDefault="00336FEF" w:rsidP="00336FEF">
      <w:pPr>
        <w:pStyle w:val="af3"/>
        <w:ind w:firstLine="180"/>
        <w:jc w:val="right"/>
      </w:pPr>
      <w:r>
        <w:rPr>
          <w:b/>
          <w:color w:val="000000"/>
        </w:rPr>
        <w:t>к конкурсной документации</w:t>
      </w:r>
    </w:p>
    <w:p w:rsidR="00336FEF" w:rsidRDefault="00336FEF" w:rsidP="00336FEF">
      <w:pPr>
        <w:spacing w:before="100" w:beforeAutospacing="1" w:after="100" w:afterAutospacing="1"/>
        <w:jc w:val="center"/>
        <w:rPr>
          <w:color w:val="000000"/>
        </w:rPr>
      </w:pPr>
      <w:r>
        <w:rPr>
          <w:color w:val="000000"/>
        </w:rPr>
        <w:t> </w:t>
      </w:r>
    </w:p>
    <w:p w:rsidR="00336FEF" w:rsidRPr="002667FD" w:rsidRDefault="00336FEF" w:rsidP="00336FEF">
      <w:pPr>
        <w:pStyle w:val="ab"/>
        <w:tabs>
          <w:tab w:val="left" w:pos="540"/>
        </w:tabs>
        <w:ind w:firstLine="539"/>
        <w:jc w:val="center"/>
        <w:rPr>
          <w:b/>
        </w:rPr>
      </w:pPr>
      <w:r w:rsidRPr="002667FD">
        <w:rPr>
          <w:b/>
        </w:rPr>
        <w:t>Опись</w:t>
      </w:r>
    </w:p>
    <w:p w:rsidR="00336FEF" w:rsidRPr="002667FD" w:rsidRDefault="00336FEF" w:rsidP="00336FEF">
      <w:pPr>
        <w:pStyle w:val="ab"/>
        <w:tabs>
          <w:tab w:val="left" w:pos="540"/>
        </w:tabs>
        <w:ind w:firstLine="539"/>
        <w:jc w:val="center"/>
        <w:rPr>
          <w:b/>
        </w:rPr>
      </w:pPr>
      <w:r w:rsidRPr="002667FD">
        <w:rPr>
          <w:b/>
        </w:rPr>
        <w:t xml:space="preserve"> документов, представленных Заявителем</w:t>
      </w:r>
    </w:p>
    <w:p w:rsidR="00336FEF" w:rsidRPr="002667FD" w:rsidRDefault="00336FEF" w:rsidP="00336FEF">
      <w:pPr>
        <w:pStyle w:val="ab"/>
        <w:tabs>
          <w:tab w:val="left" w:pos="540"/>
        </w:tabs>
        <w:rPr>
          <w:b/>
        </w:rPr>
      </w:pPr>
    </w:p>
    <w:p w:rsidR="00336FEF" w:rsidRPr="004D201D" w:rsidRDefault="00336FEF" w:rsidP="00336FEF">
      <w:pPr>
        <w:pStyle w:val="ab"/>
        <w:tabs>
          <w:tab w:val="left" w:pos="540"/>
        </w:tabs>
        <w:rPr>
          <w:bCs/>
          <w:sz w:val="24"/>
        </w:rPr>
      </w:pPr>
      <w:r w:rsidRPr="004D201D">
        <w:rPr>
          <w:bCs/>
          <w:sz w:val="24"/>
        </w:rPr>
        <w:t>Настоящим __________________________________________________________________________</w:t>
      </w:r>
    </w:p>
    <w:p w:rsidR="00336FEF" w:rsidRPr="004D201D" w:rsidRDefault="00336FEF" w:rsidP="00336FEF">
      <w:pPr>
        <w:pStyle w:val="ab"/>
        <w:tabs>
          <w:tab w:val="left" w:pos="540"/>
        </w:tabs>
        <w:ind w:firstLine="539"/>
        <w:rPr>
          <w:bCs/>
          <w:sz w:val="24"/>
        </w:rPr>
      </w:pPr>
      <w:r w:rsidRPr="004D201D">
        <w:rPr>
          <w:bCs/>
          <w:sz w:val="24"/>
        </w:rPr>
        <w:t xml:space="preserve">                                                     (наименование Заявителя)</w:t>
      </w:r>
    </w:p>
    <w:p w:rsidR="00336FEF" w:rsidRPr="002667FD" w:rsidRDefault="00336FEF" w:rsidP="00336FEF">
      <w:pPr>
        <w:widowControl w:val="0"/>
        <w:shd w:val="clear" w:color="auto" w:fill="FFFFFF"/>
        <w:jc w:val="both"/>
      </w:pPr>
      <w:r w:rsidRPr="002667FD">
        <w:t>подтверждает, что для участия в открытом конкурсе на право заключения Концессионного Соглашения в отношении ___________ в   Администрацию _____________  представлены  ниже перечисленные документы:</w:t>
      </w:r>
    </w:p>
    <w:p w:rsidR="00336FEF" w:rsidRPr="002667FD" w:rsidRDefault="00336FEF" w:rsidP="00336FEF">
      <w:pPr>
        <w:pStyle w:val="ab"/>
        <w:tabs>
          <w:tab w:val="left" w:pos="540"/>
        </w:tabs>
        <w:ind w:firstLine="539"/>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53"/>
        <w:gridCol w:w="6793"/>
        <w:gridCol w:w="709"/>
        <w:gridCol w:w="1209"/>
      </w:tblGrid>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r w:rsidRPr="004D201D">
              <w:rPr>
                <w:sz w:val="24"/>
              </w:rPr>
              <w:t>N п/п</w:t>
            </w: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r w:rsidRPr="004D201D">
              <w:rPr>
                <w:sz w:val="24"/>
              </w:rPr>
              <w:t>Наименование</w:t>
            </w: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r w:rsidRPr="004D201D">
              <w:rPr>
                <w:sz w:val="24"/>
              </w:rPr>
              <w:t>Стр.</w:t>
            </w: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r w:rsidRPr="004D201D">
              <w:rPr>
                <w:sz w:val="24"/>
              </w:rPr>
              <w:t>Кол-во страниц</w:t>
            </w: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r w:rsidR="00336FEF" w:rsidRPr="004D201D" w:rsidTr="001A5111">
        <w:trPr>
          <w:trHeight w:val="360"/>
        </w:trPr>
        <w:tc>
          <w:tcPr>
            <w:tcW w:w="75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6793"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r w:rsidRPr="004D201D">
              <w:rPr>
                <w:sz w:val="24"/>
              </w:rPr>
              <w:t>Всего</w:t>
            </w:r>
          </w:p>
        </w:tc>
        <w:tc>
          <w:tcPr>
            <w:tcW w:w="709" w:type="dxa"/>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c>
          <w:tcPr>
            <w:tcW w:w="1209" w:type="dxa"/>
            <w:vAlign w:val="center"/>
          </w:tcPr>
          <w:p w:rsidR="00336FEF" w:rsidRPr="004D201D" w:rsidRDefault="00336FEF" w:rsidP="001A5111">
            <w:pPr>
              <w:pStyle w:val="ab"/>
              <w:tabs>
                <w:tab w:val="left" w:pos="540"/>
              </w:tabs>
              <w:overflowPunct w:val="0"/>
              <w:autoSpaceDE w:val="0"/>
              <w:autoSpaceDN w:val="0"/>
              <w:adjustRightInd w:val="0"/>
              <w:jc w:val="center"/>
              <w:textAlignment w:val="baseline"/>
              <w:rPr>
                <w:sz w:val="24"/>
              </w:rPr>
            </w:pPr>
          </w:p>
        </w:tc>
      </w:tr>
    </w:tbl>
    <w:p w:rsidR="00336FEF" w:rsidRPr="002667FD" w:rsidRDefault="00336FEF" w:rsidP="00336FEF">
      <w:pPr>
        <w:tabs>
          <w:tab w:val="left" w:pos="540"/>
        </w:tabs>
        <w:jc w:val="both"/>
      </w:pPr>
    </w:p>
    <w:p w:rsidR="00336FEF" w:rsidRPr="002667FD" w:rsidRDefault="00336FEF" w:rsidP="00336FEF">
      <w:pPr>
        <w:pStyle w:val="22"/>
      </w:pPr>
      <w:r w:rsidRPr="002667FD">
        <w:t>Руководитель юридического лица</w:t>
      </w:r>
    </w:p>
    <w:p w:rsidR="00336FEF" w:rsidRPr="002667FD" w:rsidRDefault="00336FEF" w:rsidP="00336FEF">
      <w:pPr>
        <w:pStyle w:val="22"/>
      </w:pPr>
      <w:r w:rsidRPr="002667FD">
        <w:t>(индивидуальный предприниматель,</w:t>
      </w:r>
    </w:p>
    <w:p w:rsidR="00336FEF" w:rsidRPr="002667FD" w:rsidRDefault="00336FEF" w:rsidP="00336FEF">
      <w:pPr>
        <w:pStyle w:val="22"/>
      </w:pPr>
      <w:r w:rsidRPr="002667FD">
        <w:t>иное лицо – представитель Заявителя)            _____________________   Фамилия И.О.</w:t>
      </w:r>
    </w:p>
    <w:p w:rsidR="00336FEF" w:rsidRPr="002667FD" w:rsidRDefault="00336FEF" w:rsidP="00336FEF">
      <w:pPr>
        <w:pStyle w:val="22"/>
      </w:pPr>
    </w:p>
    <w:p w:rsidR="00336FEF" w:rsidRPr="002667FD" w:rsidRDefault="00336FEF" w:rsidP="00336FEF">
      <w:pPr>
        <w:pStyle w:val="22"/>
      </w:pPr>
    </w:p>
    <w:p w:rsidR="00336FEF" w:rsidRDefault="00336FEF">
      <w:pPr>
        <w:rPr>
          <w:rStyle w:val="10"/>
          <w:b w:val="0"/>
          <w:caps/>
        </w:rPr>
      </w:pPr>
      <w:r>
        <w:rPr>
          <w:rStyle w:val="10"/>
          <w:b w:val="0"/>
          <w:caps/>
        </w:rPr>
        <w:br w:type="page"/>
      </w:r>
    </w:p>
    <w:p w:rsidR="00961E01" w:rsidRDefault="00961E01" w:rsidP="00961E01">
      <w:pPr>
        <w:spacing w:after="360"/>
        <w:ind w:left="6840"/>
      </w:pPr>
      <w:r w:rsidRPr="00985F95">
        <w:rPr>
          <w:rStyle w:val="10"/>
          <w:b w:val="0"/>
          <w:caps/>
        </w:rPr>
        <w:lastRenderedPageBreak/>
        <w:t xml:space="preserve">Приложение № </w:t>
      </w:r>
      <w:r>
        <w:rPr>
          <w:rStyle w:val="10"/>
          <w:b w:val="0"/>
          <w:caps/>
        </w:rPr>
        <w:t>1</w:t>
      </w:r>
      <w:r w:rsidRPr="003C3C9D">
        <w:t xml:space="preserve"> к </w:t>
      </w:r>
      <w:r>
        <w:t>конкурсной документации</w:t>
      </w:r>
    </w:p>
    <w:p w:rsidR="00961E01" w:rsidRPr="003C3C9D" w:rsidRDefault="00961E01" w:rsidP="00961E01">
      <w:pPr>
        <w:spacing w:after="360"/>
        <w:ind w:left="-567" w:right="283"/>
        <w:jc w:val="center"/>
      </w:pPr>
      <w:r w:rsidRPr="004A3280">
        <w:rPr>
          <w:rFonts w:eastAsia="MS Mincho"/>
          <w:sz w:val="24"/>
          <w:szCs w:val="24"/>
          <w:lang w:eastAsia="ja-JP"/>
        </w:rPr>
        <w:t>Перечень</w:t>
      </w:r>
      <w:r>
        <w:rPr>
          <w:rFonts w:eastAsia="MS Mincho"/>
          <w:sz w:val="24"/>
          <w:szCs w:val="24"/>
          <w:lang w:eastAsia="ja-JP"/>
        </w:rPr>
        <w:t>, описание</w:t>
      </w:r>
      <w:r w:rsidR="00526FFE">
        <w:rPr>
          <w:rFonts w:eastAsia="MS Mincho"/>
          <w:sz w:val="24"/>
          <w:szCs w:val="24"/>
          <w:lang w:eastAsia="ja-JP"/>
        </w:rPr>
        <w:t xml:space="preserve"> </w:t>
      </w:r>
      <w:r w:rsidRPr="004A3280">
        <w:rPr>
          <w:sz w:val="24"/>
          <w:szCs w:val="24"/>
        </w:rPr>
        <w:t>объектов концессионного соглашения</w:t>
      </w:r>
      <w:r w:rsidR="00105CD7">
        <w:rPr>
          <w:sz w:val="24"/>
          <w:szCs w:val="24"/>
        </w:rPr>
        <w:t>.</w:t>
      </w:r>
    </w:p>
    <w:p w:rsidR="00336FEF" w:rsidRPr="008A3833" w:rsidRDefault="00D71965" w:rsidP="00336FEF">
      <w:pPr>
        <w:rPr>
          <w:rFonts w:ascii="Times New Roman" w:hAnsi="Times New Roman" w:cs="Times New Roman"/>
          <w:sz w:val="24"/>
          <w:szCs w:val="24"/>
          <w:u w:val="single"/>
        </w:rPr>
      </w:pPr>
      <w:r>
        <w:rPr>
          <w:rFonts w:ascii="Times New Roman" w:hAnsi="Times New Roman" w:cs="Times New Roman"/>
          <w:sz w:val="24"/>
          <w:szCs w:val="24"/>
          <w:u w:val="single"/>
        </w:rPr>
        <w:t>Лот № 1</w:t>
      </w:r>
      <w:r w:rsidR="00336FEF">
        <w:rPr>
          <w:rFonts w:ascii="Times New Roman" w:hAnsi="Times New Roman" w:cs="Times New Roman"/>
          <w:sz w:val="24"/>
          <w:szCs w:val="24"/>
          <w:u w:val="single"/>
        </w:rPr>
        <w:t xml:space="preserve"> </w:t>
      </w:r>
      <w:r w:rsidR="00336FEF" w:rsidRPr="008A3833">
        <w:rPr>
          <w:rFonts w:ascii="Times New Roman" w:hAnsi="Times New Roman" w:cs="Times New Roman"/>
          <w:sz w:val="24"/>
          <w:szCs w:val="24"/>
          <w:u w:val="single"/>
        </w:rPr>
        <w:t>Теплоснабжение</w:t>
      </w:r>
    </w:p>
    <w:tbl>
      <w:tblPr>
        <w:tblW w:w="10207" w:type="dxa"/>
        <w:tblInd w:w="-885" w:type="dxa"/>
        <w:tblLayout w:type="fixed"/>
        <w:tblLook w:val="04A0" w:firstRow="1" w:lastRow="0" w:firstColumn="1" w:lastColumn="0" w:noHBand="0" w:noVBand="1"/>
      </w:tblPr>
      <w:tblGrid>
        <w:gridCol w:w="562"/>
        <w:gridCol w:w="1721"/>
        <w:gridCol w:w="1646"/>
        <w:gridCol w:w="3018"/>
        <w:gridCol w:w="1921"/>
        <w:gridCol w:w="1339"/>
      </w:tblGrid>
      <w:tr w:rsidR="00831DC1" w:rsidRPr="000D61BD" w:rsidTr="00D40CFE">
        <w:trPr>
          <w:trHeight w:val="12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п/п</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831DC1" w:rsidRPr="000D61BD" w:rsidRDefault="00831DC1" w:rsidP="00DC62D6">
            <w:pPr>
              <w:spacing w:after="0" w:line="240" w:lineRule="auto"/>
              <w:ind w:right="-124"/>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Наименование объекта</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Адрес</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Состав объекта*</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831DC1" w:rsidRPr="000D61BD" w:rsidRDefault="00831DC1" w:rsidP="00DC62D6">
            <w:pPr>
              <w:spacing w:after="0" w:line="240" w:lineRule="auto"/>
              <w:ind w:right="-48"/>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Инвентарный номер</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831DC1" w:rsidRPr="000D61BD" w:rsidRDefault="00D40CFE" w:rsidP="000D61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Балансовая </w:t>
            </w:r>
            <w:r w:rsidR="00831DC1" w:rsidRPr="000D61BD">
              <w:rPr>
                <w:rFonts w:ascii="Times New Roman" w:eastAsia="Times New Roman" w:hAnsi="Times New Roman" w:cs="Times New Roman"/>
                <w:color w:val="000000"/>
              </w:rPr>
              <w:t>стоимость, руб.</w:t>
            </w:r>
          </w:p>
        </w:tc>
      </w:tr>
      <w:tr w:rsidR="00831DC1" w:rsidRPr="000D61BD" w:rsidTr="00D40CFE">
        <w:trPr>
          <w:trHeight w:val="600"/>
        </w:trPr>
        <w:tc>
          <w:tcPr>
            <w:tcW w:w="562" w:type="dxa"/>
            <w:vMerge w:val="restart"/>
            <w:tcBorders>
              <w:top w:val="nil"/>
              <w:left w:val="single" w:sz="4" w:space="0" w:color="auto"/>
              <w:bottom w:val="single" w:sz="4" w:space="0" w:color="000000"/>
              <w:right w:val="single" w:sz="4" w:space="0" w:color="auto"/>
            </w:tcBorders>
            <w:shd w:val="clear" w:color="auto" w:fill="auto"/>
            <w:noWrap/>
            <w:hideMark/>
          </w:tcPr>
          <w:p w:rsidR="00831DC1" w:rsidRPr="000D61BD" w:rsidRDefault="00764B6B" w:rsidP="000D61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21" w:type="dxa"/>
            <w:vMerge w:val="restart"/>
            <w:tcBorders>
              <w:top w:val="nil"/>
              <w:left w:val="single" w:sz="4" w:space="0" w:color="auto"/>
              <w:bottom w:val="single" w:sz="4" w:space="0" w:color="000000"/>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b/>
                <w:bCs/>
                <w:color w:val="000000"/>
              </w:rPr>
            </w:pPr>
            <w:r w:rsidRPr="000D61BD">
              <w:rPr>
                <w:rFonts w:ascii="Times New Roman" w:eastAsia="Times New Roman" w:hAnsi="Times New Roman" w:cs="Times New Roman"/>
                <w:b/>
                <w:bCs/>
                <w:color w:val="000000"/>
              </w:rPr>
              <w:t>бетонная котельная</w:t>
            </w:r>
          </w:p>
        </w:tc>
        <w:tc>
          <w:tcPr>
            <w:tcW w:w="1646"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Школьная,7</w:t>
            </w:r>
          </w:p>
        </w:tc>
        <w:tc>
          <w:tcPr>
            <w:tcW w:w="3018"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Здание котельной</w:t>
            </w:r>
          </w:p>
        </w:tc>
        <w:tc>
          <w:tcPr>
            <w:tcW w:w="1921"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.000000000000122</w:t>
            </w:r>
          </w:p>
        </w:tc>
        <w:tc>
          <w:tcPr>
            <w:tcW w:w="1339"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23698</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Школьная,7</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Котел КВм-1,45-95 ТШПм в комплекте с дополнительным оборудованием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.00000219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1 024 329,00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Школьная,7</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Труба дымовая ТДС 0,6*25,2 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.00000234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453 261,00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Школьная,7</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Электродвигатель АИР 80 А2 IM1081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.00000235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4 960,80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Школьная,7</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Электродвигатель АИР 80 А2 IM1081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.00000236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4 960,80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пер.</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Третий</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.00000245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1 235 126,06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 Клубная</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.00000248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852 109,82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Наружные сети тепловодоснабжения</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 xml:space="preserve"> ул.</w:t>
            </w:r>
            <w:r w:rsidR="002B24BB">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Советская</w:t>
            </w:r>
            <w:r w:rsidR="002B24BB">
              <w:rPr>
                <w:rFonts w:ascii="Times New Roman" w:eastAsia="Times New Roman" w:hAnsi="Times New Roman" w:cs="Times New Roman"/>
                <w:color w:val="000000"/>
              </w:rPr>
              <w:t>,</w:t>
            </w:r>
            <w:r w:rsidRPr="000D61BD">
              <w:rPr>
                <w:rFonts w:ascii="Times New Roman" w:eastAsia="Times New Roman" w:hAnsi="Times New Roman" w:cs="Times New Roman"/>
                <w:color w:val="000000"/>
              </w:rPr>
              <w:t xml:space="preserve"> 7-тв</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.11010000237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1 593 256,26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 xml:space="preserve"> ул.</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Советская,1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.00000136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Ш</w:t>
            </w:r>
            <w:r w:rsidRPr="000D61BD">
              <w:rPr>
                <w:rFonts w:ascii="Times New Roman" w:eastAsia="Times New Roman" w:hAnsi="Times New Roman" w:cs="Times New Roman"/>
              </w:rPr>
              <w:t>кольная,</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8а</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.00000120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 музык.школа</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.00000118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К</w:t>
            </w:r>
            <w:r w:rsidRPr="000D61BD">
              <w:rPr>
                <w:rFonts w:ascii="Times New Roman" w:eastAsia="Times New Roman" w:hAnsi="Times New Roman" w:cs="Times New Roman"/>
              </w:rPr>
              <w:t>лубная,</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7</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.00000106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С</w:t>
            </w:r>
            <w:r w:rsidRPr="000D61BD">
              <w:rPr>
                <w:rFonts w:ascii="Times New Roman" w:eastAsia="Times New Roman" w:hAnsi="Times New Roman" w:cs="Times New Roman"/>
              </w:rPr>
              <w:t xml:space="preserve">оветская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450м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С</w:t>
            </w:r>
            <w:r w:rsidRPr="000D61BD">
              <w:rPr>
                <w:rFonts w:ascii="Times New Roman" w:eastAsia="Times New Roman" w:hAnsi="Times New Roman" w:cs="Times New Roman"/>
              </w:rPr>
              <w:t>оветская</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 xml:space="preserve"> 210м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С</w:t>
            </w:r>
            <w:r w:rsidRPr="000D61BD">
              <w:rPr>
                <w:rFonts w:ascii="Times New Roman" w:eastAsia="Times New Roman" w:hAnsi="Times New Roman" w:cs="Times New Roman"/>
              </w:rPr>
              <w:t xml:space="preserve">оветская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75м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С</w:t>
            </w:r>
            <w:r w:rsidRPr="000D61BD">
              <w:rPr>
                <w:rFonts w:ascii="Times New Roman" w:eastAsia="Times New Roman" w:hAnsi="Times New Roman" w:cs="Times New Roman"/>
              </w:rPr>
              <w:t xml:space="preserve">обянина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450</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К</w:t>
            </w:r>
            <w:r w:rsidRPr="000D61BD">
              <w:rPr>
                <w:rFonts w:ascii="Times New Roman" w:eastAsia="Times New Roman" w:hAnsi="Times New Roman" w:cs="Times New Roman"/>
              </w:rPr>
              <w:t xml:space="preserve">лубная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575</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Ш</w:t>
            </w:r>
            <w:r w:rsidRPr="000D61BD">
              <w:rPr>
                <w:rFonts w:ascii="Times New Roman" w:eastAsia="Times New Roman" w:hAnsi="Times New Roman" w:cs="Times New Roman"/>
              </w:rPr>
              <w:t xml:space="preserve">кольная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404</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.00000280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С</w:t>
            </w:r>
            <w:r w:rsidRPr="000D61BD">
              <w:rPr>
                <w:rFonts w:ascii="Times New Roman" w:eastAsia="Times New Roman" w:hAnsi="Times New Roman" w:cs="Times New Roman"/>
              </w:rPr>
              <w:t xml:space="preserve">оветская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400</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.00000281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57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А</w:t>
            </w:r>
            <w:r w:rsidRPr="000D61BD">
              <w:rPr>
                <w:rFonts w:ascii="Times New Roman" w:eastAsia="Times New Roman" w:hAnsi="Times New Roman" w:cs="Times New Roman"/>
              </w:rPr>
              <w:t xml:space="preserve">ндрианова </w:t>
            </w:r>
            <w:r w:rsidR="002B24BB">
              <w:rPr>
                <w:rFonts w:ascii="Times New Roman" w:eastAsia="Times New Roman" w:hAnsi="Times New Roman" w:cs="Times New Roman"/>
              </w:rPr>
              <w:t xml:space="preserve"> </w:t>
            </w:r>
            <w:r w:rsidRPr="000D61BD">
              <w:rPr>
                <w:rFonts w:ascii="Times New Roman" w:eastAsia="Times New Roman" w:hAnsi="Times New Roman" w:cs="Times New Roman"/>
              </w:rPr>
              <w:t>379</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.00000282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900"/>
        </w:trPr>
        <w:tc>
          <w:tcPr>
            <w:tcW w:w="562" w:type="dxa"/>
            <w:vMerge w:val="restart"/>
            <w:tcBorders>
              <w:top w:val="nil"/>
              <w:left w:val="single" w:sz="4" w:space="0" w:color="auto"/>
              <w:bottom w:val="single" w:sz="4" w:space="0" w:color="000000"/>
              <w:right w:val="single" w:sz="4" w:space="0" w:color="auto"/>
            </w:tcBorders>
            <w:shd w:val="clear" w:color="auto" w:fill="auto"/>
            <w:noWrap/>
            <w:hideMark/>
          </w:tcPr>
          <w:p w:rsidR="00831DC1" w:rsidRPr="000D61BD" w:rsidRDefault="00764B6B" w:rsidP="000D61B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b/>
                <w:bCs/>
                <w:color w:val="000000"/>
              </w:rPr>
            </w:pPr>
            <w:r w:rsidRPr="000D61BD">
              <w:rPr>
                <w:rFonts w:ascii="Times New Roman" w:eastAsia="Times New Roman" w:hAnsi="Times New Roman" w:cs="Times New Roman"/>
                <w:b/>
                <w:bCs/>
                <w:color w:val="000000"/>
              </w:rPr>
              <w:t>котельная центральная</w:t>
            </w: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w:t>
            </w:r>
            <w:r w:rsidR="007C6651">
              <w:rPr>
                <w:rFonts w:ascii="Times New Roman" w:eastAsia="Times New Roman" w:hAnsi="Times New Roman" w:cs="Times New Roman"/>
                <w:color w:val="000000"/>
              </w:rPr>
              <w:t xml:space="preserve"> </w:t>
            </w:r>
            <w:r w:rsidRPr="000D61BD">
              <w:rPr>
                <w:rFonts w:ascii="Times New Roman" w:eastAsia="Times New Roman" w:hAnsi="Times New Roman" w:cs="Times New Roman"/>
                <w:color w:val="000000"/>
              </w:rPr>
              <w:t>Саранпауль ул. Геологическая, 7А/2</w:t>
            </w:r>
          </w:p>
        </w:tc>
        <w:tc>
          <w:tcPr>
            <w:tcW w:w="3018"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Здание автовесовой</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.101020000005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5 428 565,00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Крытый склад угля</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.101020000003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10 331 785,00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7А/1</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Трансформаторная подстанция10/04 кВ и дизельная электростанция</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.101020000004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6 152 990,00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Котел КВр-1,2</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.00000101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Котел КВр-1,2</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.00000103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Комплект тепловизора</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.00000209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81 398,31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Насос горизонтальный 1Д500-63Б (без двиг.рамы)</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.00000206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193 643,94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Насос горизонтальный 1Д500-63Б (без двиг.рамы)</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.00000207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193 643,94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Насос КМ 100-65-200 30/3000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.00000070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32 895,84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Насос КМ 100-65-200 30/3001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.00000069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32 895,84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Расходометр</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.00000205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290 677,96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Эл.двигатель АИР280S4 110кВт/1500 об/мин</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.00000213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78 161,02  </w:t>
            </w:r>
          </w:p>
        </w:tc>
      </w:tr>
      <w:tr w:rsidR="00831DC1" w:rsidRPr="000D61BD" w:rsidTr="00D40CFE">
        <w:trPr>
          <w:trHeight w:val="9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hideMark/>
          </w:tcPr>
          <w:p w:rsidR="00831DC1" w:rsidRPr="000D61BD" w:rsidRDefault="00831DC1" w:rsidP="000D61BD">
            <w:pPr>
              <w:spacing w:after="0" w:line="240" w:lineRule="auto"/>
              <w:jc w:val="both"/>
              <w:rPr>
                <w:rFonts w:ascii="Times New Roman" w:eastAsia="Times New Roman" w:hAnsi="Times New Roman" w:cs="Times New Roman"/>
                <w:color w:val="000000"/>
              </w:rPr>
            </w:pPr>
            <w:r w:rsidRPr="000D61BD">
              <w:rPr>
                <w:rFonts w:ascii="Times New Roman" w:eastAsia="Times New Roman" w:hAnsi="Times New Roman" w:cs="Times New Roman"/>
                <w:color w:val="000000"/>
              </w:rPr>
              <w:t>с.Саранпауль ул. Геологическая, 7А</w:t>
            </w:r>
          </w:p>
        </w:tc>
        <w:tc>
          <w:tcPr>
            <w:tcW w:w="3018" w:type="dxa"/>
            <w:tcBorders>
              <w:top w:val="nil"/>
              <w:left w:val="nil"/>
              <w:bottom w:val="single" w:sz="4" w:space="0" w:color="auto"/>
              <w:right w:val="single" w:sz="4" w:space="0" w:color="auto"/>
            </w:tcBorders>
            <w:shd w:val="clear" w:color="auto" w:fill="auto"/>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Электродвигатель RIDGID модель 1460Е 25 атмосфер</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.00000022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36 300,85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пер.Сосьвинский,1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.00000176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2 138 183,00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трубопровод пер.Сосьвинский,1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.00000177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249 016,00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Внеплощадочные сети электроснабжения к центральной отопительной котельной</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.101020000009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525 345,00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Сети теплоснабжения и водоснабжения к жилому дому </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.101020000007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982 484,00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пер. Энергетиков,Туманный</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.00000246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880 332,11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ул.Геологическая</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.00000247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1 076 016,55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ул.Мира</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.00000249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681 143,00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 Ятринская</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645 692,46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546F87"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Наружные сети </w:t>
            </w:r>
            <w:proofErr w:type="spellStart"/>
            <w:r w:rsidRPr="000D61BD">
              <w:rPr>
                <w:rFonts w:ascii="Times New Roman" w:eastAsia="Times New Roman" w:hAnsi="Times New Roman" w:cs="Times New Roman"/>
                <w:color w:val="000000"/>
              </w:rPr>
              <w:t>тепловодоснабжения</w:t>
            </w:r>
            <w:proofErr w:type="spellEnd"/>
            <w:r w:rsidRPr="000D61BD">
              <w:rPr>
                <w:rFonts w:ascii="Times New Roman" w:eastAsia="Times New Roman" w:hAnsi="Times New Roman" w:cs="Times New Roman"/>
                <w:color w:val="000000"/>
              </w:rPr>
              <w:t xml:space="preserve"> жилого дома</w:t>
            </w:r>
            <w:r>
              <w:rPr>
                <w:rFonts w:ascii="Times New Roman" w:eastAsia="Times New Roman" w:hAnsi="Times New Roman" w:cs="Times New Roman"/>
                <w:color w:val="000000"/>
              </w:rPr>
              <w:t xml:space="preserve"> </w:t>
            </w:r>
            <w:proofErr w:type="spellStart"/>
            <w:r w:rsidRPr="000D61BD">
              <w:rPr>
                <w:rFonts w:ascii="Times New Roman" w:eastAsia="Times New Roman" w:hAnsi="Times New Roman" w:cs="Times New Roman"/>
                <w:color w:val="000000"/>
              </w:rPr>
              <w:t>ул.Вокуева</w:t>
            </w:r>
            <w:proofErr w:type="spellEnd"/>
            <w:r w:rsidRPr="000D61BD">
              <w:rPr>
                <w:rFonts w:ascii="Times New Roman" w:eastAsia="Times New Roman" w:hAnsi="Times New Roman" w:cs="Times New Roman"/>
                <w:color w:val="000000"/>
              </w:rPr>
              <w:t xml:space="preserve"> 5-тв</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.11010000230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745 448,70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0D61BD">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Наружные сети тепловодоснабжения  СПГ 604м.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.11010000231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7 853 868,00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831DC1" w:rsidP="00831DC1">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w:t>
            </w:r>
            <w:r>
              <w:rPr>
                <w:rFonts w:ascii="Times New Roman" w:eastAsia="Times New Roman" w:hAnsi="Times New Roman" w:cs="Times New Roman"/>
                <w:color w:val="000000"/>
              </w:rPr>
              <w:t>М</w:t>
            </w:r>
            <w:r w:rsidRPr="000D61BD">
              <w:rPr>
                <w:rFonts w:ascii="Times New Roman" w:eastAsia="Times New Roman" w:hAnsi="Times New Roman" w:cs="Times New Roman"/>
                <w:color w:val="000000"/>
              </w:rPr>
              <w:t>ира,4, пер.</w:t>
            </w:r>
            <w:r>
              <w:rPr>
                <w:rFonts w:ascii="Times New Roman" w:eastAsia="Times New Roman" w:hAnsi="Times New Roman" w:cs="Times New Roman"/>
                <w:color w:val="000000"/>
              </w:rPr>
              <w:t>С</w:t>
            </w:r>
            <w:r w:rsidRPr="000D61BD">
              <w:rPr>
                <w:rFonts w:ascii="Times New Roman" w:eastAsia="Times New Roman" w:hAnsi="Times New Roman" w:cs="Times New Roman"/>
                <w:color w:val="000000"/>
              </w:rPr>
              <w:t>осьвинский 5, 4-тв</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.000000000000013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7 295 911,11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bottom"/>
            <w:hideMark/>
          </w:tcPr>
          <w:p w:rsidR="00831DC1" w:rsidRPr="000D61BD" w:rsidRDefault="00546F87" w:rsidP="00831DC1">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тепло-водоснабжения ул.</w:t>
            </w:r>
            <w:r>
              <w:rPr>
                <w:rFonts w:ascii="Times New Roman" w:eastAsia="Times New Roman" w:hAnsi="Times New Roman" w:cs="Times New Roman"/>
                <w:color w:val="000000"/>
              </w:rPr>
              <w:t>Клубная</w:t>
            </w:r>
            <w:r w:rsidRPr="000D61BD">
              <w:rPr>
                <w:rFonts w:ascii="Times New Roman" w:eastAsia="Times New Roman" w:hAnsi="Times New Roman" w:cs="Times New Roman"/>
                <w:color w:val="000000"/>
              </w:rPr>
              <w:t xml:space="preserve"> 1а, 14-тв</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.000000000000015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15 892 455,94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Тепловые сети ул. Вокуева,12</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.00000180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1 107 849,00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831DC1">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Pr>
                <w:rFonts w:ascii="Times New Roman" w:eastAsia="Times New Roman" w:hAnsi="Times New Roman" w:cs="Times New Roman"/>
              </w:rPr>
              <w:t>П</w:t>
            </w:r>
            <w:r w:rsidRPr="000D61BD">
              <w:rPr>
                <w:rFonts w:ascii="Times New Roman" w:eastAsia="Times New Roman" w:hAnsi="Times New Roman" w:cs="Times New Roman"/>
              </w:rPr>
              <w:t>обеды,5</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.00000134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 победы,7</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.00000112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 к музею</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.00000128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 ул</w:t>
            </w:r>
            <w:r w:rsidR="00430677">
              <w:rPr>
                <w:rFonts w:ascii="Times New Roman" w:eastAsia="Times New Roman" w:hAnsi="Times New Roman" w:cs="Times New Roman"/>
              </w:rPr>
              <w:t>В</w:t>
            </w:r>
            <w:r w:rsidRPr="000D61BD">
              <w:rPr>
                <w:rFonts w:ascii="Times New Roman" w:eastAsia="Times New Roman" w:hAnsi="Times New Roman" w:cs="Times New Roman"/>
              </w:rPr>
              <w:t>окуева,3</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.00000125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430677" w:rsidP="000D61BD">
            <w:pPr>
              <w:spacing w:after="0" w:line="240" w:lineRule="auto"/>
              <w:rPr>
                <w:rFonts w:ascii="Times New Roman" w:eastAsia="Times New Roman" w:hAnsi="Times New Roman" w:cs="Times New Roman"/>
              </w:rPr>
            </w:pPr>
            <w:r>
              <w:rPr>
                <w:rFonts w:ascii="Times New Roman" w:eastAsia="Times New Roman" w:hAnsi="Times New Roman" w:cs="Times New Roman"/>
              </w:rPr>
              <w:t>Сети теплоснабжения Г</w:t>
            </w:r>
            <w:r w:rsidR="00831DC1" w:rsidRPr="000D61BD">
              <w:rPr>
                <w:rFonts w:ascii="Times New Roman" w:eastAsia="Times New Roman" w:hAnsi="Times New Roman" w:cs="Times New Roman"/>
              </w:rPr>
              <w:t>еологическая,7б</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.00000122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430677" w:rsidP="000D61BD">
            <w:pPr>
              <w:spacing w:after="0" w:line="240" w:lineRule="auto"/>
              <w:rPr>
                <w:rFonts w:ascii="Times New Roman" w:eastAsia="Times New Roman" w:hAnsi="Times New Roman" w:cs="Times New Roman"/>
              </w:rPr>
            </w:pPr>
            <w:r>
              <w:rPr>
                <w:rFonts w:ascii="Times New Roman" w:eastAsia="Times New Roman" w:hAnsi="Times New Roman" w:cs="Times New Roman"/>
              </w:rPr>
              <w:t>Сети теплоснабжения Я</w:t>
            </w:r>
            <w:r w:rsidR="00831DC1" w:rsidRPr="000D61BD">
              <w:rPr>
                <w:rFonts w:ascii="Times New Roman" w:eastAsia="Times New Roman" w:hAnsi="Times New Roman" w:cs="Times New Roman"/>
              </w:rPr>
              <w:t>тринская 661м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Я</w:t>
            </w:r>
            <w:r w:rsidRPr="000D61BD">
              <w:rPr>
                <w:rFonts w:ascii="Times New Roman" w:eastAsia="Times New Roman" w:hAnsi="Times New Roman" w:cs="Times New Roman"/>
              </w:rPr>
              <w:t>тринская 850м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Я</w:t>
            </w:r>
            <w:r w:rsidRPr="000D61BD">
              <w:rPr>
                <w:rFonts w:ascii="Times New Roman" w:eastAsia="Times New Roman" w:hAnsi="Times New Roman" w:cs="Times New Roman"/>
              </w:rPr>
              <w:t>тринская 350м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w:t>
            </w:r>
            <w:r w:rsidR="00430677">
              <w:rPr>
                <w:rFonts w:ascii="Times New Roman" w:eastAsia="Times New Roman" w:hAnsi="Times New Roman" w:cs="Times New Roman"/>
              </w:rPr>
              <w:t>еплоснабжения Я</w:t>
            </w:r>
            <w:r w:rsidRPr="000D61BD">
              <w:rPr>
                <w:rFonts w:ascii="Times New Roman" w:eastAsia="Times New Roman" w:hAnsi="Times New Roman" w:cs="Times New Roman"/>
              </w:rPr>
              <w:t>тринская 300м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теплоснабжения сосновый 320м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С</w:t>
            </w:r>
            <w:r w:rsidRPr="000D61BD">
              <w:rPr>
                <w:rFonts w:ascii="Times New Roman" w:eastAsia="Times New Roman" w:hAnsi="Times New Roman" w:cs="Times New Roman"/>
              </w:rPr>
              <w:t>основый 100м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К</w:t>
            </w:r>
            <w:r w:rsidRPr="000D61BD">
              <w:rPr>
                <w:rFonts w:ascii="Times New Roman" w:eastAsia="Times New Roman" w:hAnsi="Times New Roman" w:cs="Times New Roman"/>
              </w:rPr>
              <w:t>едровый 440м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К</w:t>
            </w:r>
            <w:r w:rsidRPr="000D61BD">
              <w:rPr>
                <w:rFonts w:ascii="Times New Roman" w:eastAsia="Times New Roman" w:hAnsi="Times New Roman" w:cs="Times New Roman"/>
              </w:rPr>
              <w:t>едровый 150м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П</w:t>
            </w:r>
            <w:r w:rsidRPr="000D61BD">
              <w:rPr>
                <w:rFonts w:ascii="Times New Roman" w:eastAsia="Times New Roman" w:hAnsi="Times New Roman" w:cs="Times New Roman"/>
              </w:rPr>
              <w:t>олярный 300м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.00000259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П</w:t>
            </w:r>
            <w:r w:rsidRPr="000D61BD">
              <w:rPr>
                <w:rFonts w:ascii="Times New Roman" w:eastAsia="Times New Roman" w:hAnsi="Times New Roman" w:cs="Times New Roman"/>
              </w:rPr>
              <w:t>олярный 120м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М</w:t>
            </w:r>
            <w:r w:rsidRPr="000D61BD">
              <w:rPr>
                <w:rFonts w:ascii="Times New Roman" w:eastAsia="Times New Roman" w:hAnsi="Times New Roman" w:cs="Times New Roman"/>
              </w:rPr>
              <w:t>ира 100м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u w:val="single"/>
              </w:rPr>
              <w:t>Г</w:t>
            </w:r>
            <w:r w:rsidRPr="000D61BD">
              <w:rPr>
                <w:rFonts w:ascii="Times New Roman" w:eastAsia="Times New Roman" w:hAnsi="Times New Roman" w:cs="Times New Roman"/>
              </w:rPr>
              <w:t>еологическая 562м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Г</w:t>
            </w:r>
            <w:r w:rsidRPr="000D61BD">
              <w:rPr>
                <w:rFonts w:ascii="Times New Roman" w:eastAsia="Times New Roman" w:hAnsi="Times New Roman" w:cs="Times New Roman"/>
              </w:rPr>
              <w:t>еологическая 636м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Г</w:t>
            </w:r>
            <w:r w:rsidRPr="000D61BD">
              <w:rPr>
                <w:rFonts w:ascii="Times New Roman" w:eastAsia="Times New Roman" w:hAnsi="Times New Roman" w:cs="Times New Roman"/>
              </w:rPr>
              <w:t>еологическая 300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А</w:t>
            </w:r>
            <w:r w:rsidRPr="000D61BD">
              <w:rPr>
                <w:rFonts w:ascii="Times New Roman" w:eastAsia="Times New Roman" w:hAnsi="Times New Roman" w:cs="Times New Roman"/>
              </w:rPr>
              <w:t>ртеевой 122м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А</w:t>
            </w:r>
            <w:r w:rsidRPr="000D61BD">
              <w:rPr>
                <w:rFonts w:ascii="Times New Roman" w:eastAsia="Times New Roman" w:hAnsi="Times New Roman" w:cs="Times New Roman"/>
              </w:rPr>
              <w:t>ртеевой 1100м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В</w:t>
            </w:r>
            <w:r w:rsidRPr="000D61BD">
              <w:rPr>
                <w:rFonts w:ascii="Times New Roman" w:eastAsia="Times New Roman" w:hAnsi="Times New Roman" w:cs="Times New Roman"/>
              </w:rPr>
              <w:t>окуева 409м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В</w:t>
            </w:r>
            <w:r w:rsidRPr="000D61BD">
              <w:rPr>
                <w:rFonts w:ascii="Times New Roman" w:eastAsia="Times New Roman" w:hAnsi="Times New Roman" w:cs="Times New Roman"/>
              </w:rPr>
              <w:t>окуева 500м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.00000268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Я</w:t>
            </w:r>
            <w:r w:rsidRPr="000D61BD">
              <w:rPr>
                <w:rFonts w:ascii="Times New Roman" w:eastAsia="Times New Roman" w:hAnsi="Times New Roman" w:cs="Times New Roman"/>
              </w:rPr>
              <w:t>тринская 350</w:t>
            </w:r>
            <w:r w:rsidR="00430677">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.00000272</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430677">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 xml:space="preserve">Сети теплоснабжения </w:t>
            </w:r>
            <w:r w:rsidR="00430677">
              <w:rPr>
                <w:rFonts w:ascii="Times New Roman" w:eastAsia="Times New Roman" w:hAnsi="Times New Roman" w:cs="Times New Roman"/>
              </w:rPr>
              <w:t>Я</w:t>
            </w:r>
            <w:r w:rsidRPr="000D61BD">
              <w:rPr>
                <w:rFonts w:ascii="Times New Roman" w:eastAsia="Times New Roman" w:hAnsi="Times New Roman" w:cs="Times New Roman"/>
              </w:rPr>
              <w:t>тринская 50</w:t>
            </w:r>
            <w:r w:rsidR="00430677">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430677" w:rsidP="000D61BD">
            <w:pPr>
              <w:spacing w:after="0" w:line="240" w:lineRule="auto"/>
              <w:rPr>
                <w:rFonts w:ascii="Times New Roman" w:eastAsia="Times New Roman" w:hAnsi="Times New Roman" w:cs="Times New Roman"/>
              </w:rPr>
            </w:pPr>
            <w:r>
              <w:rPr>
                <w:rFonts w:ascii="Times New Roman" w:eastAsia="Times New Roman" w:hAnsi="Times New Roman" w:cs="Times New Roman"/>
              </w:rPr>
              <w:t>Сети теплоснабжения С</w:t>
            </w:r>
            <w:r w:rsidR="00831DC1" w:rsidRPr="000D61BD">
              <w:rPr>
                <w:rFonts w:ascii="Times New Roman" w:eastAsia="Times New Roman" w:hAnsi="Times New Roman" w:cs="Times New Roman"/>
              </w:rPr>
              <w:t>емяшкина 300</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Сети теплосн</w:t>
            </w:r>
            <w:r w:rsidR="00430677">
              <w:rPr>
                <w:rFonts w:ascii="Times New Roman" w:eastAsia="Times New Roman" w:hAnsi="Times New Roman" w:cs="Times New Roman"/>
              </w:rPr>
              <w:t>абжения  С</w:t>
            </w:r>
            <w:r w:rsidRPr="000D61BD">
              <w:rPr>
                <w:rFonts w:ascii="Times New Roman" w:eastAsia="Times New Roman" w:hAnsi="Times New Roman" w:cs="Times New Roman"/>
              </w:rPr>
              <w:t>емяшкина100</w:t>
            </w:r>
            <w:r w:rsidR="00430677">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430677" w:rsidP="000D61BD">
            <w:pPr>
              <w:spacing w:after="0" w:line="240" w:lineRule="auto"/>
              <w:rPr>
                <w:rFonts w:ascii="Times New Roman" w:eastAsia="Times New Roman" w:hAnsi="Times New Roman" w:cs="Times New Roman"/>
              </w:rPr>
            </w:pPr>
            <w:r>
              <w:rPr>
                <w:rFonts w:ascii="Times New Roman" w:eastAsia="Times New Roman" w:hAnsi="Times New Roman" w:cs="Times New Roman"/>
              </w:rPr>
              <w:t>Сети теплоснабжения С</w:t>
            </w:r>
            <w:r w:rsidR="00831DC1" w:rsidRPr="000D61BD">
              <w:rPr>
                <w:rFonts w:ascii="Times New Roman" w:eastAsia="Times New Roman" w:hAnsi="Times New Roman" w:cs="Times New Roman"/>
              </w:rPr>
              <w:t>еверный 150</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430677" w:rsidP="000D61BD">
            <w:pPr>
              <w:spacing w:after="0" w:line="240" w:lineRule="auto"/>
              <w:rPr>
                <w:rFonts w:ascii="Times New Roman" w:eastAsia="Times New Roman" w:hAnsi="Times New Roman" w:cs="Times New Roman"/>
              </w:rPr>
            </w:pPr>
            <w:r>
              <w:rPr>
                <w:rFonts w:ascii="Times New Roman" w:eastAsia="Times New Roman" w:hAnsi="Times New Roman" w:cs="Times New Roman"/>
              </w:rPr>
              <w:t>Сети теплоснабжения С</w:t>
            </w:r>
            <w:r w:rsidR="00831DC1" w:rsidRPr="000D61BD">
              <w:rPr>
                <w:rFonts w:ascii="Times New Roman" w:eastAsia="Times New Roman" w:hAnsi="Times New Roman" w:cs="Times New Roman"/>
              </w:rPr>
              <w:t>еверный 50</w:t>
            </w:r>
            <w:r>
              <w:rPr>
                <w:rFonts w:ascii="Times New Roman" w:eastAsia="Times New Roman" w:hAnsi="Times New Roman" w:cs="Times New Roman"/>
              </w:rPr>
              <w:t>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.00000277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Тепловые сети</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.101030000001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30 578 864,68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Электродвигатель АИР 160 S4 IM1081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110852000000053</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27 892,77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Электродвигатель АИР 160 S4 IM1081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110852000000054</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27 893,77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Антинакипная установка АНУ 70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110852000000055</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172 958,93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Вентилятор ВД 2,8/3000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110852000000056</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55 026,80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Дымосос ДН-8/1500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110852000000057</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118 097,02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Дымосос ДН-8/1501</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110852000000058</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126 063,27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Вентилятор ВД 2,8/3000</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110852000000059</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75 582,97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Золоуловитель (циклон) ЦН-15-800-2УП</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110852000000060</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500 000,00  </w:t>
            </w:r>
          </w:p>
        </w:tc>
      </w:tr>
      <w:tr w:rsidR="00831DC1" w:rsidRPr="000D61BD" w:rsidTr="00D40C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color w:val="000000"/>
              </w:rPr>
            </w:pP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831DC1" w:rsidRPr="000D61BD" w:rsidRDefault="00831DC1" w:rsidP="000D61BD">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vAlign w:val="bottom"/>
            <w:hideMark/>
          </w:tcPr>
          <w:p w:rsidR="00831DC1" w:rsidRPr="000D61BD" w:rsidRDefault="00831DC1" w:rsidP="000D61BD">
            <w:pPr>
              <w:spacing w:after="0" w:line="240" w:lineRule="auto"/>
              <w:rPr>
                <w:rFonts w:ascii="Times New Roman" w:eastAsia="Times New Roman" w:hAnsi="Times New Roman" w:cs="Times New Roman"/>
              </w:rPr>
            </w:pPr>
            <w:r w:rsidRPr="000D61BD">
              <w:rPr>
                <w:rFonts w:ascii="Times New Roman" w:eastAsia="Times New Roman" w:hAnsi="Times New Roman" w:cs="Times New Roman"/>
              </w:rPr>
              <w:t>котел водогрейный КВм-3,0-95 ТШПм</w:t>
            </w:r>
          </w:p>
        </w:tc>
        <w:tc>
          <w:tcPr>
            <w:tcW w:w="1921"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110852000000061</w:t>
            </w:r>
          </w:p>
        </w:tc>
        <w:tc>
          <w:tcPr>
            <w:tcW w:w="1339" w:type="dxa"/>
            <w:tcBorders>
              <w:top w:val="nil"/>
              <w:left w:val="nil"/>
              <w:bottom w:val="single" w:sz="4" w:space="0" w:color="auto"/>
              <w:right w:val="single" w:sz="4" w:space="0" w:color="auto"/>
            </w:tcBorders>
            <w:shd w:val="clear" w:color="auto" w:fill="auto"/>
            <w:noWrap/>
            <w:vAlign w:val="center"/>
            <w:hideMark/>
          </w:tcPr>
          <w:p w:rsidR="00831DC1" w:rsidRPr="000D61BD" w:rsidRDefault="00831DC1" w:rsidP="000D61BD">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858 727,79  </w:t>
            </w:r>
          </w:p>
        </w:tc>
      </w:tr>
    </w:tbl>
    <w:p w:rsidR="00526FFE" w:rsidRDefault="00526FFE" w:rsidP="00336FEF">
      <w:pPr>
        <w:rPr>
          <w:rFonts w:ascii="Times New Roman" w:hAnsi="Times New Roman" w:cs="Times New Roman"/>
          <w:color w:val="FF0000"/>
          <w:sz w:val="24"/>
          <w:szCs w:val="24"/>
        </w:rPr>
      </w:pPr>
    </w:p>
    <w:p w:rsidR="00526FFE" w:rsidRPr="008A3833" w:rsidRDefault="00D71965" w:rsidP="00526FFE">
      <w:pPr>
        <w:rPr>
          <w:rFonts w:ascii="Times New Roman" w:hAnsi="Times New Roman" w:cs="Times New Roman"/>
          <w:sz w:val="24"/>
          <w:szCs w:val="24"/>
          <w:u w:val="single"/>
        </w:rPr>
      </w:pPr>
      <w:r>
        <w:rPr>
          <w:rFonts w:ascii="Times New Roman" w:hAnsi="Times New Roman" w:cs="Times New Roman"/>
          <w:sz w:val="24"/>
          <w:szCs w:val="24"/>
          <w:u w:val="single"/>
        </w:rPr>
        <w:t xml:space="preserve">Лот № 2 </w:t>
      </w:r>
      <w:r w:rsidR="00526FFE">
        <w:rPr>
          <w:rFonts w:ascii="Times New Roman" w:hAnsi="Times New Roman" w:cs="Times New Roman"/>
          <w:sz w:val="24"/>
          <w:szCs w:val="24"/>
          <w:u w:val="single"/>
        </w:rPr>
        <w:t xml:space="preserve"> </w:t>
      </w:r>
      <w:r w:rsidR="00526FFE" w:rsidRPr="008A3833">
        <w:rPr>
          <w:rFonts w:ascii="Times New Roman" w:hAnsi="Times New Roman" w:cs="Times New Roman"/>
          <w:sz w:val="24"/>
          <w:szCs w:val="24"/>
          <w:u w:val="single"/>
        </w:rPr>
        <w:t>Теплоснабжение</w:t>
      </w:r>
    </w:p>
    <w:tbl>
      <w:tblPr>
        <w:tblW w:w="10207" w:type="dxa"/>
        <w:tblInd w:w="-885" w:type="dxa"/>
        <w:tblLayout w:type="fixed"/>
        <w:tblLook w:val="04A0" w:firstRow="1" w:lastRow="0" w:firstColumn="1" w:lastColumn="0" w:noHBand="0" w:noVBand="1"/>
      </w:tblPr>
      <w:tblGrid>
        <w:gridCol w:w="562"/>
        <w:gridCol w:w="1721"/>
        <w:gridCol w:w="1646"/>
        <w:gridCol w:w="3018"/>
        <w:gridCol w:w="1921"/>
        <w:gridCol w:w="1339"/>
      </w:tblGrid>
      <w:tr w:rsidR="00526FFE" w:rsidRPr="000D61BD" w:rsidTr="00526FFE">
        <w:trPr>
          <w:trHeight w:val="12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п/п</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ind w:right="-124"/>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Наименование объекта</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Адрес</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Состав объекта*</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ind w:right="-48"/>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Инвентарный номер</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Балансовая </w:t>
            </w:r>
            <w:r w:rsidRPr="000D61BD">
              <w:rPr>
                <w:rFonts w:ascii="Times New Roman" w:eastAsia="Times New Roman" w:hAnsi="Times New Roman" w:cs="Times New Roman"/>
                <w:color w:val="000000"/>
              </w:rPr>
              <w:t>стоимость, руб.</w:t>
            </w:r>
          </w:p>
        </w:tc>
      </w:tr>
      <w:tr w:rsidR="00526FFE" w:rsidRPr="000D61BD" w:rsidTr="00526FFE">
        <w:trPr>
          <w:trHeight w:val="795"/>
        </w:trPr>
        <w:tc>
          <w:tcPr>
            <w:tcW w:w="562" w:type="dxa"/>
            <w:vMerge w:val="restart"/>
            <w:tcBorders>
              <w:top w:val="nil"/>
              <w:left w:val="single" w:sz="4" w:space="0" w:color="auto"/>
              <w:bottom w:val="single" w:sz="4" w:space="0" w:color="000000"/>
              <w:right w:val="single" w:sz="4" w:space="0" w:color="auto"/>
            </w:tcBorders>
            <w:shd w:val="clear" w:color="auto" w:fill="auto"/>
            <w:noWrap/>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526FFE" w:rsidRPr="000D61BD" w:rsidRDefault="00526FFE" w:rsidP="00526FFE">
            <w:pPr>
              <w:spacing w:after="0" w:line="240" w:lineRule="auto"/>
              <w:ind w:right="-124"/>
              <w:jc w:val="center"/>
              <w:rPr>
                <w:rFonts w:ascii="Times New Roman" w:eastAsia="Times New Roman" w:hAnsi="Times New Roman" w:cs="Times New Roman"/>
                <w:b/>
                <w:bCs/>
                <w:color w:val="000000"/>
              </w:rPr>
            </w:pPr>
            <w:r w:rsidRPr="000D61BD">
              <w:rPr>
                <w:rFonts w:ascii="Times New Roman" w:eastAsia="Times New Roman" w:hAnsi="Times New Roman" w:cs="Times New Roman"/>
                <w:b/>
                <w:bCs/>
                <w:color w:val="000000"/>
              </w:rPr>
              <w:t>бетонная котельная</w:t>
            </w: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здание</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.000000000000123</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Котел КВр-1,16 К</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.00000093</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427092,41</w:t>
            </w:r>
          </w:p>
        </w:tc>
      </w:tr>
      <w:tr w:rsidR="00526FFE" w:rsidRPr="000D61BD" w:rsidTr="00526FFE">
        <w:trPr>
          <w:trHeight w:val="63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Котел КВр-1,16 К</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.00000138</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427092,41</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Дымосос ДМ-3,5</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.00000141</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13492,50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Дымосос ДМ-3,5</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.00000140</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13492,50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Электростанция ДЭУ-100 ЯМЗ</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.00000142</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310650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Насос К-100-65-200 без эл. Двигателя</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.00000166</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20790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Насос К-100-65-200 без эл. Двигателя</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.00000163</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20790</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Вентилятор ВДН-815х1500 ЛВ</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.00000039</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38441,67</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п. Сосьва, ул. Сосьвинская 8/1</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Насос КМ 100-65-200 30/300</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.00000070</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32895,84</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теплоснабжения ул. Центральная</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.00000116</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теплоснабжения ул. Школьная</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.00000114</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теплоснабжения к зданию больницы</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.00000111</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теплоснабжения к зданию детского сада</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.00000109</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сети теплоснабжения</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.00000283</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сети теплоснабжения </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.00000284</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r w:rsidR="00526FFE" w:rsidRPr="000D61BD" w:rsidTr="00526FFE">
        <w:trPr>
          <w:trHeight w:val="600"/>
        </w:trPr>
        <w:tc>
          <w:tcPr>
            <w:tcW w:w="562"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p>
        </w:tc>
        <w:tc>
          <w:tcPr>
            <w:tcW w:w="1721" w:type="dxa"/>
            <w:vMerge/>
            <w:tcBorders>
              <w:top w:val="nil"/>
              <w:left w:val="single" w:sz="4" w:space="0" w:color="auto"/>
              <w:bottom w:val="single" w:sz="4" w:space="0" w:color="000000"/>
              <w:right w:val="single" w:sz="4" w:space="0" w:color="auto"/>
            </w:tcBorders>
            <w:vAlign w:val="center"/>
            <w:hideMark/>
          </w:tcPr>
          <w:p w:rsidR="00526FFE" w:rsidRPr="000D61BD" w:rsidRDefault="00526FFE" w:rsidP="00526FFE">
            <w:pPr>
              <w:spacing w:after="0" w:line="240" w:lineRule="auto"/>
              <w:rPr>
                <w:rFonts w:ascii="Times New Roman" w:eastAsia="Times New Roman" w:hAnsi="Times New Roman" w:cs="Times New Roman"/>
                <w:b/>
                <w:bCs/>
                <w:color w:val="000000"/>
              </w:rPr>
            </w:pPr>
          </w:p>
        </w:tc>
        <w:tc>
          <w:tcPr>
            <w:tcW w:w="1646"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w:t>
            </w:r>
          </w:p>
        </w:tc>
        <w:tc>
          <w:tcPr>
            <w:tcW w:w="3018" w:type="dxa"/>
            <w:tcBorders>
              <w:top w:val="nil"/>
              <w:left w:val="nil"/>
              <w:bottom w:val="single" w:sz="4" w:space="0" w:color="auto"/>
              <w:right w:val="single" w:sz="4" w:space="0" w:color="auto"/>
            </w:tcBorders>
            <w:shd w:val="clear" w:color="auto" w:fill="auto"/>
            <w:noWrap/>
            <w:vAlign w:val="center"/>
            <w:hideMark/>
          </w:tcPr>
          <w:p w:rsidR="00526FFE" w:rsidRPr="000D61BD" w:rsidRDefault="00526FFE" w:rsidP="00526FFE">
            <w:pPr>
              <w:spacing w:after="0" w:line="240" w:lineRule="auto"/>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сети теплоснабжения </w:t>
            </w:r>
          </w:p>
        </w:tc>
        <w:tc>
          <w:tcPr>
            <w:tcW w:w="1921"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.0000285</w:t>
            </w:r>
          </w:p>
        </w:tc>
        <w:tc>
          <w:tcPr>
            <w:tcW w:w="1339" w:type="dxa"/>
            <w:tcBorders>
              <w:top w:val="nil"/>
              <w:left w:val="nil"/>
              <w:bottom w:val="single" w:sz="4" w:space="0" w:color="auto"/>
              <w:right w:val="single" w:sz="4" w:space="0" w:color="auto"/>
            </w:tcBorders>
            <w:shd w:val="clear" w:color="auto" w:fill="auto"/>
            <w:noWrap/>
            <w:vAlign w:val="bottom"/>
            <w:hideMark/>
          </w:tcPr>
          <w:p w:rsidR="00526FFE" w:rsidRPr="000D61BD" w:rsidRDefault="00526FFE" w:rsidP="00526FFE">
            <w:pPr>
              <w:spacing w:after="0" w:line="240" w:lineRule="auto"/>
              <w:jc w:val="center"/>
              <w:rPr>
                <w:rFonts w:ascii="Times New Roman" w:eastAsia="Times New Roman" w:hAnsi="Times New Roman" w:cs="Times New Roman"/>
                <w:color w:val="000000"/>
              </w:rPr>
            </w:pPr>
            <w:r w:rsidRPr="000D61BD">
              <w:rPr>
                <w:rFonts w:ascii="Times New Roman" w:eastAsia="Times New Roman" w:hAnsi="Times New Roman" w:cs="Times New Roman"/>
                <w:color w:val="000000"/>
              </w:rPr>
              <w:t xml:space="preserve">0,00  </w:t>
            </w:r>
          </w:p>
        </w:tc>
      </w:tr>
    </w:tbl>
    <w:p w:rsidR="00336FEF" w:rsidRPr="00357355" w:rsidRDefault="00336FEF" w:rsidP="00336FEF">
      <w:pPr>
        <w:rPr>
          <w:rFonts w:ascii="Times New Roman" w:hAnsi="Times New Roman" w:cs="Times New Roman"/>
          <w:color w:val="FF0000"/>
          <w:sz w:val="24"/>
          <w:szCs w:val="24"/>
        </w:rPr>
      </w:pPr>
    </w:p>
    <w:p w:rsidR="00336FEF" w:rsidRPr="008A3833" w:rsidRDefault="00336FEF" w:rsidP="00336FEF">
      <w:pPr>
        <w:rPr>
          <w:rFonts w:ascii="Times New Roman" w:hAnsi="Times New Roman" w:cs="Times New Roman"/>
          <w:sz w:val="24"/>
          <w:szCs w:val="24"/>
          <w:u w:val="single"/>
        </w:rPr>
      </w:pPr>
      <w:r>
        <w:rPr>
          <w:rFonts w:ascii="Times New Roman" w:hAnsi="Times New Roman" w:cs="Times New Roman"/>
          <w:sz w:val="24"/>
          <w:szCs w:val="24"/>
          <w:u w:val="single"/>
        </w:rPr>
        <w:t>Лот №</w:t>
      </w:r>
      <w:r w:rsidR="00764B6B">
        <w:rPr>
          <w:rFonts w:ascii="Times New Roman" w:hAnsi="Times New Roman" w:cs="Times New Roman"/>
          <w:sz w:val="24"/>
          <w:szCs w:val="24"/>
          <w:u w:val="single"/>
        </w:rPr>
        <w:t>3</w:t>
      </w:r>
      <w:r w:rsidR="00D719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8A3833">
        <w:rPr>
          <w:rFonts w:ascii="Times New Roman" w:hAnsi="Times New Roman" w:cs="Times New Roman"/>
          <w:sz w:val="24"/>
          <w:szCs w:val="24"/>
          <w:u w:val="single"/>
        </w:rPr>
        <w:t>Водоснабжение</w:t>
      </w:r>
    </w:p>
    <w:tbl>
      <w:tblPr>
        <w:tblW w:w="10207" w:type="dxa"/>
        <w:tblInd w:w="-743" w:type="dxa"/>
        <w:tblLayout w:type="fixed"/>
        <w:tblLook w:val="04A0" w:firstRow="1" w:lastRow="0" w:firstColumn="1" w:lastColumn="0" w:noHBand="0" w:noVBand="1"/>
      </w:tblPr>
      <w:tblGrid>
        <w:gridCol w:w="540"/>
        <w:gridCol w:w="2438"/>
        <w:gridCol w:w="2268"/>
        <w:gridCol w:w="1683"/>
        <w:gridCol w:w="1435"/>
        <w:gridCol w:w="1843"/>
      </w:tblGrid>
      <w:tr w:rsidR="004B156B" w:rsidRPr="00FE57E4" w:rsidTr="004B156B">
        <w:trPr>
          <w:trHeight w:val="151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Наименование объекта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Адрес объекта</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Инвентарный номер объекта</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FE57E4" w:rsidRDefault="002E5491" w:rsidP="002E54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Протяженность,</w:t>
            </w:r>
            <w:r w:rsidR="004B156B" w:rsidRPr="00FE57E4">
              <w:rPr>
                <w:rFonts w:ascii="Times New Roman" w:eastAsia="Times New Roman" w:hAnsi="Times New Roman" w:cs="Times New Roman"/>
                <w:color w:val="000000"/>
                <w:sz w:val="24"/>
                <w:szCs w:val="24"/>
              </w:rPr>
              <w:t>п.м.</w:t>
            </w:r>
          </w:p>
        </w:tc>
        <w:tc>
          <w:tcPr>
            <w:tcW w:w="1843" w:type="dxa"/>
            <w:tcBorders>
              <w:top w:val="single" w:sz="4" w:space="0" w:color="auto"/>
              <w:left w:val="single" w:sz="4" w:space="0" w:color="auto"/>
              <w:right w:val="single" w:sz="4" w:space="0" w:color="auto"/>
            </w:tcBorders>
            <w:vAlign w:val="center"/>
          </w:tcPr>
          <w:p w:rsidR="004B156B" w:rsidRPr="00FE57E4" w:rsidRDefault="004B156B" w:rsidP="004B15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Балансовая стоимость</w:t>
            </w:r>
          </w:p>
        </w:tc>
      </w:tr>
      <w:tr w:rsidR="004B156B" w:rsidRPr="00FE57E4" w:rsidTr="004B156B">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B156B" w:rsidRPr="00FE57E4" w:rsidRDefault="004B156B" w:rsidP="00FE57E4">
            <w:pPr>
              <w:spacing w:after="0" w:line="240" w:lineRule="auto"/>
              <w:rPr>
                <w:rFonts w:ascii="Times New Roman" w:eastAsia="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156B" w:rsidRPr="00FE57E4" w:rsidRDefault="004B156B" w:rsidP="00FE57E4">
            <w:pPr>
              <w:spacing w:after="0" w:line="240" w:lineRule="auto"/>
              <w:rPr>
                <w:rFonts w:ascii="Times New Roman" w:eastAsia="Times New Roman" w:hAnsi="Times New Roman" w:cs="Times New Roman"/>
                <w:color w:val="000000"/>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4B156B" w:rsidRPr="00FE57E4" w:rsidRDefault="004B156B" w:rsidP="00FE57E4">
            <w:pPr>
              <w:spacing w:after="0" w:line="240" w:lineRule="auto"/>
              <w:rPr>
                <w:rFonts w:ascii="Times New Roman" w:eastAsia="Times New Roman" w:hAnsi="Times New Roman" w:cs="Times New Roman"/>
                <w:color w:val="000000"/>
                <w:sz w:val="24"/>
                <w:szCs w:val="24"/>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4B156B" w:rsidRPr="00FE57E4" w:rsidRDefault="004B156B" w:rsidP="00FE57E4">
            <w:pPr>
              <w:spacing w:after="0" w:line="240" w:lineRule="auto"/>
              <w:rPr>
                <w:rFonts w:ascii="Times New Roman" w:eastAsia="Times New Roman" w:hAnsi="Times New Roman" w:cs="Times New Roman"/>
                <w:color w:val="000000"/>
                <w:sz w:val="24"/>
                <w:szCs w:val="24"/>
              </w:rPr>
            </w:pPr>
          </w:p>
        </w:tc>
        <w:tc>
          <w:tcPr>
            <w:tcW w:w="1843" w:type="dxa"/>
            <w:tcBorders>
              <w:left w:val="single" w:sz="4" w:space="0" w:color="auto"/>
              <w:bottom w:val="single" w:sz="4" w:space="0" w:color="auto"/>
              <w:right w:val="single" w:sz="4" w:space="0" w:color="auto"/>
            </w:tcBorders>
          </w:tcPr>
          <w:p w:rsidR="004B156B" w:rsidRPr="00FE57E4" w:rsidRDefault="004B156B" w:rsidP="00FE57E4">
            <w:pPr>
              <w:spacing w:after="0" w:line="240" w:lineRule="auto"/>
              <w:rPr>
                <w:rFonts w:ascii="Times New Roman" w:eastAsia="Times New Roman" w:hAnsi="Times New Roman" w:cs="Times New Roman"/>
                <w:color w:val="000000"/>
                <w:sz w:val="24"/>
                <w:szCs w:val="24"/>
              </w:rPr>
            </w:pPr>
          </w:p>
        </w:tc>
      </w:tr>
      <w:tr w:rsidR="004B156B" w:rsidRPr="00FE57E4" w:rsidTr="004B156B">
        <w:trPr>
          <w:trHeight w:val="9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пер.Сосьвинский,1</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.00000186</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350</w:t>
            </w:r>
          </w:p>
        </w:tc>
        <w:tc>
          <w:tcPr>
            <w:tcW w:w="1843" w:type="dxa"/>
            <w:tcBorders>
              <w:top w:val="nil"/>
              <w:left w:val="nil"/>
              <w:bottom w:val="single" w:sz="4" w:space="0" w:color="auto"/>
              <w:right w:val="single" w:sz="4" w:space="0" w:color="auto"/>
            </w:tcBorders>
          </w:tcPr>
          <w:p w:rsidR="004B156B" w:rsidRPr="00FE57E4" w:rsidRDefault="009026A6" w:rsidP="00FE57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2138183,00</w:t>
            </w:r>
          </w:p>
        </w:tc>
      </w:tr>
      <w:tr w:rsidR="004B156B" w:rsidRPr="00FE57E4" w:rsidTr="004B156B">
        <w:trPr>
          <w:trHeight w:val="10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канализационные сети</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ул.Вокуева,12</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.00000179</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1919881,00</w:t>
            </w:r>
          </w:p>
        </w:tc>
      </w:tr>
      <w:tr w:rsidR="004B156B" w:rsidRPr="00FE57E4" w:rsidTr="004B156B">
        <w:trPr>
          <w:trHeight w:val="8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3</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канализационные сети</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ул.Вокуева,5</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101020000008</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52</w:t>
            </w:r>
          </w:p>
        </w:tc>
        <w:tc>
          <w:tcPr>
            <w:tcW w:w="1843" w:type="dxa"/>
            <w:tcBorders>
              <w:top w:val="nil"/>
              <w:left w:val="nil"/>
              <w:bottom w:val="single" w:sz="4" w:space="0" w:color="auto"/>
              <w:right w:val="single" w:sz="4" w:space="0" w:color="auto"/>
            </w:tcBorders>
          </w:tcPr>
          <w:p w:rsidR="004B156B" w:rsidRPr="00FE57E4" w:rsidRDefault="0001133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772434,00</w:t>
            </w:r>
          </w:p>
        </w:tc>
      </w:tr>
      <w:tr w:rsidR="009026A6" w:rsidRPr="00FE57E4" w:rsidTr="004B156B">
        <w:trPr>
          <w:trHeight w:val="9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026A6" w:rsidRPr="00FE57E4" w:rsidRDefault="009026A6" w:rsidP="004A4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438" w:type="dxa"/>
            <w:tcBorders>
              <w:top w:val="nil"/>
              <w:left w:val="nil"/>
              <w:bottom w:val="single" w:sz="4" w:space="0" w:color="auto"/>
              <w:right w:val="single" w:sz="4" w:space="0" w:color="auto"/>
            </w:tcBorders>
            <w:shd w:val="clear" w:color="auto" w:fill="auto"/>
            <w:vAlign w:val="center"/>
            <w:hideMark/>
          </w:tcPr>
          <w:p w:rsidR="009026A6" w:rsidRPr="00FE57E4" w:rsidRDefault="009026A6" w:rsidP="00FE57E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Сети водоснабженния к жилому дому</w:t>
            </w:r>
          </w:p>
        </w:tc>
        <w:tc>
          <w:tcPr>
            <w:tcW w:w="2268" w:type="dxa"/>
            <w:tcBorders>
              <w:top w:val="nil"/>
              <w:left w:val="nil"/>
              <w:bottom w:val="single" w:sz="4" w:space="0" w:color="auto"/>
              <w:right w:val="single" w:sz="4" w:space="0" w:color="auto"/>
            </w:tcBorders>
            <w:shd w:val="clear" w:color="auto" w:fill="auto"/>
            <w:vAlign w:val="center"/>
            <w:hideMark/>
          </w:tcPr>
          <w:p w:rsidR="009026A6" w:rsidRPr="00FE57E4" w:rsidRDefault="009026A6"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ул.Вокуева,5</w:t>
            </w:r>
          </w:p>
        </w:tc>
        <w:tc>
          <w:tcPr>
            <w:tcW w:w="1683" w:type="dxa"/>
            <w:tcBorders>
              <w:top w:val="nil"/>
              <w:left w:val="nil"/>
              <w:bottom w:val="single" w:sz="4" w:space="0" w:color="auto"/>
              <w:right w:val="single" w:sz="4" w:space="0" w:color="auto"/>
            </w:tcBorders>
            <w:shd w:val="clear" w:color="auto" w:fill="auto"/>
            <w:vAlign w:val="center"/>
            <w:hideMark/>
          </w:tcPr>
          <w:p w:rsidR="009026A6" w:rsidRPr="00FE57E4" w:rsidRDefault="009026A6" w:rsidP="00FE57E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101020000007</w:t>
            </w:r>
          </w:p>
        </w:tc>
        <w:tc>
          <w:tcPr>
            <w:tcW w:w="1435" w:type="dxa"/>
            <w:tcBorders>
              <w:top w:val="nil"/>
              <w:left w:val="nil"/>
              <w:bottom w:val="single" w:sz="4" w:space="0" w:color="auto"/>
              <w:right w:val="single" w:sz="4" w:space="0" w:color="auto"/>
            </w:tcBorders>
            <w:shd w:val="clear" w:color="auto" w:fill="auto"/>
            <w:vAlign w:val="center"/>
            <w:hideMark/>
          </w:tcPr>
          <w:p w:rsidR="009026A6" w:rsidRPr="00FE57E4" w:rsidRDefault="009026A6"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336</w:t>
            </w:r>
          </w:p>
        </w:tc>
        <w:tc>
          <w:tcPr>
            <w:tcW w:w="1843" w:type="dxa"/>
            <w:tcBorders>
              <w:top w:val="nil"/>
              <w:left w:val="nil"/>
              <w:bottom w:val="single" w:sz="4" w:space="0" w:color="auto"/>
              <w:right w:val="single" w:sz="4" w:space="0" w:color="auto"/>
            </w:tcBorders>
          </w:tcPr>
          <w:p w:rsidR="009026A6" w:rsidRDefault="009026A6"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982484,00</w:t>
            </w:r>
          </w:p>
        </w:tc>
      </w:tr>
      <w:tr w:rsidR="004B156B" w:rsidRPr="00FE57E4" w:rsidTr="004B156B">
        <w:trPr>
          <w:trHeight w:val="9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4</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сети холодного водоснабжения (с пожарным водопровод)</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ул.Вокуева,12</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.00000181</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470</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1626746,00</w:t>
            </w:r>
          </w:p>
        </w:tc>
      </w:tr>
      <w:tr w:rsidR="004B156B" w:rsidRPr="00FE57E4" w:rsidTr="004B156B">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lastRenderedPageBreak/>
              <w:t>5</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ул.Советская 1</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.00000135</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6</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ул.Победы,5</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.00000132</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5</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7</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к зданию музея</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.00000127</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6</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8</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ул.Вокуева,3</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.00000124</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8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9</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ул.Геологическая,7Б</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.00000107</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10</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ул.Клубная,7</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.00000117</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10</w:t>
            </w:r>
          </w:p>
        </w:tc>
        <w:tc>
          <w:tcPr>
            <w:tcW w:w="1843" w:type="dxa"/>
            <w:tcBorders>
              <w:top w:val="nil"/>
              <w:left w:val="nil"/>
              <w:bottom w:val="single" w:sz="4" w:space="0" w:color="auto"/>
              <w:right w:val="single" w:sz="4" w:space="0" w:color="auto"/>
            </w:tcBorders>
          </w:tcPr>
          <w:p w:rsidR="004B156B" w:rsidRPr="00FE57E4" w:rsidRDefault="0080195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14</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Саранпауль,ул.</w:t>
            </w:r>
            <w:r w:rsidR="00764B6B">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Победы,7</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.00000130</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8</w:t>
            </w:r>
          </w:p>
        </w:tc>
        <w:tc>
          <w:tcPr>
            <w:tcW w:w="1843" w:type="dxa"/>
            <w:tcBorders>
              <w:top w:val="nil"/>
              <w:left w:val="nil"/>
              <w:bottom w:val="single" w:sz="4" w:space="0" w:color="auto"/>
              <w:right w:val="single" w:sz="4" w:space="0" w:color="auto"/>
            </w:tcBorders>
          </w:tcPr>
          <w:p w:rsidR="004B156B" w:rsidRPr="00FE57E4" w:rsidRDefault="009026A6"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15</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пер.Третий</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.00000245</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221</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1235126,06</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16</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пер.Туманный</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.00000246</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210</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880332,11</w:t>
            </w:r>
          </w:p>
        </w:tc>
      </w:tr>
      <w:tr w:rsidR="004B156B" w:rsidRPr="00FE57E4" w:rsidTr="004B156B">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17</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 Геологическая</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.00000247</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200</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1076016,55</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18</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ул.Клубная</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.00000248</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250</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852109,82</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19</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546F87"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Pr>
                <w:rFonts w:ascii="Times New Roman" w:eastAsia="Times New Roman" w:hAnsi="Times New Roman" w:cs="Times New Roman"/>
                <w:color w:val="000000"/>
              </w:rPr>
              <w:t xml:space="preserve"> Саранпауль, </w:t>
            </w:r>
            <w:proofErr w:type="spellStart"/>
            <w:r>
              <w:rPr>
                <w:rFonts w:ascii="Times New Roman" w:eastAsia="Times New Roman" w:hAnsi="Times New Roman" w:cs="Times New Roman"/>
                <w:color w:val="000000"/>
              </w:rPr>
              <w:t>ул.</w:t>
            </w:r>
            <w:r w:rsidRPr="00FE57E4">
              <w:rPr>
                <w:rFonts w:ascii="Times New Roman" w:eastAsia="Times New Roman" w:hAnsi="Times New Roman" w:cs="Times New Roman"/>
                <w:color w:val="000000"/>
              </w:rPr>
              <w:t>Мира</w:t>
            </w:r>
            <w:proofErr w:type="spellEnd"/>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.00000249</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681143,00</w:t>
            </w:r>
          </w:p>
        </w:tc>
      </w:tr>
      <w:tr w:rsidR="004B156B" w:rsidRPr="00FE57E4" w:rsidTr="004B156B">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20</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 Ятринская</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.00000250</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1500</w:t>
            </w:r>
          </w:p>
        </w:tc>
        <w:tc>
          <w:tcPr>
            <w:tcW w:w="1843" w:type="dxa"/>
            <w:tcBorders>
              <w:top w:val="nil"/>
              <w:left w:val="nil"/>
              <w:bottom w:val="single" w:sz="4" w:space="0" w:color="auto"/>
              <w:right w:val="single" w:sz="4" w:space="0" w:color="auto"/>
            </w:tcBorders>
          </w:tcPr>
          <w:p w:rsidR="004B156B" w:rsidRPr="00FE57E4" w:rsidRDefault="003029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645692,46</w:t>
            </w:r>
          </w:p>
        </w:tc>
      </w:tr>
      <w:tr w:rsidR="004B156B" w:rsidRPr="00FE57E4" w:rsidTr="004B156B">
        <w:trPr>
          <w:trHeight w:val="8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21</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 Вокуева</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11010000230</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243</w:t>
            </w:r>
          </w:p>
        </w:tc>
        <w:tc>
          <w:tcPr>
            <w:tcW w:w="1843" w:type="dxa"/>
            <w:tcBorders>
              <w:top w:val="nil"/>
              <w:left w:val="nil"/>
              <w:bottom w:val="single" w:sz="4" w:space="0" w:color="auto"/>
              <w:right w:val="single" w:sz="4" w:space="0" w:color="auto"/>
            </w:tcBorders>
          </w:tcPr>
          <w:p w:rsidR="004B156B" w:rsidRPr="00FE57E4" w:rsidRDefault="0001133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745448,70</w:t>
            </w:r>
          </w:p>
        </w:tc>
      </w:tr>
      <w:tr w:rsidR="004B156B" w:rsidRPr="00FE57E4" w:rsidTr="004B156B">
        <w:trPr>
          <w:trHeight w:val="11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22</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 xml:space="preserve">Саранпауль, </w:t>
            </w:r>
            <w:r w:rsidR="00546F87" w:rsidRPr="00FE57E4">
              <w:rPr>
                <w:rFonts w:ascii="Times New Roman" w:eastAsia="Times New Roman" w:hAnsi="Times New Roman" w:cs="Times New Roman"/>
                <w:color w:val="000000"/>
              </w:rPr>
              <w:t>терр.</w:t>
            </w:r>
            <w:r w:rsidR="00546F87">
              <w:rPr>
                <w:rFonts w:ascii="Times New Roman" w:eastAsia="Times New Roman" w:hAnsi="Times New Roman" w:cs="Times New Roman"/>
                <w:color w:val="000000"/>
              </w:rPr>
              <w:t xml:space="preserve"> </w:t>
            </w:r>
            <w:r w:rsidR="00546F87" w:rsidRPr="00FE57E4">
              <w:rPr>
                <w:rFonts w:ascii="Times New Roman" w:eastAsia="Times New Roman" w:hAnsi="Times New Roman" w:cs="Times New Roman"/>
                <w:color w:val="000000"/>
              </w:rPr>
              <w:t>от</w:t>
            </w:r>
            <w:r w:rsidRPr="00FE57E4">
              <w:rPr>
                <w:rFonts w:ascii="Times New Roman" w:eastAsia="Times New Roman" w:hAnsi="Times New Roman" w:cs="Times New Roman"/>
                <w:color w:val="000000"/>
              </w:rPr>
              <w:t xml:space="preserve"> </w:t>
            </w:r>
            <w:r w:rsidR="00546F87" w:rsidRPr="00FE57E4">
              <w:rPr>
                <w:rFonts w:ascii="Times New Roman" w:eastAsia="Times New Roman" w:hAnsi="Times New Roman" w:cs="Times New Roman"/>
                <w:color w:val="000000"/>
              </w:rPr>
              <w:t>центр.</w:t>
            </w:r>
            <w:r w:rsidR="00546F87">
              <w:rPr>
                <w:rFonts w:ascii="Times New Roman" w:eastAsia="Times New Roman" w:hAnsi="Times New Roman" w:cs="Times New Roman"/>
                <w:color w:val="000000"/>
              </w:rPr>
              <w:t xml:space="preserve"> </w:t>
            </w:r>
            <w:r w:rsidR="00546F87" w:rsidRPr="00FE57E4">
              <w:rPr>
                <w:rFonts w:ascii="Times New Roman" w:eastAsia="Times New Roman" w:hAnsi="Times New Roman" w:cs="Times New Roman"/>
                <w:color w:val="000000"/>
              </w:rPr>
              <w:t>котельной</w:t>
            </w:r>
            <w:r w:rsidRPr="00FE57E4">
              <w:rPr>
                <w:rFonts w:ascii="Times New Roman" w:eastAsia="Times New Roman" w:hAnsi="Times New Roman" w:cs="Times New Roman"/>
                <w:color w:val="000000"/>
              </w:rPr>
              <w:t xml:space="preserve"> до района СПГ</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11010000231</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604</w:t>
            </w:r>
          </w:p>
        </w:tc>
        <w:tc>
          <w:tcPr>
            <w:tcW w:w="1843" w:type="dxa"/>
            <w:tcBorders>
              <w:top w:val="nil"/>
              <w:left w:val="nil"/>
              <w:bottom w:val="single" w:sz="4" w:space="0" w:color="auto"/>
              <w:right w:val="single" w:sz="4" w:space="0" w:color="auto"/>
            </w:tcBorders>
          </w:tcPr>
          <w:p w:rsidR="004B156B" w:rsidRPr="00FE57E4" w:rsidRDefault="009026A6"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7853868,00</w:t>
            </w:r>
          </w:p>
        </w:tc>
      </w:tr>
      <w:tr w:rsidR="004B156B" w:rsidRPr="00FE57E4" w:rsidTr="004B156B">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23</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Наружные 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ул.Советская</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11010000237</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825</w:t>
            </w:r>
          </w:p>
        </w:tc>
        <w:tc>
          <w:tcPr>
            <w:tcW w:w="1843" w:type="dxa"/>
            <w:tcBorders>
              <w:top w:val="nil"/>
              <w:left w:val="nil"/>
              <w:bottom w:val="single" w:sz="4" w:space="0" w:color="auto"/>
              <w:right w:val="single" w:sz="4" w:space="0" w:color="auto"/>
            </w:tcBorders>
          </w:tcPr>
          <w:p w:rsidR="004B156B" w:rsidRPr="00FE57E4" w:rsidRDefault="0001133C"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1593256,26</w:t>
            </w:r>
          </w:p>
        </w:tc>
      </w:tr>
      <w:tr w:rsidR="004B156B" w:rsidRPr="00FE57E4" w:rsidTr="004B156B">
        <w:trPr>
          <w:trHeight w:val="9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24</w:t>
            </w:r>
          </w:p>
        </w:tc>
        <w:tc>
          <w:tcPr>
            <w:tcW w:w="243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ул.Мира, пер.Сосьвинский</w:t>
            </w:r>
          </w:p>
        </w:tc>
        <w:tc>
          <w:tcPr>
            <w:tcW w:w="1683"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.00000000000013</w:t>
            </w:r>
          </w:p>
        </w:tc>
        <w:tc>
          <w:tcPr>
            <w:tcW w:w="1435" w:type="dxa"/>
            <w:tcBorders>
              <w:top w:val="nil"/>
              <w:left w:val="nil"/>
              <w:bottom w:val="single" w:sz="4" w:space="0" w:color="auto"/>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351</w:t>
            </w:r>
          </w:p>
        </w:tc>
        <w:tc>
          <w:tcPr>
            <w:tcW w:w="1843" w:type="dxa"/>
            <w:tcBorders>
              <w:top w:val="nil"/>
              <w:left w:val="nil"/>
              <w:bottom w:val="single" w:sz="4" w:space="0" w:color="auto"/>
              <w:right w:val="single" w:sz="4" w:space="0" w:color="auto"/>
            </w:tcBorders>
          </w:tcPr>
          <w:p w:rsidR="004B156B" w:rsidRPr="00FE57E4" w:rsidRDefault="00EE1D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7295911,11</w:t>
            </w:r>
          </w:p>
        </w:tc>
      </w:tr>
      <w:tr w:rsidR="004B156B" w:rsidRPr="00FE57E4" w:rsidTr="004B156B">
        <w:trPr>
          <w:trHeight w:val="600"/>
        </w:trPr>
        <w:tc>
          <w:tcPr>
            <w:tcW w:w="540" w:type="dxa"/>
            <w:tcBorders>
              <w:top w:val="nil"/>
              <w:left w:val="single" w:sz="4" w:space="0" w:color="auto"/>
              <w:bottom w:val="nil"/>
              <w:right w:val="single" w:sz="4" w:space="0" w:color="auto"/>
            </w:tcBorders>
            <w:shd w:val="clear" w:color="auto" w:fill="auto"/>
            <w:vAlign w:val="center"/>
            <w:hideMark/>
          </w:tcPr>
          <w:p w:rsidR="004B156B" w:rsidRPr="00FE57E4" w:rsidRDefault="004B156B" w:rsidP="004A4631">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25</w:t>
            </w:r>
          </w:p>
        </w:tc>
        <w:tc>
          <w:tcPr>
            <w:tcW w:w="2438" w:type="dxa"/>
            <w:tcBorders>
              <w:top w:val="nil"/>
              <w:left w:val="nil"/>
              <w:bottom w:val="nil"/>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Сети тепло-водоснабжения</w:t>
            </w:r>
          </w:p>
        </w:tc>
        <w:tc>
          <w:tcPr>
            <w:tcW w:w="2268" w:type="dxa"/>
            <w:tcBorders>
              <w:top w:val="nil"/>
              <w:left w:val="nil"/>
              <w:bottom w:val="nil"/>
              <w:right w:val="single" w:sz="4" w:space="0" w:color="auto"/>
            </w:tcBorders>
            <w:shd w:val="clear" w:color="auto" w:fill="auto"/>
            <w:vAlign w:val="center"/>
            <w:hideMark/>
          </w:tcPr>
          <w:p w:rsidR="004B156B" w:rsidRPr="00FE57E4" w:rsidRDefault="004B156B" w:rsidP="00B7400A">
            <w:pPr>
              <w:spacing w:after="0" w:line="240" w:lineRule="auto"/>
              <w:rPr>
                <w:rFonts w:ascii="Times New Roman" w:eastAsia="Times New Roman" w:hAnsi="Times New Roman" w:cs="Times New Roman"/>
                <w:color w:val="000000"/>
              </w:rPr>
            </w:pPr>
            <w:r w:rsidRPr="00FE57E4">
              <w:rPr>
                <w:rFonts w:ascii="Times New Roman" w:eastAsia="Times New Roman" w:hAnsi="Times New Roman" w:cs="Times New Roman"/>
                <w:color w:val="000000"/>
              </w:rPr>
              <w:t>с.</w:t>
            </w:r>
            <w:r w:rsidR="00B7400A">
              <w:rPr>
                <w:rFonts w:ascii="Times New Roman" w:eastAsia="Times New Roman" w:hAnsi="Times New Roman" w:cs="Times New Roman"/>
                <w:color w:val="000000"/>
              </w:rPr>
              <w:t xml:space="preserve"> </w:t>
            </w:r>
            <w:r w:rsidRPr="00FE57E4">
              <w:rPr>
                <w:rFonts w:ascii="Times New Roman" w:eastAsia="Times New Roman" w:hAnsi="Times New Roman" w:cs="Times New Roman"/>
                <w:color w:val="000000"/>
              </w:rPr>
              <w:t>Саранпауль, ул.Клубная</w:t>
            </w:r>
          </w:p>
        </w:tc>
        <w:tc>
          <w:tcPr>
            <w:tcW w:w="1683" w:type="dxa"/>
            <w:tcBorders>
              <w:top w:val="nil"/>
              <w:left w:val="nil"/>
              <w:bottom w:val="nil"/>
              <w:right w:val="single" w:sz="4" w:space="0" w:color="auto"/>
            </w:tcBorders>
            <w:shd w:val="clear" w:color="auto" w:fill="auto"/>
            <w:vAlign w:val="center"/>
            <w:hideMark/>
          </w:tcPr>
          <w:p w:rsidR="004B156B" w:rsidRPr="00FE57E4" w:rsidRDefault="004B156B" w:rsidP="00FE57E4">
            <w:pPr>
              <w:spacing w:after="0" w:line="240" w:lineRule="auto"/>
              <w:jc w:val="both"/>
              <w:rPr>
                <w:rFonts w:ascii="Times New Roman" w:eastAsia="Times New Roman" w:hAnsi="Times New Roman" w:cs="Times New Roman"/>
                <w:color w:val="000000"/>
              </w:rPr>
            </w:pPr>
            <w:r w:rsidRPr="00FE57E4">
              <w:rPr>
                <w:rFonts w:ascii="Times New Roman" w:eastAsia="Times New Roman" w:hAnsi="Times New Roman" w:cs="Times New Roman"/>
                <w:color w:val="000000"/>
              </w:rPr>
              <w:t>.000000000000015</w:t>
            </w:r>
          </w:p>
        </w:tc>
        <w:tc>
          <w:tcPr>
            <w:tcW w:w="1435" w:type="dxa"/>
            <w:tcBorders>
              <w:top w:val="nil"/>
              <w:left w:val="nil"/>
              <w:bottom w:val="nil"/>
              <w:right w:val="single" w:sz="4" w:space="0" w:color="auto"/>
            </w:tcBorders>
            <w:shd w:val="clear" w:color="auto" w:fill="auto"/>
            <w:vAlign w:val="center"/>
            <w:hideMark/>
          </w:tcPr>
          <w:p w:rsidR="004B156B" w:rsidRPr="00FE57E4" w:rsidRDefault="004B156B" w:rsidP="00FE57E4">
            <w:pPr>
              <w:spacing w:after="0" w:line="240" w:lineRule="auto"/>
              <w:jc w:val="center"/>
              <w:rPr>
                <w:rFonts w:ascii="Times New Roman" w:eastAsia="Times New Roman" w:hAnsi="Times New Roman" w:cs="Times New Roman"/>
                <w:color w:val="000000"/>
              </w:rPr>
            </w:pPr>
            <w:r w:rsidRPr="00FE57E4">
              <w:rPr>
                <w:rFonts w:ascii="Times New Roman" w:eastAsia="Times New Roman" w:hAnsi="Times New Roman" w:cs="Times New Roman"/>
                <w:color w:val="000000"/>
              </w:rPr>
              <w:t>120</w:t>
            </w:r>
          </w:p>
        </w:tc>
        <w:tc>
          <w:tcPr>
            <w:tcW w:w="1843" w:type="dxa"/>
            <w:tcBorders>
              <w:top w:val="nil"/>
              <w:left w:val="nil"/>
              <w:bottom w:val="nil"/>
              <w:right w:val="single" w:sz="4" w:space="0" w:color="auto"/>
            </w:tcBorders>
          </w:tcPr>
          <w:p w:rsidR="004B156B" w:rsidRDefault="00EE1D21" w:rsidP="00FE57E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15892455,94</w:t>
            </w:r>
          </w:p>
          <w:p w:rsidR="00EE1D21" w:rsidRPr="00FE57E4" w:rsidRDefault="00EE1D21" w:rsidP="00FE57E4">
            <w:pPr>
              <w:spacing w:after="0" w:line="240" w:lineRule="auto"/>
              <w:jc w:val="center"/>
              <w:rPr>
                <w:rFonts w:ascii="Times New Roman" w:eastAsia="Times New Roman" w:hAnsi="Times New Roman" w:cs="Times New Roman"/>
                <w:color w:val="000000"/>
              </w:rPr>
            </w:pPr>
          </w:p>
        </w:tc>
      </w:tr>
    </w:tbl>
    <w:p w:rsidR="00336FEF" w:rsidRDefault="00336FEF" w:rsidP="00924828">
      <w:pPr>
        <w:pStyle w:val="ConsPlusNormal"/>
        <w:ind w:left="-851" w:hanging="142"/>
        <w:jc w:val="both"/>
        <w:rPr>
          <w:rFonts w:ascii="Times New Roman" w:hAnsi="Times New Roman" w:cs="Times New Roman"/>
          <w:iCs/>
          <w:spacing w:val="15"/>
          <w:sz w:val="24"/>
          <w:szCs w:val="24"/>
        </w:rPr>
      </w:pPr>
    </w:p>
    <w:tbl>
      <w:tblPr>
        <w:tblW w:w="10207" w:type="dxa"/>
        <w:tblInd w:w="-743" w:type="dxa"/>
        <w:tblLayout w:type="fixed"/>
        <w:tblLook w:val="04A0" w:firstRow="1" w:lastRow="0" w:firstColumn="1" w:lastColumn="0" w:noHBand="0" w:noVBand="1"/>
      </w:tblPr>
      <w:tblGrid>
        <w:gridCol w:w="587"/>
        <w:gridCol w:w="2391"/>
        <w:gridCol w:w="2268"/>
        <w:gridCol w:w="1701"/>
        <w:gridCol w:w="1417"/>
        <w:gridCol w:w="1843"/>
      </w:tblGrid>
      <w:tr w:rsidR="004B156B" w:rsidRPr="004A4631" w:rsidTr="004B156B">
        <w:trPr>
          <w:trHeight w:val="9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Комплекс очистки воды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B156B" w:rsidRPr="004A4631" w:rsidRDefault="004B156B" w:rsidP="00B7400A">
            <w:pPr>
              <w:spacing w:after="0" w:line="240" w:lineRule="auto"/>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с.</w:t>
            </w:r>
            <w:r w:rsidR="00B7400A">
              <w:rPr>
                <w:rFonts w:ascii="Times New Roman" w:eastAsia="Times New Roman" w:hAnsi="Times New Roman" w:cs="Times New Roman"/>
                <w:color w:val="000000"/>
                <w:sz w:val="24"/>
                <w:szCs w:val="24"/>
              </w:rPr>
              <w:t xml:space="preserve"> </w:t>
            </w:r>
            <w:r w:rsidRPr="004A4631">
              <w:rPr>
                <w:rFonts w:ascii="Times New Roman" w:eastAsia="Times New Roman" w:hAnsi="Times New Roman" w:cs="Times New Roman"/>
                <w:color w:val="000000"/>
                <w:sz w:val="24"/>
                <w:szCs w:val="24"/>
              </w:rPr>
              <w:t>Саранпауль</w:t>
            </w:r>
            <w:r w:rsidR="00B7400A">
              <w:rPr>
                <w:rFonts w:ascii="Times New Roman" w:eastAsia="Times New Roman" w:hAnsi="Times New Roman" w:cs="Times New Roman"/>
                <w:color w:val="000000"/>
                <w:sz w:val="24"/>
                <w:szCs w:val="24"/>
              </w:rPr>
              <w:t>,</w:t>
            </w:r>
            <w:r w:rsidRPr="004A4631">
              <w:rPr>
                <w:rFonts w:ascii="Times New Roman" w:eastAsia="Times New Roman" w:hAnsi="Times New Roman" w:cs="Times New Roman"/>
                <w:color w:val="000000"/>
                <w:sz w:val="24"/>
                <w:szCs w:val="24"/>
              </w:rPr>
              <w:t xml:space="preserve"> пер.</w:t>
            </w:r>
            <w:r w:rsidR="00B7400A">
              <w:rPr>
                <w:rFonts w:ascii="Times New Roman" w:eastAsia="Times New Roman" w:hAnsi="Times New Roman" w:cs="Times New Roman"/>
                <w:color w:val="000000"/>
                <w:sz w:val="24"/>
                <w:szCs w:val="24"/>
              </w:rPr>
              <w:t xml:space="preserve"> </w:t>
            </w:r>
            <w:r w:rsidRPr="004A4631">
              <w:rPr>
                <w:rFonts w:ascii="Times New Roman" w:eastAsia="Times New Roman" w:hAnsi="Times New Roman" w:cs="Times New Roman"/>
                <w:color w:val="000000"/>
                <w:sz w:val="24"/>
                <w:szCs w:val="24"/>
              </w:rPr>
              <w:t>Молодежный,</w:t>
            </w:r>
            <w:r w:rsidR="00B7400A">
              <w:rPr>
                <w:rFonts w:ascii="Times New Roman" w:eastAsia="Times New Roman" w:hAnsi="Times New Roman" w:cs="Times New Roman"/>
                <w:color w:val="000000"/>
                <w:sz w:val="24"/>
                <w:szCs w:val="24"/>
              </w:rPr>
              <w:t xml:space="preserve"> </w:t>
            </w:r>
            <w:r w:rsidRPr="004A4631">
              <w:rPr>
                <w:rFonts w:ascii="Times New Roman" w:eastAsia="Times New Roman" w:hAnsi="Times New Roman" w:cs="Times New Roman"/>
                <w:color w:val="000000"/>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101010000012</w:t>
            </w:r>
          </w:p>
        </w:tc>
        <w:tc>
          <w:tcPr>
            <w:tcW w:w="1417" w:type="dxa"/>
            <w:tcBorders>
              <w:top w:val="single" w:sz="4" w:space="0" w:color="auto"/>
              <w:left w:val="nil"/>
              <w:bottom w:val="single" w:sz="4" w:space="0" w:color="auto"/>
              <w:right w:val="single" w:sz="4" w:space="0" w:color="auto"/>
            </w:tcBorders>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tcPr>
          <w:p w:rsidR="004B156B" w:rsidRPr="004A4631" w:rsidRDefault="0001133C"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30879608,00</w:t>
            </w:r>
          </w:p>
        </w:tc>
      </w:tr>
      <w:tr w:rsidR="004B156B" w:rsidRPr="004A4631" w:rsidTr="004B156B">
        <w:trPr>
          <w:trHeight w:val="6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39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Обустройство скважин</w:t>
            </w:r>
          </w:p>
        </w:tc>
        <w:tc>
          <w:tcPr>
            <w:tcW w:w="2268" w:type="dxa"/>
            <w:tcBorders>
              <w:top w:val="nil"/>
              <w:left w:val="nil"/>
              <w:bottom w:val="single" w:sz="4" w:space="0" w:color="auto"/>
              <w:right w:val="single" w:sz="4" w:space="0" w:color="auto"/>
            </w:tcBorders>
            <w:shd w:val="clear" w:color="auto" w:fill="auto"/>
            <w:vAlign w:val="center"/>
            <w:hideMark/>
          </w:tcPr>
          <w:p w:rsidR="004B156B" w:rsidRPr="004A4631" w:rsidRDefault="00B7400A" w:rsidP="00B74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4B156B" w:rsidRPr="004A4631">
              <w:rPr>
                <w:rFonts w:ascii="Times New Roman" w:eastAsia="Times New Roman" w:hAnsi="Times New Roman" w:cs="Times New Roman"/>
                <w:color w:val="000000"/>
                <w:sz w:val="24"/>
                <w:szCs w:val="24"/>
              </w:rPr>
              <w:t>Саранпауль, ул. Ятринская,24/12</w:t>
            </w:r>
          </w:p>
        </w:tc>
        <w:tc>
          <w:tcPr>
            <w:tcW w:w="170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00000119</w:t>
            </w:r>
          </w:p>
        </w:tc>
        <w:tc>
          <w:tcPr>
            <w:tcW w:w="1417" w:type="dxa"/>
            <w:tcBorders>
              <w:top w:val="nil"/>
              <w:left w:val="nil"/>
              <w:bottom w:val="single" w:sz="4" w:space="0" w:color="auto"/>
              <w:right w:val="single" w:sz="4" w:space="0" w:color="auto"/>
            </w:tcBorders>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tcPr>
          <w:p w:rsidR="004B156B" w:rsidRPr="004A4631" w:rsidRDefault="0080195C"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59655,00</w:t>
            </w:r>
          </w:p>
        </w:tc>
      </w:tr>
      <w:tr w:rsidR="004B156B" w:rsidRPr="004A4631" w:rsidTr="004B156B">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39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Обустройство скважин</w:t>
            </w:r>
          </w:p>
        </w:tc>
        <w:tc>
          <w:tcPr>
            <w:tcW w:w="2268" w:type="dxa"/>
            <w:tcBorders>
              <w:top w:val="nil"/>
              <w:left w:val="nil"/>
              <w:bottom w:val="single" w:sz="4" w:space="0" w:color="auto"/>
              <w:right w:val="single" w:sz="4" w:space="0" w:color="auto"/>
            </w:tcBorders>
            <w:shd w:val="clear" w:color="auto" w:fill="auto"/>
            <w:vAlign w:val="center"/>
            <w:hideMark/>
          </w:tcPr>
          <w:p w:rsidR="004B156B" w:rsidRPr="004A4631" w:rsidRDefault="00B7400A" w:rsidP="00B74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Pr="004A4631">
              <w:rPr>
                <w:rFonts w:ascii="Times New Roman" w:eastAsia="Times New Roman" w:hAnsi="Times New Roman" w:cs="Times New Roman"/>
                <w:color w:val="000000"/>
                <w:sz w:val="24"/>
                <w:szCs w:val="24"/>
              </w:rPr>
              <w:t>С</w:t>
            </w:r>
            <w:r w:rsidR="004B156B" w:rsidRPr="004A4631">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z w:val="24"/>
                <w:szCs w:val="24"/>
              </w:rPr>
              <w:t>а</w:t>
            </w:r>
            <w:r w:rsidR="004B156B" w:rsidRPr="004A4631">
              <w:rPr>
                <w:rFonts w:ascii="Times New Roman" w:eastAsia="Times New Roman" w:hAnsi="Times New Roman" w:cs="Times New Roman"/>
                <w:color w:val="000000"/>
                <w:sz w:val="24"/>
                <w:szCs w:val="24"/>
              </w:rPr>
              <w:t>нпауль, ул. Лесная,1а</w:t>
            </w:r>
          </w:p>
        </w:tc>
        <w:tc>
          <w:tcPr>
            <w:tcW w:w="170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00000121</w:t>
            </w:r>
          </w:p>
        </w:tc>
        <w:tc>
          <w:tcPr>
            <w:tcW w:w="1417" w:type="dxa"/>
            <w:tcBorders>
              <w:top w:val="nil"/>
              <w:left w:val="nil"/>
              <w:bottom w:val="single" w:sz="4" w:space="0" w:color="auto"/>
              <w:right w:val="single" w:sz="4" w:space="0" w:color="auto"/>
            </w:tcBorders>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tcPr>
          <w:p w:rsidR="004B156B" w:rsidRPr="004A4631" w:rsidRDefault="0080195C"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18843,00</w:t>
            </w:r>
          </w:p>
        </w:tc>
      </w:tr>
      <w:tr w:rsidR="004B156B" w:rsidRPr="004A4631" w:rsidTr="004B156B">
        <w:trPr>
          <w:trHeight w:val="58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39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скважина</w:t>
            </w:r>
          </w:p>
        </w:tc>
        <w:tc>
          <w:tcPr>
            <w:tcW w:w="2268" w:type="dxa"/>
            <w:tcBorders>
              <w:top w:val="nil"/>
              <w:left w:val="nil"/>
              <w:bottom w:val="single" w:sz="4" w:space="0" w:color="auto"/>
              <w:right w:val="single" w:sz="4" w:space="0" w:color="auto"/>
            </w:tcBorders>
            <w:shd w:val="clear" w:color="auto" w:fill="auto"/>
            <w:vAlign w:val="center"/>
            <w:hideMark/>
          </w:tcPr>
          <w:p w:rsidR="004B156B" w:rsidRPr="004A4631" w:rsidRDefault="00B7400A" w:rsidP="00B740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Саранпауль, ул. п</w:t>
            </w:r>
            <w:r w:rsidR="004B156B" w:rsidRPr="004A4631">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z w:val="24"/>
                <w:szCs w:val="24"/>
              </w:rPr>
              <w:t xml:space="preserve"> </w:t>
            </w:r>
            <w:r w:rsidR="004B156B" w:rsidRPr="004A4631">
              <w:rPr>
                <w:rFonts w:ascii="Times New Roman" w:eastAsia="Times New Roman" w:hAnsi="Times New Roman" w:cs="Times New Roman"/>
                <w:color w:val="000000"/>
                <w:sz w:val="24"/>
                <w:szCs w:val="24"/>
              </w:rPr>
              <w:t>Молодежный,</w:t>
            </w:r>
            <w:r>
              <w:rPr>
                <w:rFonts w:ascii="Times New Roman" w:eastAsia="Times New Roman" w:hAnsi="Times New Roman" w:cs="Times New Roman"/>
                <w:color w:val="000000"/>
                <w:sz w:val="24"/>
                <w:szCs w:val="24"/>
              </w:rPr>
              <w:t xml:space="preserve"> </w:t>
            </w:r>
            <w:r w:rsidR="004B156B" w:rsidRPr="004A4631">
              <w:rPr>
                <w:rFonts w:ascii="Times New Roman" w:eastAsia="Times New Roman" w:hAnsi="Times New Roman" w:cs="Times New Roman"/>
                <w:color w:val="000000"/>
                <w:sz w:val="24"/>
                <w:szCs w:val="24"/>
              </w:rPr>
              <w:t>7а</w:t>
            </w:r>
          </w:p>
        </w:tc>
        <w:tc>
          <w:tcPr>
            <w:tcW w:w="1701" w:type="dxa"/>
            <w:tcBorders>
              <w:top w:val="nil"/>
              <w:left w:val="nil"/>
              <w:bottom w:val="single" w:sz="4" w:space="0" w:color="auto"/>
              <w:right w:val="single" w:sz="4" w:space="0" w:color="auto"/>
            </w:tcBorders>
            <w:shd w:val="clear" w:color="auto" w:fill="auto"/>
            <w:vAlign w:val="center"/>
            <w:hideMark/>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00000126</w:t>
            </w:r>
          </w:p>
        </w:tc>
        <w:tc>
          <w:tcPr>
            <w:tcW w:w="1417" w:type="dxa"/>
            <w:tcBorders>
              <w:top w:val="nil"/>
              <w:left w:val="nil"/>
              <w:bottom w:val="single" w:sz="4" w:space="0" w:color="auto"/>
              <w:right w:val="single" w:sz="4" w:space="0" w:color="auto"/>
            </w:tcBorders>
          </w:tcPr>
          <w:p w:rsidR="004B156B" w:rsidRPr="004A4631" w:rsidRDefault="004B156B" w:rsidP="004A4631">
            <w:pPr>
              <w:spacing w:after="0" w:line="240" w:lineRule="auto"/>
              <w:jc w:val="both"/>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tcPr>
          <w:p w:rsidR="004B156B" w:rsidRPr="004A4631" w:rsidRDefault="0080195C" w:rsidP="004A46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8062,00</w:t>
            </w:r>
          </w:p>
        </w:tc>
      </w:tr>
    </w:tbl>
    <w:p w:rsidR="004A4631" w:rsidRDefault="004A4631" w:rsidP="00924828">
      <w:pPr>
        <w:pStyle w:val="ConsPlusNormal"/>
        <w:ind w:left="-851" w:hanging="142"/>
        <w:jc w:val="both"/>
        <w:rPr>
          <w:rFonts w:ascii="Times New Roman" w:hAnsi="Times New Roman" w:cs="Times New Roman"/>
          <w:iCs/>
          <w:spacing w:val="15"/>
          <w:sz w:val="24"/>
          <w:szCs w:val="24"/>
        </w:rPr>
      </w:pPr>
    </w:p>
    <w:p w:rsidR="00764B6B" w:rsidRPr="008A3833" w:rsidRDefault="00336FEF" w:rsidP="00764B6B">
      <w:pPr>
        <w:rPr>
          <w:rFonts w:ascii="Times New Roman" w:hAnsi="Times New Roman" w:cs="Times New Roman"/>
          <w:sz w:val="24"/>
          <w:szCs w:val="24"/>
          <w:u w:val="single"/>
        </w:rPr>
      </w:pPr>
      <w:r>
        <w:br w:type="page"/>
      </w:r>
      <w:r w:rsidR="00D71965">
        <w:rPr>
          <w:rFonts w:ascii="Times New Roman" w:hAnsi="Times New Roman" w:cs="Times New Roman"/>
          <w:sz w:val="24"/>
          <w:szCs w:val="24"/>
          <w:u w:val="single"/>
        </w:rPr>
        <w:lastRenderedPageBreak/>
        <w:t xml:space="preserve">Лот № 4 </w:t>
      </w:r>
      <w:bookmarkStart w:id="310" w:name="_GoBack"/>
      <w:bookmarkEnd w:id="310"/>
      <w:r w:rsidR="00764B6B">
        <w:rPr>
          <w:rFonts w:ascii="Times New Roman" w:hAnsi="Times New Roman" w:cs="Times New Roman"/>
          <w:sz w:val="24"/>
          <w:szCs w:val="24"/>
          <w:u w:val="single"/>
        </w:rPr>
        <w:t xml:space="preserve"> </w:t>
      </w:r>
      <w:r w:rsidR="00764B6B" w:rsidRPr="008A3833">
        <w:rPr>
          <w:rFonts w:ascii="Times New Roman" w:hAnsi="Times New Roman" w:cs="Times New Roman"/>
          <w:sz w:val="24"/>
          <w:szCs w:val="24"/>
          <w:u w:val="single"/>
        </w:rPr>
        <w:t>Водоснабжение</w:t>
      </w:r>
    </w:p>
    <w:tbl>
      <w:tblPr>
        <w:tblW w:w="10207" w:type="dxa"/>
        <w:tblInd w:w="-743" w:type="dxa"/>
        <w:tblLayout w:type="fixed"/>
        <w:tblLook w:val="04A0" w:firstRow="1" w:lastRow="0" w:firstColumn="1" w:lastColumn="0" w:noHBand="0" w:noVBand="1"/>
      </w:tblPr>
      <w:tblGrid>
        <w:gridCol w:w="540"/>
        <w:gridCol w:w="2438"/>
        <w:gridCol w:w="2268"/>
        <w:gridCol w:w="1683"/>
        <w:gridCol w:w="1435"/>
        <w:gridCol w:w="1843"/>
      </w:tblGrid>
      <w:tr w:rsidR="00764B6B" w:rsidRPr="00FE57E4" w:rsidTr="00764B6B">
        <w:trPr>
          <w:trHeight w:val="151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Наименование объекта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Адрес объекта</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sidRPr="00FE57E4">
              <w:rPr>
                <w:rFonts w:ascii="Times New Roman" w:eastAsia="Times New Roman" w:hAnsi="Times New Roman" w:cs="Times New Roman"/>
                <w:color w:val="000000"/>
                <w:sz w:val="24"/>
                <w:szCs w:val="24"/>
              </w:rPr>
              <w:t>Инвентарный номер объекта</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Протяженность, </w:t>
            </w:r>
            <w:r w:rsidRPr="00FE57E4">
              <w:rPr>
                <w:rFonts w:ascii="Times New Roman" w:eastAsia="Times New Roman" w:hAnsi="Times New Roman" w:cs="Times New Roman"/>
                <w:color w:val="000000"/>
                <w:sz w:val="24"/>
                <w:szCs w:val="24"/>
              </w:rPr>
              <w:t>п.м.</w:t>
            </w:r>
          </w:p>
        </w:tc>
        <w:tc>
          <w:tcPr>
            <w:tcW w:w="1843" w:type="dxa"/>
            <w:tcBorders>
              <w:top w:val="single" w:sz="4" w:space="0" w:color="auto"/>
              <w:left w:val="single" w:sz="4" w:space="0" w:color="auto"/>
              <w:right w:val="single" w:sz="4" w:space="0" w:color="auto"/>
            </w:tcBorders>
            <w:vAlign w:val="center"/>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Балансовая стоимость</w:t>
            </w:r>
          </w:p>
        </w:tc>
      </w:tr>
      <w:tr w:rsidR="00764B6B" w:rsidRPr="00FE57E4" w:rsidTr="00764B6B">
        <w:trPr>
          <w:trHeight w:val="2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64B6B" w:rsidRPr="00FE57E4" w:rsidRDefault="00764B6B" w:rsidP="00764B6B">
            <w:pPr>
              <w:spacing w:after="0" w:line="240" w:lineRule="auto"/>
              <w:jc w:val="center"/>
              <w:rPr>
                <w:rFonts w:ascii="Times New Roman" w:eastAsia="Times New Roman" w:hAnsi="Times New Roman" w:cs="Times New Roman"/>
                <w:color w:val="000000"/>
                <w:sz w:val="24"/>
                <w:szCs w:val="24"/>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764B6B" w:rsidRPr="00FE57E4" w:rsidRDefault="00764B6B" w:rsidP="00764B6B">
            <w:pPr>
              <w:spacing w:after="0" w:line="240" w:lineRule="auto"/>
              <w:rPr>
                <w:rFonts w:ascii="Times New Roman" w:eastAsia="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4B6B" w:rsidRPr="00FE57E4" w:rsidRDefault="00764B6B" w:rsidP="00764B6B">
            <w:pPr>
              <w:spacing w:after="0" w:line="240" w:lineRule="auto"/>
              <w:rPr>
                <w:rFonts w:ascii="Times New Roman" w:eastAsia="Times New Roman" w:hAnsi="Times New Roman" w:cs="Times New Roman"/>
                <w:color w:val="000000"/>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764B6B" w:rsidRPr="00FE57E4" w:rsidRDefault="00764B6B" w:rsidP="00764B6B">
            <w:pPr>
              <w:spacing w:after="0" w:line="240" w:lineRule="auto"/>
              <w:rPr>
                <w:rFonts w:ascii="Times New Roman" w:eastAsia="Times New Roman" w:hAnsi="Times New Roman" w:cs="Times New Roman"/>
                <w:color w:val="000000"/>
                <w:sz w:val="24"/>
                <w:szCs w:val="24"/>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764B6B" w:rsidRPr="00FE57E4" w:rsidRDefault="00764B6B" w:rsidP="00764B6B">
            <w:pPr>
              <w:spacing w:after="0" w:line="240" w:lineRule="auto"/>
              <w:rPr>
                <w:rFonts w:ascii="Times New Roman" w:eastAsia="Times New Roman" w:hAnsi="Times New Roman" w:cs="Times New Roman"/>
                <w:color w:val="000000"/>
                <w:sz w:val="24"/>
                <w:szCs w:val="24"/>
              </w:rPr>
            </w:pPr>
          </w:p>
        </w:tc>
        <w:tc>
          <w:tcPr>
            <w:tcW w:w="1843" w:type="dxa"/>
            <w:tcBorders>
              <w:left w:val="single" w:sz="4" w:space="0" w:color="auto"/>
              <w:bottom w:val="single" w:sz="4" w:space="0" w:color="auto"/>
              <w:right w:val="single" w:sz="4" w:space="0" w:color="auto"/>
            </w:tcBorders>
          </w:tcPr>
          <w:p w:rsidR="00764B6B" w:rsidRPr="00FE57E4" w:rsidRDefault="00764B6B" w:rsidP="00764B6B">
            <w:pPr>
              <w:spacing w:after="0" w:line="240" w:lineRule="auto"/>
              <w:rPr>
                <w:rFonts w:ascii="Times New Roman" w:eastAsia="Times New Roman" w:hAnsi="Times New Roman" w:cs="Times New Roman"/>
                <w:color w:val="000000"/>
                <w:sz w:val="24"/>
                <w:szCs w:val="24"/>
              </w:rPr>
            </w:pPr>
          </w:p>
        </w:tc>
      </w:tr>
    </w:tbl>
    <w:p w:rsidR="00764B6B" w:rsidRDefault="00764B6B" w:rsidP="00764B6B">
      <w:pPr>
        <w:pStyle w:val="ConsPlusNormal"/>
        <w:ind w:firstLine="0"/>
        <w:jc w:val="both"/>
        <w:rPr>
          <w:rFonts w:ascii="Times New Roman" w:hAnsi="Times New Roman" w:cs="Times New Roman"/>
          <w:iCs/>
          <w:spacing w:val="15"/>
          <w:sz w:val="24"/>
          <w:szCs w:val="24"/>
        </w:rPr>
      </w:pPr>
    </w:p>
    <w:tbl>
      <w:tblPr>
        <w:tblW w:w="10207" w:type="dxa"/>
        <w:tblInd w:w="-743" w:type="dxa"/>
        <w:tblLook w:val="04A0" w:firstRow="1" w:lastRow="0" w:firstColumn="1" w:lastColumn="0" w:noHBand="0" w:noVBand="1"/>
      </w:tblPr>
      <w:tblGrid>
        <w:gridCol w:w="624"/>
        <w:gridCol w:w="2354"/>
        <w:gridCol w:w="2268"/>
        <w:gridCol w:w="1701"/>
        <w:gridCol w:w="1417"/>
        <w:gridCol w:w="1843"/>
      </w:tblGrid>
      <w:tr w:rsidR="00764B6B" w:rsidRPr="00924828" w:rsidTr="00764B6B">
        <w:trPr>
          <w:trHeight w:val="60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сети водоснабжения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rPr>
                <w:rFonts w:ascii="Times New Roman" w:eastAsia="Times New Roman" w:hAnsi="Times New Roman" w:cs="Times New Roman"/>
                <w:color w:val="000000"/>
              </w:rPr>
            </w:pPr>
            <w:r w:rsidRPr="00924828">
              <w:rPr>
                <w:rFonts w:ascii="Times New Roman" w:eastAsia="Times New Roman" w:hAnsi="Times New Roman" w:cs="Times New Roman"/>
                <w:color w:val="000000"/>
              </w:rPr>
              <w:t>с.Сосьва ул.Школьная, 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.00000113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45</w:t>
            </w:r>
          </w:p>
        </w:tc>
        <w:tc>
          <w:tcPr>
            <w:tcW w:w="1843" w:type="dxa"/>
            <w:tcBorders>
              <w:top w:val="single" w:sz="4" w:space="0" w:color="auto"/>
              <w:left w:val="nil"/>
              <w:bottom w:val="single" w:sz="4" w:space="0" w:color="auto"/>
              <w:right w:val="single" w:sz="4" w:space="0" w:color="auto"/>
            </w:tcBorders>
          </w:tcPr>
          <w:p w:rsidR="00764B6B" w:rsidRPr="00924828" w:rsidRDefault="00764B6B" w:rsidP="00764B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764B6B" w:rsidRPr="00924828" w:rsidTr="00764B6B">
        <w:trPr>
          <w:trHeight w:val="84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54"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rPr>
                <w:rFonts w:ascii="Times New Roman" w:eastAsia="Times New Roman" w:hAnsi="Times New Roman" w:cs="Times New Roman"/>
                <w:color w:val="000000"/>
              </w:rPr>
            </w:pPr>
            <w:r w:rsidRPr="00924828">
              <w:rPr>
                <w:rFonts w:ascii="Times New Roman" w:eastAsia="Times New Roman" w:hAnsi="Times New Roman" w:cs="Times New Roman"/>
                <w:color w:val="000000"/>
              </w:rPr>
              <w:t>с.Сосьва к зданию больницы</w:t>
            </w:r>
          </w:p>
        </w:tc>
        <w:tc>
          <w:tcPr>
            <w:tcW w:w="1701"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.00000110</w:t>
            </w:r>
          </w:p>
        </w:tc>
        <w:tc>
          <w:tcPr>
            <w:tcW w:w="1417"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20</w:t>
            </w:r>
          </w:p>
        </w:tc>
        <w:tc>
          <w:tcPr>
            <w:tcW w:w="1843" w:type="dxa"/>
            <w:tcBorders>
              <w:top w:val="nil"/>
              <w:left w:val="nil"/>
              <w:bottom w:val="single" w:sz="4" w:space="0" w:color="auto"/>
              <w:right w:val="single" w:sz="4" w:space="0" w:color="auto"/>
            </w:tcBorders>
          </w:tcPr>
          <w:p w:rsidR="00764B6B" w:rsidRPr="00924828" w:rsidRDefault="00764B6B" w:rsidP="00764B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764B6B" w:rsidRPr="00924828" w:rsidTr="00764B6B">
        <w:trPr>
          <w:trHeight w:val="84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54"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сети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rPr>
                <w:rFonts w:ascii="Times New Roman" w:eastAsia="Times New Roman" w:hAnsi="Times New Roman" w:cs="Times New Roman"/>
                <w:color w:val="000000"/>
              </w:rPr>
            </w:pPr>
            <w:r w:rsidRPr="00924828">
              <w:rPr>
                <w:rFonts w:ascii="Times New Roman" w:eastAsia="Times New Roman" w:hAnsi="Times New Roman" w:cs="Times New Roman"/>
                <w:color w:val="000000"/>
              </w:rPr>
              <w:t>с.Сосьва к зданию д.сада</w:t>
            </w:r>
          </w:p>
        </w:tc>
        <w:tc>
          <w:tcPr>
            <w:tcW w:w="1701"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.00000218</w:t>
            </w:r>
          </w:p>
        </w:tc>
        <w:tc>
          <w:tcPr>
            <w:tcW w:w="1417" w:type="dxa"/>
            <w:tcBorders>
              <w:top w:val="nil"/>
              <w:left w:val="nil"/>
              <w:bottom w:val="single" w:sz="4" w:space="0" w:color="auto"/>
              <w:right w:val="single" w:sz="4" w:space="0" w:color="auto"/>
            </w:tcBorders>
            <w:shd w:val="clear" w:color="auto" w:fill="auto"/>
            <w:vAlign w:val="center"/>
            <w:hideMark/>
          </w:tcPr>
          <w:p w:rsidR="00764B6B" w:rsidRPr="00924828" w:rsidRDefault="00764B6B" w:rsidP="00764B6B">
            <w:pPr>
              <w:spacing w:after="0" w:line="240" w:lineRule="auto"/>
              <w:jc w:val="center"/>
              <w:rPr>
                <w:rFonts w:ascii="Times New Roman" w:eastAsia="Times New Roman" w:hAnsi="Times New Roman" w:cs="Times New Roman"/>
                <w:color w:val="000000"/>
              </w:rPr>
            </w:pPr>
            <w:r w:rsidRPr="00924828">
              <w:rPr>
                <w:rFonts w:ascii="Times New Roman" w:eastAsia="Times New Roman" w:hAnsi="Times New Roman" w:cs="Times New Roman"/>
                <w:color w:val="000000"/>
              </w:rPr>
              <w:t>47</w:t>
            </w:r>
          </w:p>
        </w:tc>
        <w:tc>
          <w:tcPr>
            <w:tcW w:w="1843" w:type="dxa"/>
            <w:tcBorders>
              <w:top w:val="nil"/>
              <w:left w:val="nil"/>
              <w:bottom w:val="single" w:sz="4" w:space="0" w:color="auto"/>
              <w:right w:val="single" w:sz="4" w:space="0" w:color="auto"/>
            </w:tcBorders>
          </w:tcPr>
          <w:p w:rsidR="00764B6B" w:rsidRPr="00924828" w:rsidRDefault="00764B6B" w:rsidP="00764B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bl>
    <w:p w:rsidR="00764B6B" w:rsidRDefault="00764B6B" w:rsidP="00764B6B">
      <w:pPr>
        <w:pStyle w:val="ConsPlusNormal"/>
        <w:ind w:left="-851" w:hanging="142"/>
        <w:jc w:val="center"/>
        <w:rPr>
          <w:rFonts w:ascii="Times New Roman" w:hAnsi="Times New Roman" w:cs="Times New Roman"/>
          <w:iCs/>
          <w:spacing w:val="15"/>
          <w:sz w:val="24"/>
          <w:szCs w:val="24"/>
        </w:rPr>
      </w:pPr>
    </w:p>
    <w:tbl>
      <w:tblPr>
        <w:tblW w:w="10207" w:type="dxa"/>
        <w:tblInd w:w="-743" w:type="dxa"/>
        <w:tblLayout w:type="fixed"/>
        <w:tblLook w:val="04A0" w:firstRow="1" w:lastRow="0" w:firstColumn="1" w:lastColumn="0" w:noHBand="0" w:noVBand="1"/>
      </w:tblPr>
      <w:tblGrid>
        <w:gridCol w:w="626"/>
        <w:gridCol w:w="2352"/>
        <w:gridCol w:w="2268"/>
        <w:gridCol w:w="1701"/>
        <w:gridCol w:w="1418"/>
        <w:gridCol w:w="1842"/>
      </w:tblGrid>
      <w:tr w:rsidR="00764B6B" w:rsidRPr="004A4631" w:rsidTr="00764B6B">
        <w:trPr>
          <w:trHeight w:val="9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6B" w:rsidRPr="004A4631"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764B6B" w:rsidRPr="004A4631" w:rsidRDefault="00764B6B" w:rsidP="00764B6B">
            <w:pPr>
              <w:spacing w:after="0" w:line="240" w:lineRule="auto"/>
              <w:jc w:val="center"/>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Комплекс очистки воды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64B6B" w:rsidRPr="004A4631" w:rsidRDefault="00764B6B" w:rsidP="00764B6B">
            <w:pPr>
              <w:spacing w:after="0" w:line="240" w:lineRule="auto"/>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с,Сосьва. Ул.Молодежная,9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4B6B" w:rsidRPr="004A4631" w:rsidRDefault="00764B6B" w:rsidP="00764B6B">
            <w:pPr>
              <w:spacing w:after="0" w:line="240" w:lineRule="auto"/>
              <w:jc w:val="center"/>
              <w:rPr>
                <w:rFonts w:ascii="Times New Roman" w:eastAsia="Times New Roman" w:hAnsi="Times New Roman" w:cs="Times New Roman"/>
                <w:color w:val="000000"/>
                <w:sz w:val="24"/>
                <w:szCs w:val="24"/>
              </w:rPr>
            </w:pPr>
            <w:r w:rsidRPr="004A4631">
              <w:rPr>
                <w:rFonts w:ascii="Times New Roman" w:eastAsia="Times New Roman" w:hAnsi="Times New Roman" w:cs="Times New Roman"/>
                <w:color w:val="000000"/>
                <w:sz w:val="24"/>
                <w:szCs w:val="24"/>
              </w:rPr>
              <w:t>101010000013</w:t>
            </w:r>
          </w:p>
        </w:tc>
        <w:tc>
          <w:tcPr>
            <w:tcW w:w="1418" w:type="dxa"/>
            <w:tcBorders>
              <w:top w:val="single" w:sz="4" w:space="0" w:color="auto"/>
              <w:left w:val="nil"/>
              <w:bottom w:val="single" w:sz="4" w:space="0" w:color="auto"/>
              <w:right w:val="single" w:sz="4" w:space="0" w:color="auto"/>
            </w:tcBorders>
          </w:tcPr>
          <w:p w:rsidR="00764B6B" w:rsidRPr="004A4631" w:rsidRDefault="00764B6B" w:rsidP="00764B6B">
            <w:pPr>
              <w:spacing w:after="0" w:line="240" w:lineRule="auto"/>
              <w:jc w:val="center"/>
              <w:rPr>
                <w:rFonts w:ascii="Times New Roman" w:eastAsia="Times New Roman" w:hAnsi="Times New Roman" w:cs="Times New Roman"/>
                <w:color w:val="000000"/>
                <w:sz w:val="24"/>
                <w:szCs w:val="24"/>
              </w:rPr>
            </w:pPr>
          </w:p>
        </w:tc>
        <w:tc>
          <w:tcPr>
            <w:tcW w:w="1842" w:type="dxa"/>
            <w:tcBorders>
              <w:top w:val="single" w:sz="4" w:space="0" w:color="auto"/>
              <w:left w:val="nil"/>
              <w:bottom w:val="single" w:sz="4" w:space="0" w:color="auto"/>
              <w:right w:val="single" w:sz="4" w:space="0" w:color="auto"/>
            </w:tcBorders>
          </w:tcPr>
          <w:p w:rsidR="00764B6B" w:rsidRPr="004A4631" w:rsidRDefault="00764B6B" w:rsidP="00764B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20619271,00</w:t>
            </w:r>
          </w:p>
        </w:tc>
      </w:tr>
    </w:tbl>
    <w:p w:rsidR="00336FEF" w:rsidRDefault="00336FEF" w:rsidP="00336FEF"/>
    <w:p w:rsidR="00764B6B" w:rsidRDefault="00764B6B" w:rsidP="00336FEF"/>
    <w:p w:rsidR="00764B6B" w:rsidRDefault="00764B6B" w:rsidP="00336FEF">
      <w:pPr>
        <w:rPr>
          <w:rFonts w:ascii="Times New Roman" w:eastAsia="Times New Roman" w:hAnsi="Times New Roman" w:cs="Times New Roman"/>
          <w:sz w:val="24"/>
          <w:szCs w:val="24"/>
        </w:rPr>
      </w:pPr>
    </w:p>
    <w:p w:rsidR="00336FEF" w:rsidRPr="00AD499E" w:rsidRDefault="00336FEF">
      <w:pPr>
        <w:rPr>
          <w:rStyle w:val="10"/>
          <w:b w:val="0"/>
          <w:caps/>
          <w:color w:val="FF0000"/>
        </w:rPr>
      </w:pPr>
    </w:p>
    <w:p w:rsidR="00961E01" w:rsidRPr="009F6FE0" w:rsidRDefault="00961E01" w:rsidP="00961E01">
      <w:pPr>
        <w:spacing w:after="360"/>
        <w:ind w:left="6840"/>
      </w:pPr>
      <w:r w:rsidRPr="009F6FE0">
        <w:rPr>
          <w:rStyle w:val="10"/>
          <w:b w:val="0"/>
          <w:caps/>
        </w:rPr>
        <w:t>Приложение № 2</w:t>
      </w:r>
      <w:r w:rsidRPr="009F6FE0">
        <w:t xml:space="preserve"> к конкурсной документации</w:t>
      </w:r>
    </w:p>
    <w:p w:rsidR="00961E01" w:rsidRPr="009F6FE0" w:rsidRDefault="00961E01" w:rsidP="00961E01">
      <w:pPr>
        <w:spacing w:after="360"/>
        <w:ind w:left="-567"/>
        <w:jc w:val="center"/>
      </w:pPr>
      <w:r w:rsidRPr="009F6FE0">
        <w:rPr>
          <w:rFonts w:eastAsia="MS Mincho"/>
          <w:sz w:val="24"/>
          <w:szCs w:val="24"/>
          <w:lang w:eastAsia="ja-JP"/>
        </w:rPr>
        <w:t>Перечень, описание объектов, входящих в состав иного имущества</w:t>
      </w:r>
    </w:p>
    <w:p w:rsidR="00693AD4" w:rsidRPr="009F6FE0" w:rsidRDefault="00693AD4" w:rsidP="00693AD4">
      <w:pPr>
        <w:jc w:val="center"/>
        <w:rPr>
          <w:rStyle w:val="10"/>
          <w:b w:val="0"/>
          <w:i/>
          <w:sz w:val="22"/>
          <w:szCs w:val="22"/>
        </w:rPr>
      </w:pPr>
      <w:r w:rsidRPr="009F6FE0">
        <w:rPr>
          <w:rStyle w:val="10"/>
          <w:b w:val="0"/>
          <w:i/>
          <w:sz w:val="22"/>
          <w:szCs w:val="22"/>
        </w:rPr>
        <w:t>(</w:t>
      </w:r>
      <w:r w:rsidR="00BB3452" w:rsidRPr="009F6FE0">
        <w:rPr>
          <w:rStyle w:val="10"/>
          <w:b w:val="0"/>
          <w:i/>
          <w:sz w:val="22"/>
          <w:szCs w:val="22"/>
        </w:rPr>
        <w:t xml:space="preserve">приложены отдельным файлом - </w:t>
      </w:r>
      <w:r w:rsidRPr="009F6FE0">
        <w:rPr>
          <w:rStyle w:val="10"/>
          <w:b w:val="0"/>
          <w:i/>
          <w:sz w:val="22"/>
          <w:szCs w:val="22"/>
        </w:rPr>
        <w:t>согласно приложениям 2.1-2.3 к решению о заключении концессионного соглашения)</w:t>
      </w:r>
    </w:p>
    <w:p w:rsidR="00D40CFE" w:rsidRPr="00D40CFE" w:rsidRDefault="00D40CFE" w:rsidP="00D40CFE">
      <w:pPr>
        <w:rPr>
          <w:rStyle w:val="10"/>
          <w:b w:val="0"/>
          <w:caps/>
          <w:color w:val="FF0000"/>
          <w:sz w:val="22"/>
          <w:szCs w:val="22"/>
        </w:rPr>
      </w:pPr>
    </w:p>
    <w:tbl>
      <w:tblPr>
        <w:tblW w:w="9639" w:type="dxa"/>
        <w:tblInd w:w="-601" w:type="dxa"/>
        <w:tblLook w:val="04A0" w:firstRow="1" w:lastRow="0" w:firstColumn="1" w:lastColumn="0" w:noHBand="0" w:noVBand="1"/>
      </w:tblPr>
      <w:tblGrid>
        <w:gridCol w:w="486"/>
        <w:gridCol w:w="2304"/>
        <w:gridCol w:w="3495"/>
        <w:gridCol w:w="1122"/>
        <w:gridCol w:w="966"/>
        <w:gridCol w:w="1266"/>
      </w:tblGrid>
      <w:tr w:rsidR="00D40CFE" w:rsidRPr="0026759A" w:rsidTr="00764B6B">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 п/п</w:t>
            </w:r>
          </w:p>
        </w:tc>
        <w:tc>
          <w:tcPr>
            <w:tcW w:w="2304" w:type="dxa"/>
            <w:tcBorders>
              <w:top w:val="single" w:sz="4" w:space="0" w:color="auto"/>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Наименование</w:t>
            </w:r>
          </w:p>
        </w:tc>
        <w:tc>
          <w:tcPr>
            <w:tcW w:w="3495" w:type="dxa"/>
            <w:tcBorders>
              <w:top w:val="single" w:sz="4" w:space="0" w:color="auto"/>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Адрес</w:t>
            </w:r>
          </w:p>
        </w:tc>
        <w:tc>
          <w:tcPr>
            <w:tcW w:w="1122" w:type="dxa"/>
            <w:tcBorders>
              <w:top w:val="single" w:sz="4" w:space="0" w:color="auto"/>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Площадь</w:t>
            </w:r>
          </w:p>
        </w:tc>
        <w:tc>
          <w:tcPr>
            <w:tcW w:w="966" w:type="dxa"/>
            <w:tcBorders>
              <w:top w:val="single" w:sz="4" w:space="0" w:color="auto"/>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 xml:space="preserve">Год ввода </w:t>
            </w:r>
          </w:p>
        </w:tc>
        <w:tc>
          <w:tcPr>
            <w:tcW w:w="1266" w:type="dxa"/>
            <w:tcBorders>
              <w:top w:val="single" w:sz="4" w:space="0" w:color="auto"/>
              <w:left w:val="nil"/>
              <w:bottom w:val="single" w:sz="4" w:space="0" w:color="auto"/>
              <w:right w:val="single" w:sz="4" w:space="0" w:color="auto"/>
            </w:tcBorders>
          </w:tcPr>
          <w:p w:rsidR="00D40CFE" w:rsidRPr="0026759A" w:rsidRDefault="00D40CFE" w:rsidP="00D40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Балансовая стоимость</w:t>
            </w:r>
          </w:p>
        </w:tc>
      </w:tr>
      <w:tr w:rsidR="00D40CFE" w:rsidRPr="0026759A" w:rsidTr="00764B6B">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7</w:t>
            </w:r>
          </w:p>
        </w:tc>
        <w:tc>
          <w:tcPr>
            <w:tcW w:w="2304"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Гараж тракторный</w:t>
            </w:r>
          </w:p>
        </w:tc>
        <w:tc>
          <w:tcPr>
            <w:tcW w:w="3495"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628145, ХМАО-Югра, Березовский район, п. Сосьва, ул. Сосьвинская, 8</w:t>
            </w:r>
          </w:p>
        </w:tc>
        <w:tc>
          <w:tcPr>
            <w:tcW w:w="1122"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 xml:space="preserve"> 489,00</w:t>
            </w:r>
          </w:p>
        </w:tc>
        <w:tc>
          <w:tcPr>
            <w:tcW w:w="966"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1999</w:t>
            </w:r>
          </w:p>
        </w:tc>
        <w:tc>
          <w:tcPr>
            <w:tcW w:w="1266" w:type="dxa"/>
            <w:tcBorders>
              <w:top w:val="nil"/>
              <w:left w:val="nil"/>
              <w:bottom w:val="single" w:sz="4" w:space="0" w:color="auto"/>
              <w:right w:val="single" w:sz="4" w:space="0" w:color="auto"/>
            </w:tcBorders>
          </w:tcPr>
          <w:p w:rsidR="00D40CFE" w:rsidRPr="0026759A" w:rsidRDefault="00A57D0D" w:rsidP="002675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2793,00</w:t>
            </w:r>
          </w:p>
        </w:tc>
      </w:tr>
      <w:tr w:rsidR="00D40CFE" w:rsidRPr="0026759A" w:rsidTr="00764B6B">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8</w:t>
            </w:r>
          </w:p>
        </w:tc>
        <w:tc>
          <w:tcPr>
            <w:tcW w:w="2304"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Здание конторы</w:t>
            </w:r>
          </w:p>
        </w:tc>
        <w:tc>
          <w:tcPr>
            <w:tcW w:w="3495"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628145, ХМАО-Югра, Березовский район, п. Сосьва, ул. Сосьвинская,10</w:t>
            </w:r>
          </w:p>
        </w:tc>
        <w:tc>
          <w:tcPr>
            <w:tcW w:w="1122"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 xml:space="preserve"> 80,60</w:t>
            </w:r>
          </w:p>
        </w:tc>
        <w:tc>
          <w:tcPr>
            <w:tcW w:w="966"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1987</w:t>
            </w:r>
          </w:p>
        </w:tc>
        <w:tc>
          <w:tcPr>
            <w:tcW w:w="1266" w:type="dxa"/>
            <w:tcBorders>
              <w:top w:val="nil"/>
              <w:left w:val="nil"/>
              <w:bottom w:val="single" w:sz="4" w:space="0" w:color="auto"/>
              <w:right w:val="single" w:sz="4" w:space="0" w:color="auto"/>
            </w:tcBorders>
          </w:tcPr>
          <w:p w:rsidR="00D40CFE" w:rsidRPr="0026759A" w:rsidRDefault="00E8760E" w:rsidP="002675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D40CFE" w:rsidRPr="0026759A" w:rsidTr="00764B6B">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9</w:t>
            </w:r>
          </w:p>
        </w:tc>
        <w:tc>
          <w:tcPr>
            <w:tcW w:w="2304"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Гараж</w:t>
            </w:r>
          </w:p>
        </w:tc>
        <w:tc>
          <w:tcPr>
            <w:tcW w:w="3495"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628148, ХМАО-Югра, Березовский район, с. Саранпауль, ул. .Е. Артеевой, 2/7</w:t>
            </w:r>
          </w:p>
        </w:tc>
        <w:tc>
          <w:tcPr>
            <w:tcW w:w="1122"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 xml:space="preserve"> 749,70</w:t>
            </w:r>
          </w:p>
        </w:tc>
        <w:tc>
          <w:tcPr>
            <w:tcW w:w="966" w:type="dxa"/>
            <w:tcBorders>
              <w:top w:val="nil"/>
              <w:left w:val="nil"/>
              <w:bottom w:val="single" w:sz="4" w:space="0" w:color="auto"/>
              <w:right w:val="single" w:sz="4" w:space="0" w:color="auto"/>
            </w:tcBorders>
            <w:shd w:val="clear" w:color="auto" w:fill="auto"/>
            <w:hideMark/>
          </w:tcPr>
          <w:p w:rsidR="00D40CFE" w:rsidRPr="0026759A" w:rsidRDefault="00D40CFE" w:rsidP="0026759A">
            <w:pPr>
              <w:spacing w:after="0" w:line="240" w:lineRule="auto"/>
              <w:jc w:val="center"/>
              <w:rPr>
                <w:rFonts w:ascii="Times New Roman" w:eastAsia="Times New Roman" w:hAnsi="Times New Roman" w:cs="Times New Roman"/>
                <w:sz w:val="20"/>
                <w:szCs w:val="20"/>
              </w:rPr>
            </w:pPr>
            <w:r w:rsidRPr="0026759A">
              <w:rPr>
                <w:rFonts w:ascii="Times New Roman" w:eastAsia="Times New Roman" w:hAnsi="Times New Roman" w:cs="Times New Roman"/>
                <w:sz w:val="20"/>
                <w:szCs w:val="20"/>
              </w:rPr>
              <w:t>2004</w:t>
            </w:r>
          </w:p>
        </w:tc>
        <w:tc>
          <w:tcPr>
            <w:tcW w:w="1266" w:type="dxa"/>
            <w:tcBorders>
              <w:top w:val="nil"/>
              <w:left w:val="nil"/>
              <w:bottom w:val="single" w:sz="4" w:space="0" w:color="auto"/>
              <w:right w:val="single" w:sz="4" w:space="0" w:color="auto"/>
            </w:tcBorders>
          </w:tcPr>
          <w:p w:rsidR="00D40CFE" w:rsidRPr="0026759A" w:rsidRDefault="00A57D0D" w:rsidP="0026759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2054268,00</w:t>
            </w:r>
          </w:p>
        </w:tc>
      </w:tr>
    </w:tbl>
    <w:p w:rsidR="00D40CFE" w:rsidRPr="00D40CFE" w:rsidRDefault="00D40CFE">
      <w:pPr>
        <w:rPr>
          <w:rStyle w:val="10"/>
          <w:b w:val="0"/>
          <w:caps/>
          <w:color w:val="FF0000"/>
        </w:rPr>
      </w:pPr>
    </w:p>
    <w:tbl>
      <w:tblPr>
        <w:tblW w:w="8780" w:type="dxa"/>
        <w:tblInd w:w="93" w:type="dxa"/>
        <w:tblLook w:val="04A0" w:firstRow="1" w:lastRow="0" w:firstColumn="1" w:lastColumn="0" w:noHBand="0" w:noVBand="1"/>
      </w:tblPr>
      <w:tblGrid>
        <w:gridCol w:w="640"/>
        <w:gridCol w:w="4200"/>
        <w:gridCol w:w="1180"/>
        <w:gridCol w:w="1380"/>
        <w:gridCol w:w="1380"/>
      </w:tblGrid>
      <w:tr w:rsidR="00D40CFE" w:rsidRPr="00D40CFE" w:rsidTr="00D40CFE">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18"/>
                <w:szCs w:val="18"/>
              </w:rPr>
            </w:pPr>
            <w:r w:rsidRPr="00D40CFE">
              <w:rPr>
                <w:rFonts w:ascii="Times New Roman" w:eastAsia="Times New Roman" w:hAnsi="Times New Roman" w:cs="Times New Roman"/>
                <w:sz w:val="18"/>
                <w:szCs w:val="18"/>
              </w:rPr>
              <w:t>№ п/п</w:t>
            </w:r>
          </w:p>
        </w:tc>
        <w:tc>
          <w:tcPr>
            <w:tcW w:w="4200" w:type="dxa"/>
            <w:tcBorders>
              <w:top w:val="single" w:sz="4" w:space="0" w:color="auto"/>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18"/>
                <w:szCs w:val="18"/>
              </w:rPr>
            </w:pPr>
            <w:r w:rsidRPr="00D40CFE">
              <w:rPr>
                <w:rFonts w:ascii="Times New Roman" w:eastAsia="Times New Roman" w:hAnsi="Times New Roman" w:cs="Times New Roman"/>
                <w:sz w:val="18"/>
                <w:szCs w:val="18"/>
              </w:rPr>
              <w:t>Наименование</w:t>
            </w:r>
          </w:p>
        </w:tc>
        <w:tc>
          <w:tcPr>
            <w:tcW w:w="1180" w:type="dxa"/>
            <w:tcBorders>
              <w:top w:val="single" w:sz="4" w:space="0" w:color="auto"/>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Год выпуска</w:t>
            </w:r>
          </w:p>
        </w:tc>
        <w:tc>
          <w:tcPr>
            <w:tcW w:w="1380" w:type="dxa"/>
            <w:tcBorders>
              <w:top w:val="single" w:sz="4" w:space="0" w:color="auto"/>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Гос.номер</w:t>
            </w:r>
          </w:p>
        </w:tc>
        <w:tc>
          <w:tcPr>
            <w:tcW w:w="1380" w:type="dxa"/>
            <w:tcBorders>
              <w:top w:val="single" w:sz="4" w:space="0" w:color="auto"/>
              <w:left w:val="nil"/>
              <w:bottom w:val="single" w:sz="4" w:space="0" w:color="auto"/>
              <w:right w:val="single" w:sz="4" w:space="0" w:color="auto"/>
            </w:tcBorders>
          </w:tcPr>
          <w:p w:rsidR="00D40CFE" w:rsidRPr="00D40CFE" w:rsidRDefault="00D40CFE"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Балансовая стоимость</w:t>
            </w:r>
          </w:p>
        </w:tc>
      </w:tr>
      <w:tr w:rsidR="00D40CFE" w:rsidRPr="00D40CFE" w:rsidTr="00D40CFE">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D40CFE" w:rsidRPr="000960B8" w:rsidRDefault="00BD4ACF"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1</w:t>
            </w:r>
          </w:p>
        </w:tc>
        <w:tc>
          <w:tcPr>
            <w:tcW w:w="420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Автокран КС 3577-3, МАЗ-533702-2140-69/201</w:t>
            </w:r>
          </w:p>
        </w:tc>
        <w:tc>
          <w:tcPr>
            <w:tcW w:w="118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2003</w:t>
            </w:r>
          </w:p>
        </w:tc>
        <w:tc>
          <w:tcPr>
            <w:tcW w:w="138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tcPr>
          <w:p w:rsidR="00D40CFE" w:rsidRPr="000960B8" w:rsidRDefault="004A1711"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1416283,00</w:t>
            </w:r>
          </w:p>
        </w:tc>
      </w:tr>
      <w:tr w:rsidR="00D40CFE" w:rsidRPr="00D40CFE" w:rsidTr="00D40CFE">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КАМАЗ-55111А</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2000</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tcPr>
          <w:p w:rsidR="00D40CFE" w:rsidRPr="00D40CFE" w:rsidRDefault="004A1711"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538281,00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Фронтальный погрузчик Liu Cond CLG 842</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2007</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86 65 ХО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2400000,00</w:t>
            </w:r>
          </w:p>
        </w:tc>
      </w:tr>
      <w:tr w:rsidR="00D40CFE" w:rsidRPr="00D40CFE" w:rsidTr="00D40CFE">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Автомобиль УАЗ -31519</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2005</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Т 265 РС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235500,00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Самосвальная тракторная тележка</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2006</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140000,00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Самоходная тележка ТС-350</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2006</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100000,00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Самосвальная тракторная тележка</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2006</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140000,00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Экскаватор-погрузчик LUGONG CLG777A</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2013</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52 87 ТА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2120523,63</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Экскаватор-погрузчик LUGONG CLG777A</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2013</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25 86 ТА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2120523,62</w:t>
            </w:r>
          </w:p>
        </w:tc>
      </w:tr>
      <w:tr w:rsidR="00D40CFE" w:rsidRPr="00D40CFE" w:rsidTr="00D40CFE">
        <w:trPr>
          <w:trHeight w:val="510"/>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Самосвал 583100</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У 431 УУ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2005946,00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Автомобиль УАЗ 33-03</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1997</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Т 964 КР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96000,00</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0960B8" w:rsidRDefault="00BD4ACF"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12</w:t>
            </w:r>
          </w:p>
        </w:tc>
        <w:tc>
          <w:tcPr>
            <w:tcW w:w="420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Бурильно-крановая машина МТЗ-82</w:t>
            </w:r>
          </w:p>
        </w:tc>
        <w:tc>
          <w:tcPr>
            <w:tcW w:w="118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2002</w:t>
            </w:r>
          </w:p>
        </w:tc>
        <w:tc>
          <w:tcPr>
            <w:tcW w:w="1380" w:type="dxa"/>
            <w:tcBorders>
              <w:top w:val="nil"/>
              <w:left w:val="nil"/>
              <w:bottom w:val="single" w:sz="4" w:space="0" w:color="auto"/>
              <w:right w:val="single" w:sz="4" w:space="0" w:color="auto"/>
            </w:tcBorders>
            <w:shd w:val="clear" w:color="auto" w:fill="auto"/>
            <w:hideMark/>
          </w:tcPr>
          <w:p w:rsidR="00D40CFE" w:rsidRPr="000960B8" w:rsidRDefault="00D40CFE"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63 66 ХК 86</w:t>
            </w:r>
          </w:p>
        </w:tc>
        <w:tc>
          <w:tcPr>
            <w:tcW w:w="1380" w:type="dxa"/>
            <w:tcBorders>
              <w:top w:val="nil"/>
              <w:left w:val="nil"/>
              <w:bottom w:val="single" w:sz="4" w:space="0" w:color="auto"/>
              <w:right w:val="single" w:sz="4" w:space="0" w:color="auto"/>
            </w:tcBorders>
          </w:tcPr>
          <w:p w:rsidR="00D40CFE" w:rsidRPr="000960B8" w:rsidRDefault="00691357" w:rsidP="00D40CFE">
            <w:pPr>
              <w:spacing w:after="0" w:line="240" w:lineRule="auto"/>
              <w:jc w:val="center"/>
              <w:rPr>
                <w:rFonts w:ascii="Times New Roman" w:eastAsia="Times New Roman" w:hAnsi="Times New Roman" w:cs="Times New Roman"/>
                <w:sz w:val="20"/>
                <w:szCs w:val="20"/>
              </w:rPr>
            </w:pPr>
            <w:r w:rsidRPr="000960B8">
              <w:rPr>
                <w:rFonts w:ascii="Times New Roman" w:eastAsia="Times New Roman" w:hAnsi="Times New Roman" w:cs="Times New Roman"/>
                <w:sz w:val="20"/>
                <w:szCs w:val="20"/>
              </w:rPr>
              <w:t>780508,47</w:t>
            </w:r>
          </w:p>
        </w:tc>
      </w:tr>
      <w:tr w:rsidR="00D40CFE" w:rsidRPr="00D40CFE" w:rsidTr="00D40CFE">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D40CFE" w:rsidRPr="00D40CFE" w:rsidRDefault="00BD4ACF"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20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Самосвал КАМАЗ</w:t>
            </w:r>
          </w:p>
        </w:tc>
        <w:tc>
          <w:tcPr>
            <w:tcW w:w="11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2009</w:t>
            </w:r>
          </w:p>
        </w:tc>
        <w:tc>
          <w:tcPr>
            <w:tcW w:w="1380" w:type="dxa"/>
            <w:tcBorders>
              <w:top w:val="nil"/>
              <w:left w:val="nil"/>
              <w:bottom w:val="single" w:sz="4" w:space="0" w:color="auto"/>
              <w:right w:val="single" w:sz="4" w:space="0" w:color="auto"/>
            </w:tcBorders>
            <w:shd w:val="clear" w:color="auto" w:fill="auto"/>
            <w:hideMark/>
          </w:tcPr>
          <w:p w:rsidR="00D40CFE" w:rsidRPr="00D40CFE" w:rsidRDefault="00D40CFE" w:rsidP="00D40CFE">
            <w:pPr>
              <w:spacing w:after="0" w:line="240" w:lineRule="auto"/>
              <w:jc w:val="center"/>
              <w:rPr>
                <w:rFonts w:ascii="Times New Roman" w:eastAsia="Times New Roman" w:hAnsi="Times New Roman" w:cs="Times New Roman"/>
                <w:sz w:val="20"/>
                <w:szCs w:val="20"/>
              </w:rPr>
            </w:pPr>
            <w:r w:rsidRPr="00D40CFE">
              <w:rPr>
                <w:rFonts w:ascii="Times New Roman" w:eastAsia="Times New Roman" w:hAnsi="Times New Roman" w:cs="Times New Roman"/>
                <w:sz w:val="20"/>
                <w:szCs w:val="20"/>
              </w:rPr>
              <w:t>О 465 ТТ 86</w:t>
            </w:r>
          </w:p>
        </w:tc>
        <w:tc>
          <w:tcPr>
            <w:tcW w:w="1380" w:type="dxa"/>
            <w:tcBorders>
              <w:top w:val="nil"/>
              <w:left w:val="nil"/>
              <w:bottom w:val="single" w:sz="4" w:space="0" w:color="auto"/>
              <w:right w:val="single" w:sz="4" w:space="0" w:color="auto"/>
            </w:tcBorders>
          </w:tcPr>
          <w:p w:rsidR="00D40CFE" w:rsidRPr="00D40CFE" w:rsidRDefault="00691357" w:rsidP="00D40C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893299,96</w:t>
            </w:r>
          </w:p>
        </w:tc>
      </w:tr>
    </w:tbl>
    <w:p w:rsidR="00336FEF" w:rsidRPr="00AD499E" w:rsidRDefault="00336FEF">
      <w:pPr>
        <w:rPr>
          <w:rStyle w:val="10"/>
          <w:b w:val="0"/>
          <w:caps/>
          <w:color w:val="FF0000"/>
        </w:rPr>
      </w:pPr>
      <w:r w:rsidRPr="00AD499E">
        <w:rPr>
          <w:rStyle w:val="10"/>
          <w:b w:val="0"/>
          <w:caps/>
          <w:color w:val="FF0000"/>
        </w:rPr>
        <w:br w:type="page"/>
      </w:r>
    </w:p>
    <w:p w:rsidR="00961E01" w:rsidRPr="00BD4ACF" w:rsidRDefault="00961E01" w:rsidP="00961E01">
      <w:pPr>
        <w:spacing w:after="360"/>
        <w:ind w:left="6840"/>
      </w:pPr>
      <w:r w:rsidRPr="00BD4ACF">
        <w:rPr>
          <w:rStyle w:val="10"/>
          <w:b w:val="0"/>
          <w:caps/>
        </w:rPr>
        <w:lastRenderedPageBreak/>
        <w:t>Приложение № 3</w:t>
      </w:r>
      <w:r w:rsidRPr="00BD4ACF">
        <w:t xml:space="preserve"> к конкурсной документации</w:t>
      </w:r>
    </w:p>
    <w:p w:rsidR="00961E01" w:rsidRPr="00BD4ACF" w:rsidRDefault="00961E01" w:rsidP="00961E01">
      <w:pPr>
        <w:spacing w:after="360"/>
        <w:ind w:left="-567"/>
        <w:jc w:val="center"/>
        <w:rPr>
          <w:sz w:val="24"/>
          <w:szCs w:val="24"/>
        </w:rPr>
      </w:pPr>
      <w:r w:rsidRPr="00BD4ACF">
        <w:rPr>
          <w:sz w:val="24"/>
          <w:szCs w:val="24"/>
        </w:rPr>
        <w:t xml:space="preserve">Задание и основные мероприятия, определенные в соответствии со </w:t>
      </w:r>
      <w:hyperlink r:id="rId12" w:history="1">
        <w:r w:rsidRPr="00BD4ACF">
          <w:rPr>
            <w:sz w:val="24"/>
            <w:szCs w:val="24"/>
          </w:rPr>
          <w:t>статьей 22</w:t>
        </w:r>
      </w:hyperlink>
      <w:r w:rsidRPr="00BD4ACF">
        <w:rPr>
          <w:sz w:val="24"/>
          <w:szCs w:val="24"/>
        </w:rPr>
        <w:t xml:space="preserve"> закона о концессионных соглашениях, с описанием основных характеристик таких мероприятий</w:t>
      </w:r>
    </w:p>
    <w:p w:rsidR="00B15521" w:rsidRPr="00D62EBD" w:rsidRDefault="00B15521" w:rsidP="00B15521">
      <w:pPr>
        <w:rPr>
          <w:rFonts w:ascii="Times New Roman" w:hAnsi="Times New Roman" w:cs="Times New Roman"/>
          <w:sz w:val="24"/>
          <w:szCs w:val="24"/>
          <w:u w:val="single"/>
        </w:rPr>
      </w:pPr>
      <w:r w:rsidRPr="00D62EBD">
        <w:rPr>
          <w:rFonts w:ascii="Times New Roman" w:hAnsi="Times New Roman" w:cs="Times New Roman"/>
          <w:sz w:val="24"/>
          <w:szCs w:val="24"/>
          <w:u w:val="single"/>
        </w:rPr>
        <w:t>Лот № 1. Теплоснабжение</w:t>
      </w:r>
    </w:p>
    <w:p w:rsidR="00C3254C" w:rsidRPr="00D62EBD" w:rsidRDefault="00C3254C" w:rsidP="00C3254C">
      <w:pPr>
        <w:rPr>
          <w:rFonts w:ascii="Times New Roman" w:hAnsi="Times New Roman" w:cs="Times New Roman"/>
          <w:sz w:val="24"/>
          <w:szCs w:val="24"/>
        </w:rPr>
      </w:pPr>
      <w:r w:rsidRPr="00D62EBD">
        <w:rPr>
          <w:rFonts w:ascii="Times New Roman" w:hAnsi="Times New Roman" w:cs="Times New Roman"/>
          <w:sz w:val="24"/>
          <w:szCs w:val="24"/>
        </w:rPr>
        <w:t xml:space="preserve">Мероприятия по реконструкции </w:t>
      </w:r>
      <w:r w:rsidR="00D62EBD">
        <w:rPr>
          <w:rFonts w:ascii="Times New Roman" w:hAnsi="Times New Roman" w:cs="Times New Roman"/>
          <w:sz w:val="24"/>
          <w:szCs w:val="24"/>
        </w:rPr>
        <w:t>системы</w:t>
      </w:r>
      <w:r w:rsidRPr="00D62EBD">
        <w:rPr>
          <w:rFonts w:ascii="Times New Roman" w:hAnsi="Times New Roman" w:cs="Times New Roman"/>
          <w:sz w:val="24"/>
          <w:szCs w:val="24"/>
        </w:rPr>
        <w:t xml:space="preserve"> теплоснабжения</w:t>
      </w:r>
    </w:p>
    <w:tbl>
      <w:tblPr>
        <w:tblW w:w="9410" w:type="dxa"/>
        <w:tblInd w:w="-5" w:type="dxa"/>
        <w:tblLook w:val="04A0" w:firstRow="1" w:lastRow="0" w:firstColumn="1" w:lastColumn="0" w:noHBand="0" w:noVBand="1"/>
      </w:tblPr>
      <w:tblGrid>
        <w:gridCol w:w="650"/>
        <w:gridCol w:w="2324"/>
        <w:gridCol w:w="3566"/>
        <w:gridCol w:w="1487"/>
        <w:gridCol w:w="1383"/>
      </w:tblGrid>
      <w:tr w:rsidR="00C3254C" w:rsidRPr="00D62EBD" w:rsidTr="00A57D0D">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54C" w:rsidRPr="00D62EBD" w:rsidRDefault="00C3254C"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п/п</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C3254C" w:rsidRPr="00D62EBD" w:rsidRDefault="00C3254C"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Наименование</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rsidR="00C3254C" w:rsidRPr="00BD4ACF" w:rsidRDefault="00C3254C" w:rsidP="00C3254C">
            <w:pPr>
              <w:spacing w:after="0" w:line="240" w:lineRule="auto"/>
              <w:jc w:val="center"/>
              <w:rPr>
                <w:rFonts w:ascii="Times New Roman" w:eastAsia="Times New Roman" w:hAnsi="Times New Roman" w:cs="Times New Roman"/>
                <w:sz w:val="24"/>
                <w:szCs w:val="24"/>
              </w:rPr>
            </w:pPr>
            <w:r w:rsidRPr="00BD4ACF">
              <w:rPr>
                <w:rFonts w:ascii="Times New Roman" w:eastAsia="Times New Roman" w:hAnsi="Times New Roman" w:cs="Times New Roman"/>
                <w:sz w:val="24"/>
                <w:szCs w:val="24"/>
              </w:rPr>
              <w:t>Характеристика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C3254C" w:rsidRPr="00D62EBD" w:rsidRDefault="00C3254C"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Период реализации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3254C" w:rsidRPr="00D62EBD" w:rsidRDefault="00C3254C"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Стоимость, тыс. руб.</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1</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Кап.ремонт системы теплоснабжения</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25338E"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Замена аварийных участков теплотрасс </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2016-2035</w:t>
            </w:r>
          </w:p>
        </w:tc>
        <w:tc>
          <w:tcPr>
            <w:tcW w:w="1383" w:type="dxa"/>
            <w:tcBorders>
              <w:top w:val="nil"/>
              <w:left w:val="nil"/>
              <w:bottom w:val="single" w:sz="4" w:space="0" w:color="auto"/>
              <w:right w:val="single" w:sz="4" w:space="0" w:color="auto"/>
            </w:tcBorders>
            <w:shd w:val="clear" w:color="auto" w:fill="auto"/>
            <w:vAlign w:val="center"/>
            <w:hideMark/>
          </w:tcPr>
          <w:p w:rsidR="00E2403F" w:rsidRPr="00BB1A1C" w:rsidRDefault="00E2403F" w:rsidP="00D62EBD">
            <w:pPr>
              <w:spacing w:after="0" w:line="240" w:lineRule="auto"/>
              <w:jc w:val="center"/>
              <w:rPr>
                <w:rFonts w:ascii="Times New Roman" w:eastAsia="Times New Roman" w:hAnsi="Times New Roman" w:cs="Times New Roman"/>
                <w:sz w:val="24"/>
                <w:szCs w:val="24"/>
              </w:rPr>
            </w:pPr>
            <w:r w:rsidRPr="00BB1A1C">
              <w:rPr>
                <w:rFonts w:ascii="Times New Roman" w:eastAsia="Times New Roman" w:hAnsi="Times New Roman" w:cs="Times New Roman"/>
                <w:sz w:val="24"/>
                <w:szCs w:val="24"/>
              </w:rPr>
              <w:t>28858,00</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BB1A1C"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Кап. р</w:t>
            </w:r>
            <w:r w:rsidR="00E2403F" w:rsidRPr="00D62EBD">
              <w:rPr>
                <w:rFonts w:ascii="Times New Roman" w:eastAsia="Times New Roman" w:hAnsi="Times New Roman" w:cs="Times New Roman"/>
                <w:sz w:val="24"/>
                <w:szCs w:val="24"/>
              </w:rPr>
              <w:t>емонт тепловых колодцев и теплопунктов</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25338E"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задвижек и прочие работы</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1895,00</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4</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B10D8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Приобрете</w:t>
            </w:r>
            <w:r w:rsidR="00B10D8D">
              <w:rPr>
                <w:rFonts w:ascii="Times New Roman" w:eastAsia="Times New Roman" w:hAnsi="Times New Roman" w:cs="Times New Roman"/>
                <w:sz w:val="24"/>
                <w:szCs w:val="24"/>
              </w:rPr>
              <w:t>ние приборов учета в котельные</w:t>
            </w:r>
            <w:r w:rsidRPr="00D62EBD">
              <w:rPr>
                <w:rFonts w:ascii="Times New Roman" w:eastAsia="Times New Roman" w:hAnsi="Times New Roman" w:cs="Times New Roman"/>
                <w:sz w:val="24"/>
                <w:szCs w:val="24"/>
              </w:rPr>
              <w:t xml:space="preserve"> с. Саранпауль</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25338E" w:rsidP="00253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приборов учета</w:t>
            </w:r>
            <w:r w:rsidR="00B10D8D">
              <w:rPr>
                <w:rFonts w:ascii="Times New Roman" w:eastAsia="Times New Roman" w:hAnsi="Times New Roman" w:cs="Times New Roman"/>
                <w:sz w:val="24"/>
                <w:szCs w:val="24"/>
              </w:rPr>
              <w:t xml:space="preserve"> марки «Взлёт»</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518,01</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5</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Замена оборудования в системе топливоподачи</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25338E"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электродвигателей и прочего оборудования</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2017-2018</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980,00</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6</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Установка оборудования для хим.водоподготовки</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B10D8D"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нового</w:t>
            </w:r>
            <w:r w:rsidR="0025338E">
              <w:rPr>
                <w:rFonts w:ascii="Times New Roman" w:eastAsia="Times New Roman" w:hAnsi="Times New Roman" w:cs="Times New Roman"/>
                <w:sz w:val="24"/>
                <w:szCs w:val="24"/>
              </w:rPr>
              <w:t xml:space="preserve"> оборудования</w:t>
            </w:r>
            <w:r>
              <w:rPr>
                <w:rFonts w:ascii="Times New Roman" w:eastAsia="Times New Roman" w:hAnsi="Times New Roman" w:cs="Times New Roman"/>
                <w:sz w:val="24"/>
                <w:szCs w:val="24"/>
              </w:rPr>
              <w:t xml:space="preserve"> АСДР «Комплексон-6»</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2019-2021</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D62EBD">
              <w:rPr>
                <w:rFonts w:ascii="Times New Roman" w:eastAsia="Times New Roman" w:hAnsi="Times New Roman" w:cs="Times New Roman"/>
                <w:sz w:val="24"/>
                <w:szCs w:val="24"/>
              </w:rPr>
              <w:t>00</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8</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D62EBD">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Замена котлов в котельной с. Саранпауль</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B10D8D"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котлов</w:t>
            </w:r>
            <w:r w:rsidR="0025338E">
              <w:rPr>
                <w:rFonts w:ascii="Times New Roman" w:eastAsia="Times New Roman" w:hAnsi="Times New Roman" w:cs="Times New Roman"/>
                <w:sz w:val="24"/>
                <w:szCs w:val="24"/>
              </w:rPr>
              <w:t xml:space="preserve"> котельной ДЮЦ</w:t>
            </w:r>
            <w:r>
              <w:rPr>
                <w:rFonts w:ascii="Times New Roman" w:eastAsia="Times New Roman" w:hAnsi="Times New Roman" w:cs="Times New Roman"/>
                <w:sz w:val="24"/>
                <w:szCs w:val="24"/>
              </w:rPr>
              <w:t xml:space="preserve"> (КВм-1,45, КВр-1,16)</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2028</w:t>
            </w:r>
          </w:p>
        </w:tc>
        <w:tc>
          <w:tcPr>
            <w:tcW w:w="1383" w:type="dxa"/>
            <w:tcBorders>
              <w:top w:val="nil"/>
              <w:left w:val="nil"/>
              <w:bottom w:val="single" w:sz="4" w:space="0" w:color="auto"/>
              <w:right w:val="single" w:sz="4" w:space="0" w:color="auto"/>
            </w:tcBorders>
            <w:shd w:val="clear" w:color="auto" w:fill="auto"/>
            <w:vAlign w:val="center"/>
            <w:hideMark/>
          </w:tcPr>
          <w:p w:rsidR="00E2403F" w:rsidRPr="00BB1A1C" w:rsidRDefault="00E2403F" w:rsidP="00C3254C">
            <w:pPr>
              <w:spacing w:after="0" w:line="240" w:lineRule="auto"/>
              <w:jc w:val="center"/>
              <w:rPr>
                <w:rFonts w:ascii="Times New Roman" w:eastAsia="Times New Roman" w:hAnsi="Times New Roman" w:cs="Times New Roman"/>
                <w:sz w:val="24"/>
                <w:szCs w:val="24"/>
              </w:rPr>
            </w:pPr>
            <w:r w:rsidRPr="00BB1A1C">
              <w:rPr>
                <w:rFonts w:ascii="Times New Roman" w:eastAsia="Times New Roman" w:hAnsi="Times New Roman" w:cs="Times New Roman"/>
                <w:sz w:val="24"/>
                <w:szCs w:val="24"/>
              </w:rPr>
              <w:t>3500,00</w:t>
            </w:r>
          </w:p>
        </w:tc>
      </w:tr>
      <w:tr w:rsidR="00E2403F" w:rsidRPr="00D62EBD" w:rsidTr="00A57D0D">
        <w:trPr>
          <w:trHeight w:val="20"/>
        </w:trPr>
        <w:tc>
          <w:tcPr>
            <w:tcW w:w="650" w:type="dxa"/>
            <w:tcBorders>
              <w:top w:val="nil"/>
              <w:left w:val="single" w:sz="4" w:space="0" w:color="auto"/>
              <w:bottom w:val="nil"/>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w:t>
            </w:r>
          </w:p>
        </w:tc>
        <w:tc>
          <w:tcPr>
            <w:tcW w:w="2324" w:type="dxa"/>
            <w:tcBorders>
              <w:top w:val="nil"/>
              <w:left w:val="nil"/>
              <w:bottom w:val="nil"/>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ВСЕГО</w:t>
            </w:r>
          </w:p>
        </w:tc>
        <w:tc>
          <w:tcPr>
            <w:tcW w:w="3566" w:type="dxa"/>
            <w:tcBorders>
              <w:top w:val="nil"/>
              <w:left w:val="nil"/>
              <w:bottom w:val="nil"/>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p>
        </w:tc>
        <w:tc>
          <w:tcPr>
            <w:tcW w:w="1487" w:type="dxa"/>
            <w:tcBorders>
              <w:top w:val="nil"/>
              <w:left w:val="nil"/>
              <w:bottom w:val="nil"/>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w:t>
            </w:r>
          </w:p>
        </w:tc>
        <w:tc>
          <w:tcPr>
            <w:tcW w:w="1383" w:type="dxa"/>
            <w:tcBorders>
              <w:top w:val="nil"/>
              <w:left w:val="nil"/>
              <w:bottom w:val="nil"/>
              <w:right w:val="single" w:sz="4" w:space="0" w:color="auto"/>
            </w:tcBorders>
            <w:shd w:val="clear" w:color="auto" w:fill="auto"/>
            <w:vAlign w:val="center"/>
            <w:hideMark/>
          </w:tcPr>
          <w:p w:rsidR="00E2403F" w:rsidRPr="00D62EBD" w:rsidRDefault="004E59A1" w:rsidP="00C325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36251,01</w:t>
            </w:r>
          </w:p>
        </w:tc>
      </w:tr>
      <w:tr w:rsidR="00E2403F" w:rsidRPr="00D62EBD" w:rsidTr="00A57D0D">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C3254C">
            <w:pPr>
              <w:spacing w:after="0" w:line="240" w:lineRule="auto"/>
              <w:jc w:val="center"/>
              <w:rPr>
                <w:rFonts w:ascii="Times New Roman" w:eastAsia="Times New Roman" w:hAnsi="Times New Roman" w:cs="Times New Roman"/>
                <w:sz w:val="24"/>
                <w:szCs w:val="24"/>
              </w:rPr>
            </w:pPr>
          </w:p>
        </w:tc>
      </w:tr>
    </w:tbl>
    <w:p w:rsidR="00A57D0D" w:rsidRDefault="00A57D0D" w:rsidP="00A57D0D">
      <w:pPr>
        <w:pStyle w:val="ConsPlusNormal"/>
        <w:ind w:firstLine="540"/>
        <w:jc w:val="both"/>
        <w:rPr>
          <w:rFonts w:ascii="Times New Roman" w:hAnsi="Times New Roman" w:cs="Times New Roman"/>
          <w:b/>
          <w:iCs/>
          <w:caps/>
          <w:spacing w:val="15"/>
          <w:sz w:val="24"/>
          <w:szCs w:val="24"/>
        </w:rPr>
      </w:pPr>
    </w:p>
    <w:p w:rsidR="00E2403F" w:rsidRPr="00D62EBD" w:rsidRDefault="00E2403F" w:rsidP="00E2403F">
      <w:pPr>
        <w:rPr>
          <w:rFonts w:ascii="Times New Roman" w:hAnsi="Times New Roman" w:cs="Times New Roman"/>
          <w:sz w:val="24"/>
          <w:szCs w:val="24"/>
          <w:u w:val="single"/>
        </w:rPr>
      </w:pPr>
      <w:r w:rsidRPr="00D62EBD">
        <w:rPr>
          <w:rFonts w:ascii="Times New Roman" w:hAnsi="Times New Roman" w:cs="Times New Roman"/>
          <w:sz w:val="24"/>
          <w:szCs w:val="24"/>
          <w:u w:val="single"/>
        </w:rPr>
        <w:t xml:space="preserve">Лот № </w:t>
      </w:r>
      <w:r>
        <w:rPr>
          <w:rFonts w:ascii="Times New Roman" w:hAnsi="Times New Roman" w:cs="Times New Roman"/>
          <w:sz w:val="24"/>
          <w:szCs w:val="24"/>
          <w:u w:val="single"/>
        </w:rPr>
        <w:t>2</w:t>
      </w:r>
      <w:r w:rsidRPr="00D62EBD">
        <w:rPr>
          <w:rFonts w:ascii="Times New Roman" w:hAnsi="Times New Roman" w:cs="Times New Roman"/>
          <w:sz w:val="24"/>
          <w:szCs w:val="24"/>
          <w:u w:val="single"/>
        </w:rPr>
        <w:t>. Теплоснабжение</w:t>
      </w:r>
    </w:p>
    <w:p w:rsidR="00E2403F" w:rsidRPr="00D62EBD" w:rsidRDefault="00E2403F" w:rsidP="00E2403F">
      <w:pPr>
        <w:rPr>
          <w:rFonts w:ascii="Times New Roman" w:hAnsi="Times New Roman" w:cs="Times New Roman"/>
          <w:sz w:val="24"/>
          <w:szCs w:val="24"/>
        </w:rPr>
      </w:pPr>
      <w:r w:rsidRPr="00D62EBD">
        <w:rPr>
          <w:rFonts w:ascii="Times New Roman" w:hAnsi="Times New Roman" w:cs="Times New Roman"/>
          <w:sz w:val="24"/>
          <w:szCs w:val="24"/>
        </w:rPr>
        <w:t xml:space="preserve">Мероприятия по реконструкции </w:t>
      </w:r>
      <w:r>
        <w:rPr>
          <w:rFonts w:ascii="Times New Roman" w:hAnsi="Times New Roman" w:cs="Times New Roman"/>
          <w:sz w:val="24"/>
          <w:szCs w:val="24"/>
        </w:rPr>
        <w:t>системы</w:t>
      </w:r>
      <w:r w:rsidRPr="00D62EBD">
        <w:rPr>
          <w:rFonts w:ascii="Times New Roman" w:hAnsi="Times New Roman" w:cs="Times New Roman"/>
          <w:sz w:val="24"/>
          <w:szCs w:val="24"/>
        </w:rPr>
        <w:t xml:space="preserve"> теплоснабжения</w:t>
      </w:r>
    </w:p>
    <w:tbl>
      <w:tblPr>
        <w:tblW w:w="9410" w:type="dxa"/>
        <w:tblInd w:w="-5" w:type="dxa"/>
        <w:tblLook w:val="04A0" w:firstRow="1" w:lastRow="0" w:firstColumn="1" w:lastColumn="0" w:noHBand="0" w:noVBand="1"/>
      </w:tblPr>
      <w:tblGrid>
        <w:gridCol w:w="650"/>
        <w:gridCol w:w="2324"/>
        <w:gridCol w:w="3566"/>
        <w:gridCol w:w="1487"/>
        <w:gridCol w:w="1383"/>
      </w:tblGrid>
      <w:tr w:rsidR="00E2403F" w:rsidRPr="00D62EBD" w:rsidTr="00E2403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п/п</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Наименование</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rsidR="00E2403F" w:rsidRPr="000960B8" w:rsidRDefault="00E2403F" w:rsidP="00E2403F">
            <w:pPr>
              <w:spacing w:after="0" w:line="240" w:lineRule="auto"/>
              <w:jc w:val="center"/>
              <w:rPr>
                <w:rFonts w:ascii="Times New Roman" w:eastAsia="Times New Roman" w:hAnsi="Times New Roman" w:cs="Times New Roman"/>
                <w:sz w:val="24"/>
                <w:szCs w:val="24"/>
              </w:rPr>
            </w:pPr>
            <w:r w:rsidRPr="000960B8">
              <w:rPr>
                <w:rFonts w:ascii="Times New Roman" w:eastAsia="Times New Roman" w:hAnsi="Times New Roman" w:cs="Times New Roman"/>
                <w:sz w:val="24"/>
                <w:szCs w:val="24"/>
              </w:rPr>
              <w:t>Характеристика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Период реализации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Стоимость, тыс. руб.</w:t>
            </w:r>
          </w:p>
        </w:tc>
      </w:tr>
      <w:tr w:rsidR="00E2403F" w:rsidRPr="00D62EBD" w:rsidTr="00E2403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Кап.ремонт системы теплоснабжения</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BD4ACF"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аварийных участков теплотрасс</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3500,00</w:t>
            </w:r>
          </w:p>
        </w:tc>
      </w:tr>
      <w:tr w:rsidR="00E2403F" w:rsidRPr="00D62EBD" w:rsidTr="00E2403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3</w:t>
            </w:r>
          </w:p>
        </w:tc>
        <w:tc>
          <w:tcPr>
            <w:tcW w:w="2324"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Ремонт котельной п. Сосьва</w:t>
            </w:r>
          </w:p>
        </w:tc>
        <w:tc>
          <w:tcPr>
            <w:tcW w:w="3566" w:type="dxa"/>
            <w:tcBorders>
              <w:top w:val="nil"/>
              <w:left w:val="nil"/>
              <w:bottom w:val="single" w:sz="4" w:space="0" w:color="auto"/>
              <w:right w:val="single" w:sz="4" w:space="0" w:color="auto"/>
            </w:tcBorders>
            <w:shd w:val="clear" w:color="auto" w:fill="auto"/>
            <w:vAlign w:val="center"/>
            <w:hideMark/>
          </w:tcPr>
          <w:p w:rsidR="00E2403F" w:rsidRPr="00D62EBD" w:rsidRDefault="005417E7" w:rsidP="00BB1A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w:t>
            </w:r>
            <w:r w:rsidR="00BB1A1C">
              <w:rPr>
                <w:rFonts w:ascii="Times New Roman" w:eastAsia="Times New Roman" w:hAnsi="Times New Roman" w:cs="Times New Roman"/>
                <w:sz w:val="24"/>
                <w:szCs w:val="24"/>
              </w:rPr>
              <w:t>котловых, сетевых насосов</w:t>
            </w:r>
          </w:p>
        </w:tc>
        <w:tc>
          <w:tcPr>
            <w:tcW w:w="1487"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E2403F" w:rsidRPr="00D62EBD" w:rsidRDefault="00E2403F"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631,00</w:t>
            </w:r>
          </w:p>
        </w:tc>
      </w:tr>
      <w:tr w:rsidR="00B10D8D" w:rsidRPr="00D62EBD" w:rsidTr="00E2403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4</w:t>
            </w:r>
          </w:p>
        </w:tc>
        <w:tc>
          <w:tcPr>
            <w:tcW w:w="2324"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Приобретение приборов учета в котельные п. Сосьва</w:t>
            </w:r>
          </w:p>
        </w:tc>
        <w:tc>
          <w:tcPr>
            <w:tcW w:w="3566"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CE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приборов учета марки «Взлёт»</w:t>
            </w:r>
          </w:p>
        </w:tc>
        <w:tc>
          <w:tcPr>
            <w:tcW w:w="1487"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259,01</w:t>
            </w:r>
          </w:p>
        </w:tc>
      </w:tr>
      <w:tr w:rsidR="00B10D8D" w:rsidRPr="00D62EBD" w:rsidTr="00E2403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6</w:t>
            </w:r>
          </w:p>
        </w:tc>
        <w:tc>
          <w:tcPr>
            <w:tcW w:w="2324"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Установка оборудования для хим.водоподготовки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 Сосьва</w:t>
            </w:r>
          </w:p>
        </w:tc>
        <w:tc>
          <w:tcPr>
            <w:tcW w:w="3566"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CE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Установка нового оборудования АСДР «Комплексон-6»</w:t>
            </w:r>
          </w:p>
        </w:tc>
        <w:tc>
          <w:tcPr>
            <w:tcW w:w="1487"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2019-2021</w:t>
            </w:r>
          </w:p>
        </w:tc>
        <w:tc>
          <w:tcPr>
            <w:tcW w:w="1383"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D62EBD">
              <w:rPr>
                <w:rFonts w:ascii="Times New Roman" w:eastAsia="Times New Roman" w:hAnsi="Times New Roman" w:cs="Times New Roman"/>
                <w:sz w:val="24"/>
                <w:szCs w:val="24"/>
              </w:rPr>
              <w:t>,00</w:t>
            </w:r>
          </w:p>
        </w:tc>
      </w:tr>
      <w:tr w:rsidR="00B10D8D" w:rsidRPr="00D62EBD" w:rsidTr="00E2403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lastRenderedPageBreak/>
              <w:t>7</w:t>
            </w:r>
          </w:p>
        </w:tc>
        <w:tc>
          <w:tcPr>
            <w:tcW w:w="2324"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Замена котлов в котельной п.Сосьва</w:t>
            </w:r>
          </w:p>
        </w:tc>
        <w:tc>
          <w:tcPr>
            <w:tcW w:w="3566"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КВм-1,45  -  2 шт.</w:t>
            </w:r>
          </w:p>
        </w:tc>
        <w:tc>
          <w:tcPr>
            <w:tcW w:w="1487"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2020</w:t>
            </w:r>
          </w:p>
        </w:tc>
        <w:tc>
          <w:tcPr>
            <w:tcW w:w="1383" w:type="dxa"/>
            <w:tcBorders>
              <w:top w:val="nil"/>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3500,00</w:t>
            </w:r>
          </w:p>
        </w:tc>
      </w:tr>
      <w:tr w:rsidR="00B10D8D" w:rsidRPr="00D62EBD" w:rsidTr="00E2403F">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ВСЕГО</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B10D8D" w:rsidRPr="00D62EBD" w:rsidRDefault="00B10D8D" w:rsidP="00E2403F">
            <w:pPr>
              <w:spacing w:after="0" w:line="240" w:lineRule="auto"/>
              <w:jc w:val="center"/>
              <w:rPr>
                <w:rFonts w:ascii="Times New Roman" w:eastAsia="Times New Roman" w:hAnsi="Times New Roman" w:cs="Times New Roman"/>
                <w:sz w:val="24"/>
                <w:szCs w:val="24"/>
              </w:rPr>
            </w:pPr>
            <w:r w:rsidRPr="00D62EBD">
              <w:rPr>
                <w:rFonts w:ascii="Times New Roman" w:eastAsia="Times New Roman" w:hAnsi="Times New Roman" w:cs="Times New Roman"/>
                <w:sz w:val="24"/>
                <w:szCs w:val="24"/>
              </w:rPr>
              <w:t> </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10D8D" w:rsidRPr="00D62EBD" w:rsidRDefault="00B10D8D" w:rsidP="004E59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8390,01</w:t>
            </w:r>
          </w:p>
        </w:tc>
      </w:tr>
    </w:tbl>
    <w:p w:rsidR="00E2403F" w:rsidRPr="008A3833" w:rsidRDefault="00E2403F" w:rsidP="00A57D0D">
      <w:pPr>
        <w:pStyle w:val="ConsPlusNormal"/>
        <w:ind w:firstLine="540"/>
        <w:jc w:val="both"/>
        <w:rPr>
          <w:rFonts w:ascii="Times New Roman" w:hAnsi="Times New Roman" w:cs="Times New Roman"/>
          <w:b/>
          <w:iCs/>
          <w:caps/>
          <w:spacing w:val="15"/>
          <w:sz w:val="24"/>
          <w:szCs w:val="24"/>
        </w:rPr>
      </w:pPr>
    </w:p>
    <w:p w:rsidR="00A57D0D" w:rsidRPr="008A3833" w:rsidRDefault="00A57D0D" w:rsidP="00A57D0D">
      <w:pPr>
        <w:pStyle w:val="ConsPlusNormal"/>
        <w:ind w:firstLine="540"/>
        <w:jc w:val="both"/>
        <w:rPr>
          <w:rFonts w:ascii="Times New Roman" w:hAnsi="Times New Roman" w:cs="Times New Roman"/>
          <w:sz w:val="24"/>
          <w:szCs w:val="24"/>
        </w:rPr>
      </w:pPr>
      <w:r w:rsidRPr="008A3833">
        <w:rPr>
          <w:rFonts w:ascii="Times New Roman" w:hAnsi="Times New Roman" w:cs="Times New Roman"/>
          <w:sz w:val="24"/>
          <w:szCs w:val="24"/>
        </w:rPr>
        <w:t>Перечень создаваемых и реконструируемых в течение срока действия концессионного соглашения объектов, объем и источники инвестиций, привлекаемых для создания 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D62EBD" w:rsidRDefault="00D62EBD" w:rsidP="00B15521">
      <w:pPr>
        <w:rPr>
          <w:rFonts w:ascii="Times New Roman" w:hAnsi="Times New Roman" w:cs="Times New Roman"/>
          <w:color w:val="FF0000"/>
          <w:sz w:val="24"/>
          <w:szCs w:val="24"/>
        </w:rPr>
      </w:pPr>
    </w:p>
    <w:p w:rsidR="00B15521" w:rsidRPr="00F34A38" w:rsidRDefault="00B15521" w:rsidP="00B15521">
      <w:pPr>
        <w:rPr>
          <w:rFonts w:ascii="Times New Roman" w:hAnsi="Times New Roman" w:cs="Times New Roman"/>
          <w:sz w:val="24"/>
          <w:szCs w:val="24"/>
        </w:rPr>
      </w:pPr>
      <w:r w:rsidRPr="00F34A38">
        <w:rPr>
          <w:rFonts w:ascii="Times New Roman" w:hAnsi="Times New Roman" w:cs="Times New Roman"/>
          <w:sz w:val="24"/>
          <w:szCs w:val="24"/>
        </w:rPr>
        <w:t>Мероприятия по строительству объектов теплоснабжения</w:t>
      </w:r>
    </w:p>
    <w:tbl>
      <w:tblPr>
        <w:tblW w:w="9410" w:type="dxa"/>
        <w:tblInd w:w="-5" w:type="dxa"/>
        <w:tblLook w:val="04A0" w:firstRow="1" w:lastRow="0" w:firstColumn="1" w:lastColumn="0" w:noHBand="0" w:noVBand="1"/>
      </w:tblPr>
      <w:tblGrid>
        <w:gridCol w:w="675"/>
        <w:gridCol w:w="1893"/>
        <w:gridCol w:w="3949"/>
        <w:gridCol w:w="1510"/>
        <w:gridCol w:w="1383"/>
      </w:tblGrid>
      <w:tr w:rsidR="00B15521" w:rsidRPr="00AD499E" w:rsidTr="00B1552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п/п</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Наименование</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Характеристика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Период реализации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Стоимость, тыс. руб.</w:t>
            </w:r>
          </w:p>
        </w:tc>
      </w:tr>
      <w:tr w:rsidR="00B15521" w:rsidRPr="00AD499E" w:rsidTr="00B15521">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1</w:t>
            </w:r>
          </w:p>
        </w:tc>
        <w:tc>
          <w:tcPr>
            <w:tcW w:w="189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0D8D">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xml:space="preserve">Модернизация котельной </w:t>
            </w:r>
          </w:p>
        </w:tc>
        <w:tc>
          <w:tcPr>
            <w:tcW w:w="3949" w:type="dxa"/>
            <w:tcBorders>
              <w:top w:val="nil"/>
              <w:left w:val="nil"/>
              <w:bottom w:val="single" w:sz="4" w:space="0" w:color="auto"/>
              <w:right w:val="single" w:sz="4" w:space="0" w:color="auto"/>
            </w:tcBorders>
            <w:shd w:val="clear" w:color="auto" w:fill="auto"/>
            <w:vAlign w:val="center"/>
            <w:hideMark/>
          </w:tcPr>
          <w:p w:rsidR="00B15521" w:rsidRPr="00F34A38" w:rsidRDefault="00B15521" w:rsidP="00B15521">
            <w:pPr>
              <w:spacing w:after="0" w:line="240" w:lineRule="auto"/>
              <w:jc w:val="center"/>
              <w:rPr>
                <w:rFonts w:ascii="Times New Roman" w:eastAsia="Times New Roman" w:hAnsi="Times New Roman" w:cs="Times New Roman"/>
                <w:sz w:val="24"/>
                <w:szCs w:val="24"/>
              </w:rPr>
            </w:pPr>
            <w:r w:rsidRPr="00F34A38">
              <w:rPr>
                <w:rFonts w:ascii="Times New Roman" w:eastAsia="Times New Roman" w:hAnsi="Times New Roman" w:cs="Times New Roman"/>
                <w:sz w:val="24"/>
                <w:szCs w:val="24"/>
              </w:rPr>
              <w:t>Модернизация с увеличением мощности с 9 МВт до 16 МВт, реконструкцией помещения котельной, насосной группы, электрооборудования и системы химводоочистки</w:t>
            </w:r>
          </w:p>
        </w:tc>
        <w:tc>
          <w:tcPr>
            <w:tcW w:w="1510"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B15521" w:rsidRPr="00F34A38" w:rsidRDefault="00B15521" w:rsidP="00B15521">
            <w:pPr>
              <w:spacing w:after="0" w:line="240" w:lineRule="auto"/>
              <w:jc w:val="center"/>
              <w:rPr>
                <w:rFonts w:ascii="Times New Roman" w:eastAsia="Times New Roman" w:hAnsi="Times New Roman" w:cs="Times New Roman"/>
                <w:sz w:val="24"/>
                <w:szCs w:val="24"/>
              </w:rPr>
            </w:pPr>
            <w:r w:rsidRPr="00F34A38">
              <w:rPr>
                <w:rFonts w:ascii="Times New Roman" w:eastAsia="Times New Roman" w:hAnsi="Times New Roman" w:cs="Times New Roman"/>
                <w:sz w:val="24"/>
                <w:szCs w:val="24"/>
              </w:rPr>
              <w:t>10 000,00</w:t>
            </w:r>
          </w:p>
        </w:tc>
      </w:tr>
      <w:tr w:rsidR="00B15521" w:rsidRPr="00AD499E" w:rsidTr="00B15521">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2</w:t>
            </w:r>
          </w:p>
        </w:tc>
        <w:tc>
          <w:tcPr>
            <w:tcW w:w="189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25338E">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xml:space="preserve">Разработка проекта на модернизацию котельной </w:t>
            </w:r>
          </w:p>
        </w:tc>
        <w:tc>
          <w:tcPr>
            <w:tcW w:w="3949"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Проектные и изыскательские работы</w:t>
            </w:r>
          </w:p>
        </w:tc>
        <w:tc>
          <w:tcPr>
            <w:tcW w:w="1510"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2017-2021</w:t>
            </w:r>
          </w:p>
        </w:tc>
        <w:tc>
          <w:tcPr>
            <w:tcW w:w="138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2 500,00</w:t>
            </w:r>
          </w:p>
        </w:tc>
      </w:tr>
      <w:tr w:rsidR="00B15521" w:rsidRPr="00AD499E" w:rsidTr="00B15521">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15521" w:rsidRPr="0025338E" w:rsidRDefault="003E0507"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3</w:t>
            </w:r>
          </w:p>
        </w:tc>
        <w:tc>
          <w:tcPr>
            <w:tcW w:w="189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F34A38">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xml:space="preserve">Модернизация котельной </w:t>
            </w:r>
          </w:p>
        </w:tc>
        <w:tc>
          <w:tcPr>
            <w:tcW w:w="3949"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Модернизация с увеличением мощности с 16 МВт до 28 МВт, реконструкцией помещения котельной, насосной группы, электрооборудования и системы химводоочистки</w:t>
            </w:r>
          </w:p>
        </w:tc>
        <w:tc>
          <w:tcPr>
            <w:tcW w:w="1510"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2022-2026</w:t>
            </w:r>
          </w:p>
        </w:tc>
        <w:tc>
          <w:tcPr>
            <w:tcW w:w="1383" w:type="dxa"/>
            <w:tcBorders>
              <w:top w:val="nil"/>
              <w:left w:val="nil"/>
              <w:bottom w:val="single" w:sz="4" w:space="0" w:color="auto"/>
              <w:right w:val="single" w:sz="4" w:space="0" w:color="auto"/>
            </w:tcBorders>
            <w:shd w:val="clear" w:color="auto" w:fill="auto"/>
            <w:vAlign w:val="center"/>
            <w:hideMark/>
          </w:tcPr>
          <w:p w:rsidR="00B15521" w:rsidRPr="00F34A38" w:rsidRDefault="00B15521" w:rsidP="00B15521">
            <w:pPr>
              <w:spacing w:after="0" w:line="240" w:lineRule="auto"/>
              <w:jc w:val="center"/>
              <w:rPr>
                <w:rFonts w:ascii="Times New Roman" w:eastAsia="Times New Roman" w:hAnsi="Times New Roman" w:cs="Times New Roman"/>
                <w:sz w:val="24"/>
                <w:szCs w:val="24"/>
              </w:rPr>
            </w:pPr>
            <w:r w:rsidRPr="00F34A38">
              <w:rPr>
                <w:rFonts w:ascii="Times New Roman" w:eastAsia="Times New Roman" w:hAnsi="Times New Roman" w:cs="Times New Roman"/>
                <w:sz w:val="24"/>
                <w:szCs w:val="24"/>
              </w:rPr>
              <w:t>25 000,00</w:t>
            </w:r>
          </w:p>
        </w:tc>
      </w:tr>
      <w:tr w:rsidR="00B15521" w:rsidRPr="00AD499E" w:rsidTr="00B15521">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w:t>
            </w:r>
          </w:p>
        </w:tc>
        <w:tc>
          <w:tcPr>
            <w:tcW w:w="189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ВСЕГО</w:t>
            </w:r>
          </w:p>
        </w:tc>
        <w:tc>
          <w:tcPr>
            <w:tcW w:w="3949"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w:t>
            </w:r>
          </w:p>
        </w:tc>
        <w:tc>
          <w:tcPr>
            <w:tcW w:w="1510"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auto" w:fill="auto"/>
            <w:vAlign w:val="center"/>
            <w:hideMark/>
          </w:tcPr>
          <w:p w:rsidR="00B15521" w:rsidRPr="0025338E" w:rsidRDefault="00B15521" w:rsidP="00B15521">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37 500,00</w:t>
            </w:r>
          </w:p>
        </w:tc>
      </w:tr>
    </w:tbl>
    <w:p w:rsidR="00B15521" w:rsidRPr="00AD499E" w:rsidRDefault="00B15521" w:rsidP="00961E01">
      <w:pPr>
        <w:spacing w:after="360"/>
        <w:ind w:left="-567"/>
        <w:jc w:val="center"/>
        <w:rPr>
          <w:color w:val="FF0000"/>
        </w:rPr>
      </w:pPr>
    </w:p>
    <w:p w:rsidR="00B15521" w:rsidRPr="00D62EBD" w:rsidRDefault="00B15521" w:rsidP="00B15521">
      <w:pPr>
        <w:rPr>
          <w:rFonts w:ascii="Times New Roman" w:hAnsi="Times New Roman" w:cs="Times New Roman"/>
          <w:sz w:val="24"/>
          <w:szCs w:val="24"/>
          <w:u w:val="single"/>
        </w:rPr>
      </w:pPr>
      <w:r w:rsidRPr="00D62EBD">
        <w:rPr>
          <w:rFonts w:ascii="Times New Roman" w:hAnsi="Times New Roman" w:cs="Times New Roman"/>
          <w:sz w:val="24"/>
          <w:szCs w:val="24"/>
          <w:u w:val="single"/>
        </w:rPr>
        <w:t xml:space="preserve">Лот № </w:t>
      </w:r>
      <w:r w:rsidR="00E93F61">
        <w:rPr>
          <w:rFonts w:ascii="Times New Roman" w:hAnsi="Times New Roman" w:cs="Times New Roman"/>
          <w:sz w:val="24"/>
          <w:szCs w:val="24"/>
          <w:u w:val="single"/>
        </w:rPr>
        <w:t>3</w:t>
      </w:r>
      <w:r w:rsidRPr="00D62EBD">
        <w:rPr>
          <w:rFonts w:ascii="Times New Roman" w:hAnsi="Times New Roman" w:cs="Times New Roman"/>
          <w:sz w:val="24"/>
          <w:szCs w:val="24"/>
          <w:u w:val="single"/>
        </w:rPr>
        <w:t>. Водоснабжение</w:t>
      </w:r>
    </w:p>
    <w:p w:rsidR="00D62EBD" w:rsidRPr="00090CCF" w:rsidRDefault="00D62EBD" w:rsidP="00D62EBD">
      <w:pPr>
        <w:rPr>
          <w:rFonts w:ascii="Times New Roman" w:hAnsi="Times New Roman" w:cs="Times New Roman"/>
          <w:sz w:val="24"/>
          <w:szCs w:val="24"/>
          <w:u w:val="single"/>
        </w:rPr>
      </w:pPr>
      <w:r w:rsidRPr="00090CCF">
        <w:rPr>
          <w:rFonts w:ascii="Times New Roman" w:hAnsi="Times New Roman" w:cs="Times New Roman"/>
          <w:sz w:val="24"/>
          <w:szCs w:val="24"/>
        </w:rPr>
        <w:t>Мероприятия по реконструкции системы водоснабжения</w:t>
      </w:r>
    </w:p>
    <w:tbl>
      <w:tblPr>
        <w:tblW w:w="9410" w:type="dxa"/>
        <w:tblInd w:w="-5" w:type="dxa"/>
        <w:tblLook w:val="04A0" w:firstRow="1" w:lastRow="0" w:firstColumn="1" w:lastColumn="0" w:noHBand="0" w:noVBand="1"/>
      </w:tblPr>
      <w:tblGrid>
        <w:gridCol w:w="675"/>
        <w:gridCol w:w="1893"/>
        <w:gridCol w:w="3949"/>
        <w:gridCol w:w="1510"/>
        <w:gridCol w:w="1383"/>
      </w:tblGrid>
      <w:tr w:rsidR="00D62EBD" w:rsidRPr="00090CCF" w:rsidTr="00090C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 п/п</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Наименование</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D62EBD" w:rsidRPr="000960B8" w:rsidRDefault="00D62EBD" w:rsidP="00D62EBD">
            <w:pPr>
              <w:spacing w:after="0" w:line="240" w:lineRule="auto"/>
              <w:jc w:val="center"/>
              <w:rPr>
                <w:rFonts w:ascii="Times New Roman" w:eastAsia="Times New Roman" w:hAnsi="Times New Roman" w:cs="Times New Roman"/>
                <w:sz w:val="24"/>
                <w:szCs w:val="24"/>
              </w:rPr>
            </w:pPr>
            <w:r w:rsidRPr="000960B8">
              <w:rPr>
                <w:rFonts w:ascii="Times New Roman" w:eastAsia="Times New Roman" w:hAnsi="Times New Roman" w:cs="Times New Roman"/>
                <w:sz w:val="24"/>
                <w:szCs w:val="24"/>
              </w:rPr>
              <w:t>Характеристика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Период реализации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Стоимость, тыс. руб.</w:t>
            </w:r>
          </w:p>
        </w:tc>
      </w:tr>
      <w:tr w:rsidR="00D62EBD" w:rsidRPr="00090CCF" w:rsidTr="00090C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D62EBD" w:rsidP="00090CCF">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Кап.ремонт сети водоснабжения</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B10D8D"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стальных труб на пластиковые водопроводные трубы</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D62EBD" w:rsidRPr="00090CCF" w:rsidRDefault="00D62EBD"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2016-2026</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62EBD" w:rsidRPr="000960B8" w:rsidRDefault="00090CCF" w:rsidP="00D62EBD">
            <w:pPr>
              <w:spacing w:after="0" w:line="240" w:lineRule="auto"/>
              <w:jc w:val="center"/>
              <w:rPr>
                <w:rFonts w:ascii="Times New Roman" w:eastAsia="Times New Roman" w:hAnsi="Times New Roman" w:cs="Times New Roman"/>
                <w:sz w:val="24"/>
                <w:szCs w:val="24"/>
              </w:rPr>
            </w:pPr>
            <w:r w:rsidRPr="000960B8">
              <w:rPr>
                <w:rFonts w:ascii="Times New Roman" w:eastAsia="Times New Roman" w:hAnsi="Times New Roman" w:cs="Times New Roman"/>
                <w:sz w:val="24"/>
                <w:szCs w:val="24"/>
              </w:rPr>
              <w:t>1271,00</w:t>
            </w:r>
          </w:p>
        </w:tc>
      </w:tr>
      <w:tr w:rsidR="00090CCF" w:rsidRPr="00090CCF" w:rsidTr="00090C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CCF" w:rsidRPr="00090CCF" w:rsidRDefault="00090CCF"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2</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090CCF" w:rsidRPr="00090CCF" w:rsidRDefault="00090CCF" w:rsidP="00090CCF">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 xml:space="preserve">Кап.ремонт скважин водозабора с. </w:t>
            </w:r>
            <w:r>
              <w:rPr>
                <w:rFonts w:ascii="Times New Roman" w:eastAsia="Times New Roman" w:hAnsi="Times New Roman" w:cs="Times New Roman"/>
                <w:sz w:val="24"/>
                <w:szCs w:val="24"/>
              </w:rPr>
              <w:t>С</w:t>
            </w:r>
            <w:r w:rsidRPr="00090CCF">
              <w:rPr>
                <w:rFonts w:ascii="Times New Roman" w:eastAsia="Times New Roman" w:hAnsi="Times New Roman" w:cs="Times New Roman"/>
                <w:sz w:val="24"/>
                <w:szCs w:val="24"/>
              </w:rPr>
              <w:t>аранпауль</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090CCF" w:rsidRPr="00090CCF" w:rsidRDefault="00B10D8D"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дебета  трёх скважин</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090CCF" w:rsidRPr="00090CCF" w:rsidRDefault="00090CCF" w:rsidP="00D62EBD">
            <w:pPr>
              <w:spacing w:after="0" w:line="240" w:lineRule="auto"/>
              <w:jc w:val="center"/>
              <w:rPr>
                <w:rFonts w:ascii="Times New Roman" w:eastAsia="Times New Roman" w:hAnsi="Times New Roman" w:cs="Times New Roman"/>
                <w:sz w:val="24"/>
                <w:szCs w:val="24"/>
              </w:rPr>
            </w:pPr>
            <w:r w:rsidRPr="00090CCF">
              <w:rPr>
                <w:rFonts w:ascii="Times New Roman" w:eastAsia="Times New Roman" w:hAnsi="Times New Roman" w:cs="Times New Roman"/>
                <w:sz w:val="24"/>
                <w:szCs w:val="24"/>
              </w:rPr>
              <w:t>2016</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090CCF" w:rsidRPr="000960B8" w:rsidRDefault="00090CCF" w:rsidP="00D62EBD">
            <w:pPr>
              <w:spacing w:after="0" w:line="240" w:lineRule="auto"/>
              <w:jc w:val="center"/>
              <w:rPr>
                <w:rFonts w:ascii="Times New Roman" w:eastAsia="Times New Roman" w:hAnsi="Times New Roman" w:cs="Times New Roman"/>
                <w:sz w:val="24"/>
                <w:szCs w:val="24"/>
              </w:rPr>
            </w:pPr>
            <w:r w:rsidRPr="000960B8">
              <w:rPr>
                <w:rFonts w:ascii="Times New Roman" w:eastAsia="Times New Roman" w:hAnsi="Times New Roman" w:cs="Times New Roman"/>
                <w:sz w:val="24"/>
                <w:szCs w:val="24"/>
              </w:rPr>
              <w:t>775,0</w:t>
            </w:r>
          </w:p>
        </w:tc>
      </w:tr>
      <w:tr w:rsidR="00BC59C3" w:rsidRPr="00090CCF" w:rsidTr="00090CCF">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C59C3" w:rsidRPr="00090CCF" w:rsidRDefault="00BC59C3" w:rsidP="00D62EBD">
            <w:pPr>
              <w:spacing w:after="0" w:line="240" w:lineRule="auto"/>
              <w:jc w:val="center"/>
              <w:rPr>
                <w:rFonts w:ascii="Times New Roman" w:eastAsia="Times New Roman" w:hAnsi="Times New Roman" w:cs="Times New Roman"/>
                <w:sz w:val="24"/>
                <w:szCs w:val="24"/>
              </w:rPr>
            </w:pPr>
          </w:p>
        </w:tc>
        <w:tc>
          <w:tcPr>
            <w:tcW w:w="1893" w:type="dxa"/>
            <w:tcBorders>
              <w:top w:val="single" w:sz="4" w:space="0" w:color="auto"/>
              <w:left w:val="nil"/>
              <w:bottom w:val="single" w:sz="4" w:space="0" w:color="auto"/>
              <w:right w:val="single" w:sz="4" w:space="0" w:color="auto"/>
            </w:tcBorders>
            <w:shd w:val="clear" w:color="auto" w:fill="auto"/>
            <w:vAlign w:val="center"/>
          </w:tcPr>
          <w:p w:rsidR="00BC59C3" w:rsidRDefault="00BC59C3" w:rsidP="00BC59C3">
            <w:pPr>
              <w:spacing w:after="0" w:line="240" w:lineRule="auto"/>
              <w:jc w:val="center"/>
              <w:rPr>
                <w:rFonts w:ascii="Times New Roman" w:eastAsia="Times New Roman" w:hAnsi="Times New Roman" w:cs="Times New Roman"/>
                <w:sz w:val="24"/>
                <w:szCs w:val="24"/>
              </w:rPr>
            </w:pPr>
            <w:r w:rsidRPr="0025338E">
              <w:rPr>
                <w:rFonts w:ascii="Times New Roman" w:eastAsia="Times New Roman" w:hAnsi="Times New Roman" w:cs="Times New Roman"/>
                <w:sz w:val="24"/>
                <w:szCs w:val="24"/>
              </w:rPr>
              <w:t xml:space="preserve">Разработка проекта на модернизацию </w:t>
            </w:r>
            <w:r>
              <w:rPr>
                <w:rFonts w:ascii="Times New Roman" w:eastAsia="Times New Roman" w:hAnsi="Times New Roman" w:cs="Times New Roman"/>
                <w:sz w:val="24"/>
                <w:szCs w:val="24"/>
              </w:rPr>
              <w:t xml:space="preserve">водозабора с. </w:t>
            </w:r>
            <w:r>
              <w:rPr>
                <w:rFonts w:ascii="Times New Roman" w:eastAsia="Times New Roman" w:hAnsi="Times New Roman" w:cs="Times New Roman"/>
                <w:sz w:val="24"/>
                <w:szCs w:val="24"/>
              </w:rPr>
              <w:lastRenderedPageBreak/>
              <w:t>Саранпауль</w:t>
            </w:r>
          </w:p>
        </w:tc>
        <w:tc>
          <w:tcPr>
            <w:tcW w:w="3949" w:type="dxa"/>
            <w:tcBorders>
              <w:top w:val="single" w:sz="4" w:space="0" w:color="auto"/>
              <w:left w:val="nil"/>
              <w:bottom w:val="single" w:sz="4" w:space="0" w:color="auto"/>
              <w:right w:val="single" w:sz="4" w:space="0" w:color="auto"/>
            </w:tcBorders>
            <w:shd w:val="clear" w:color="auto" w:fill="auto"/>
            <w:vAlign w:val="center"/>
          </w:tcPr>
          <w:p w:rsidR="00BC59C3" w:rsidRPr="00090CCF" w:rsidRDefault="000960B8"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ПСД</w:t>
            </w:r>
          </w:p>
        </w:tc>
        <w:tc>
          <w:tcPr>
            <w:tcW w:w="1510" w:type="dxa"/>
            <w:tcBorders>
              <w:top w:val="single" w:sz="4" w:space="0" w:color="auto"/>
              <w:left w:val="nil"/>
              <w:bottom w:val="single" w:sz="4" w:space="0" w:color="auto"/>
              <w:right w:val="single" w:sz="4" w:space="0" w:color="auto"/>
            </w:tcBorders>
            <w:shd w:val="clear" w:color="auto" w:fill="auto"/>
            <w:vAlign w:val="center"/>
          </w:tcPr>
          <w:p w:rsidR="00BC59C3" w:rsidRPr="00090CCF" w:rsidRDefault="000960B8"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383" w:type="dxa"/>
            <w:tcBorders>
              <w:top w:val="single" w:sz="4" w:space="0" w:color="auto"/>
              <w:left w:val="nil"/>
              <w:bottom w:val="single" w:sz="4" w:space="0" w:color="auto"/>
              <w:right w:val="single" w:sz="4" w:space="0" w:color="auto"/>
            </w:tcBorders>
            <w:shd w:val="clear" w:color="auto" w:fill="auto"/>
            <w:vAlign w:val="center"/>
          </w:tcPr>
          <w:p w:rsidR="00BC59C3" w:rsidRDefault="00BC59C3" w:rsidP="00D62E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000960B8">
              <w:rPr>
                <w:rFonts w:ascii="Times New Roman" w:eastAsia="Times New Roman" w:hAnsi="Times New Roman" w:cs="Times New Roman"/>
                <w:sz w:val="24"/>
                <w:szCs w:val="24"/>
              </w:rPr>
              <w:t>,0</w:t>
            </w:r>
          </w:p>
        </w:tc>
      </w:tr>
      <w:tr w:rsidR="000960B8" w:rsidRPr="00BC59C3" w:rsidTr="000960B8">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960B8" w:rsidRPr="00090CCF" w:rsidRDefault="000960B8" w:rsidP="00CE58BC">
            <w:pPr>
              <w:spacing w:after="0" w:line="240" w:lineRule="auto"/>
              <w:jc w:val="center"/>
              <w:rPr>
                <w:rFonts w:ascii="Times New Roman" w:eastAsia="Times New Roman" w:hAnsi="Times New Roman" w:cs="Times New Roman"/>
                <w:sz w:val="24"/>
                <w:szCs w:val="24"/>
              </w:rPr>
            </w:pPr>
          </w:p>
        </w:tc>
        <w:tc>
          <w:tcPr>
            <w:tcW w:w="1893" w:type="dxa"/>
            <w:tcBorders>
              <w:top w:val="single" w:sz="4" w:space="0" w:color="auto"/>
              <w:left w:val="nil"/>
              <w:bottom w:val="single" w:sz="4" w:space="0" w:color="auto"/>
              <w:right w:val="single" w:sz="4" w:space="0" w:color="auto"/>
            </w:tcBorders>
            <w:shd w:val="clear" w:color="auto" w:fill="auto"/>
            <w:vAlign w:val="center"/>
          </w:tcPr>
          <w:p w:rsidR="000960B8" w:rsidRPr="000960B8" w:rsidRDefault="000960B8" w:rsidP="00CE58BC">
            <w:pPr>
              <w:spacing w:after="0" w:line="240" w:lineRule="auto"/>
              <w:jc w:val="center"/>
              <w:rPr>
                <w:rFonts w:ascii="Times New Roman" w:eastAsia="Times New Roman" w:hAnsi="Times New Roman" w:cs="Times New Roman"/>
                <w:sz w:val="24"/>
                <w:szCs w:val="24"/>
              </w:rPr>
            </w:pPr>
            <w:r w:rsidRPr="000960B8">
              <w:rPr>
                <w:rFonts w:ascii="Times New Roman" w:eastAsia="Times New Roman" w:hAnsi="Times New Roman" w:cs="Times New Roman"/>
                <w:sz w:val="24"/>
                <w:szCs w:val="24"/>
              </w:rPr>
              <w:t>Всего</w:t>
            </w:r>
          </w:p>
        </w:tc>
        <w:tc>
          <w:tcPr>
            <w:tcW w:w="3949" w:type="dxa"/>
            <w:tcBorders>
              <w:top w:val="single" w:sz="4" w:space="0" w:color="auto"/>
              <w:left w:val="nil"/>
              <w:bottom w:val="single" w:sz="4" w:space="0" w:color="auto"/>
              <w:right w:val="single" w:sz="4" w:space="0" w:color="auto"/>
            </w:tcBorders>
            <w:shd w:val="clear" w:color="auto" w:fill="auto"/>
            <w:vAlign w:val="center"/>
          </w:tcPr>
          <w:p w:rsidR="000960B8" w:rsidRPr="000960B8" w:rsidRDefault="000960B8" w:rsidP="00CE58BC">
            <w:pPr>
              <w:spacing w:after="0" w:line="240" w:lineRule="auto"/>
              <w:jc w:val="center"/>
              <w:rPr>
                <w:rFonts w:ascii="Times New Roman" w:eastAsia="Times New Roman" w:hAnsi="Times New Roman" w:cs="Times New Roman"/>
                <w:sz w:val="24"/>
                <w:szCs w:val="24"/>
              </w:rPr>
            </w:pPr>
          </w:p>
        </w:tc>
        <w:tc>
          <w:tcPr>
            <w:tcW w:w="1510" w:type="dxa"/>
            <w:tcBorders>
              <w:top w:val="single" w:sz="4" w:space="0" w:color="auto"/>
              <w:left w:val="nil"/>
              <w:bottom w:val="single" w:sz="4" w:space="0" w:color="auto"/>
              <w:right w:val="single" w:sz="4" w:space="0" w:color="auto"/>
            </w:tcBorders>
            <w:shd w:val="clear" w:color="auto" w:fill="auto"/>
            <w:vAlign w:val="center"/>
          </w:tcPr>
          <w:p w:rsidR="000960B8" w:rsidRPr="000960B8" w:rsidRDefault="000960B8" w:rsidP="00CE58BC">
            <w:pPr>
              <w:spacing w:after="0" w:line="240" w:lineRule="auto"/>
              <w:jc w:val="center"/>
              <w:rPr>
                <w:rFonts w:ascii="Times New Roman" w:eastAsia="Times New Roman" w:hAnsi="Times New Roman" w:cs="Times New Roman"/>
                <w:sz w:val="24"/>
                <w:szCs w:val="24"/>
              </w:rPr>
            </w:pPr>
          </w:p>
        </w:tc>
        <w:tc>
          <w:tcPr>
            <w:tcW w:w="1383" w:type="dxa"/>
            <w:tcBorders>
              <w:top w:val="single" w:sz="4" w:space="0" w:color="auto"/>
              <w:left w:val="nil"/>
              <w:bottom w:val="single" w:sz="4" w:space="0" w:color="auto"/>
              <w:right w:val="single" w:sz="4" w:space="0" w:color="auto"/>
            </w:tcBorders>
            <w:shd w:val="clear" w:color="auto" w:fill="auto"/>
            <w:vAlign w:val="center"/>
          </w:tcPr>
          <w:p w:rsidR="000960B8" w:rsidRPr="000960B8" w:rsidRDefault="000960B8" w:rsidP="00CE5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0960B8">
              <w:rPr>
                <w:rFonts w:ascii="Times New Roman" w:eastAsia="Times New Roman" w:hAnsi="Times New Roman" w:cs="Times New Roman"/>
                <w:sz w:val="24"/>
                <w:szCs w:val="24"/>
              </w:rPr>
              <w:t>46,00</w:t>
            </w:r>
          </w:p>
        </w:tc>
      </w:tr>
    </w:tbl>
    <w:p w:rsidR="00A03F35" w:rsidRDefault="00A03F35" w:rsidP="00A03F35">
      <w:pPr>
        <w:pStyle w:val="ConsPlusNormal"/>
        <w:ind w:firstLine="540"/>
        <w:jc w:val="both"/>
        <w:rPr>
          <w:rFonts w:ascii="Times New Roman" w:hAnsi="Times New Roman" w:cs="Times New Roman"/>
          <w:sz w:val="24"/>
          <w:szCs w:val="24"/>
        </w:rPr>
      </w:pPr>
      <w:r w:rsidRPr="008A3833">
        <w:rPr>
          <w:rFonts w:ascii="Times New Roman" w:hAnsi="Times New Roman" w:cs="Times New Roman"/>
          <w:sz w:val="24"/>
          <w:szCs w:val="24"/>
        </w:rPr>
        <w:t>Перечень создаваемых и реконструируемых в течение срока действия концессионного соглашения объектов, объем и источники инвестиций, привлекаемых для создания 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E93F61" w:rsidRDefault="00E93F61" w:rsidP="00A03F35">
      <w:pPr>
        <w:pStyle w:val="ConsPlusNormal"/>
        <w:ind w:firstLine="540"/>
        <w:jc w:val="both"/>
        <w:rPr>
          <w:rFonts w:ascii="Times New Roman" w:hAnsi="Times New Roman" w:cs="Times New Roman"/>
          <w:sz w:val="24"/>
          <w:szCs w:val="24"/>
        </w:rPr>
      </w:pPr>
    </w:p>
    <w:p w:rsidR="00E93F61" w:rsidRDefault="00E93F61" w:rsidP="00A03F35">
      <w:pPr>
        <w:pStyle w:val="ConsPlusNormal"/>
        <w:ind w:firstLine="540"/>
        <w:jc w:val="both"/>
        <w:rPr>
          <w:rFonts w:ascii="Times New Roman" w:hAnsi="Times New Roman" w:cs="Times New Roman"/>
          <w:sz w:val="24"/>
          <w:szCs w:val="24"/>
          <w:u w:val="single"/>
        </w:rPr>
      </w:pPr>
      <w:r w:rsidRPr="00E93F61">
        <w:rPr>
          <w:rFonts w:ascii="Times New Roman" w:hAnsi="Times New Roman" w:cs="Times New Roman"/>
          <w:sz w:val="24"/>
          <w:szCs w:val="24"/>
          <w:u w:val="single"/>
        </w:rPr>
        <w:t>Лот № 4</w:t>
      </w:r>
      <w:r>
        <w:rPr>
          <w:rFonts w:ascii="Times New Roman" w:hAnsi="Times New Roman" w:cs="Times New Roman"/>
          <w:sz w:val="24"/>
          <w:szCs w:val="24"/>
          <w:u w:val="single"/>
        </w:rPr>
        <w:t>. Водоснабжение</w:t>
      </w:r>
    </w:p>
    <w:p w:rsidR="00E93F61" w:rsidRDefault="00E93F61" w:rsidP="00A03F35">
      <w:pPr>
        <w:pStyle w:val="ConsPlusNormal"/>
        <w:ind w:firstLine="540"/>
        <w:jc w:val="both"/>
        <w:rPr>
          <w:rFonts w:ascii="Times New Roman" w:hAnsi="Times New Roman" w:cs="Times New Roman"/>
          <w:sz w:val="24"/>
          <w:szCs w:val="24"/>
          <w:u w:val="single"/>
        </w:rPr>
      </w:pPr>
    </w:p>
    <w:p w:rsidR="00E93F61" w:rsidRPr="00090CCF" w:rsidRDefault="00E93F61" w:rsidP="00E93F61">
      <w:pPr>
        <w:rPr>
          <w:rFonts w:ascii="Times New Roman" w:hAnsi="Times New Roman" w:cs="Times New Roman"/>
          <w:sz w:val="24"/>
          <w:szCs w:val="24"/>
          <w:u w:val="single"/>
        </w:rPr>
      </w:pPr>
      <w:r w:rsidRPr="00090CCF">
        <w:rPr>
          <w:rFonts w:ascii="Times New Roman" w:hAnsi="Times New Roman" w:cs="Times New Roman"/>
          <w:sz w:val="24"/>
          <w:szCs w:val="24"/>
        </w:rPr>
        <w:t>Мероприятия по реконструкции системы водоснабжения</w:t>
      </w:r>
      <w:r>
        <w:rPr>
          <w:rFonts w:ascii="Times New Roman" w:hAnsi="Times New Roman" w:cs="Times New Roman"/>
          <w:sz w:val="24"/>
          <w:szCs w:val="24"/>
        </w:rPr>
        <w:t xml:space="preserve"> не п</w:t>
      </w:r>
      <w:r w:rsidR="00BC59C3">
        <w:rPr>
          <w:rFonts w:ascii="Times New Roman" w:hAnsi="Times New Roman" w:cs="Times New Roman"/>
          <w:sz w:val="24"/>
          <w:szCs w:val="24"/>
        </w:rPr>
        <w:t>р</w:t>
      </w:r>
      <w:r>
        <w:rPr>
          <w:rFonts w:ascii="Times New Roman" w:hAnsi="Times New Roman" w:cs="Times New Roman"/>
          <w:sz w:val="24"/>
          <w:szCs w:val="24"/>
        </w:rPr>
        <w:t>едусмотрены.</w:t>
      </w:r>
    </w:p>
    <w:p w:rsidR="00E93F61" w:rsidRPr="00E93F61" w:rsidRDefault="00E93F61" w:rsidP="00A03F35">
      <w:pPr>
        <w:pStyle w:val="ConsPlusNormal"/>
        <w:ind w:firstLine="540"/>
        <w:jc w:val="both"/>
        <w:rPr>
          <w:rFonts w:ascii="Times New Roman" w:hAnsi="Times New Roman" w:cs="Times New Roman"/>
          <w:sz w:val="24"/>
          <w:szCs w:val="24"/>
        </w:rPr>
      </w:pPr>
    </w:p>
    <w:p w:rsidR="00090CCF" w:rsidRDefault="00090CCF" w:rsidP="00D62EBD">
      <w:pPr>
        <w:rPr>
          <w:rFonts w:ascii="Times New Roman" w:hAnsi="Times New Roman" w:cs="Times New Roman"/>
          <w:color w:val="FF0000"/>
          <w:sz w:val="24"/>
          <w:szCs w:val="24"/>
        </w:rPr>
      </w:pPr>
    </w:p>
    <w:p w:rsidR="00B15521" w:rsidRPr="00E53467" w:rsidRDefault="00B15521" w:rsidP="00B15521">
      <w:pPr>
        <w:rPr>
          <w:rFonts w:ascii="Times New Roman" w:hAnsi="Times New Roman" w:cs="Times New Roman"/>
          <w:sz w:val="24"/>
          <w:szCs w:val="24"/>
          <w:u w:val="single"/>
        </w:rPr>
      </w:pPr>
      <w:r w:rsidRPr="00E53467">
        <w:rPr>
          <w:rFonts w:ascii="Times New Roman" w:hAnsi="Times New Roman" w:cs="Times New Roman"/>
          <w:sz w:val="24"/>
          <w:szCs w:val="24"/>
        </w:rPr>
        <w:t>Мероприятия по строительству объектов водоснабжения</w:t>
      </w:r>
    </w:p>
    <w:tbl>
      <w:tblPr>
        <w:tblW w:w="9410" w:type="dxa"/>
        <w:tblInd w:w="-5" w:type="dxa"/>
        <w:tblLook w:val="04A0" w:firstRow="1" w:lastRow="0" w:firstColumn="1" w:lastColumn="0" w:noHBand="0" w:noVBand="1"/>
      </w:tblPr>
      <w:tblGrid>
        <w:gridCol w:w="675"/>
        <w:gridCol w:w="1893"/>
        <w:gridCol w:w="3949"/>
        <w:gridCol w:w="1510"/>
        <w:gridCol w:w="1383"/>
      </w:tblGrid>
      <w:tr w:rsidR="00B15521" w:rsidRPr="00AD499E" w:rsidTr="00FD3FDE">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 п/п</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Наименование</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Характеристика</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Период реализации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Стоимость, тыс. руб.</w:t>
            </w:r>
          </w:p>
        </w:tc>
      </w:tr>
      <w:tr w:rsidR="00B15521" w:rsidRPr="00AD499E" w:rsidTr="00FD3FDE">
        <w:trPr>
          <w:trHeight w:val="2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1</w:t>
            </w:r>
          </w:p>
        </w:tc>
        <w:tc>
          <w:tcPr>
            <w:tcW w:w="1893" w:type="dxa"/>
            <w:tcBorders>
              <w:top w:val="nil"/>
              <w:left w:val="nil"/>
              <w:bottom w:val="single" w:sz="4" w:space="0" w:color="auto"/>
              <w:right w:val="single" w:sz="4" w:space="0" w:color="auto"/>
            </w:tcBorders>
            <w:shd w:val="clear" w:color="auto" w:fill="auto"/>
            <w:vAlign w:val="center"/>
            <w:hideMark/>
          </w:tcPr>
          <w:p w:rsidR="00B15521" w:rsidRPr="00BC59C3" w:rsidRDefault="00FD3FDE"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Строительство РЧВ</w:t>
            </w:r>
          </w:p>
        </w:tc>
        <w:tc>
          <w:tcPr>
            <w:tcW w:w="3949" w:type="dxa"/>
            <w:tcBorders>
              <w:top w:val="nil"/>
              <w:left w:val="nil"/>
              <w:bottom w:val="single" w:sz="4" w:space="0" w:color="auto"/>
              <w:right w:val="single" w:sz="4" w:space="0" w:color="auto"/>
            </w:tcBorders>
            <w:shd w:val="clear" w:color="auto" w:fill="auto"/>
            <w:vAlign w:val="center"/>
            <w:hideMark/>
          </w:tcPr>
          <w:p w:rsidR="00B10D8D" w:rsidRDefault="00B10D8D" w:rsidP="00B10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второго РЧВ</w:t>
            </w:r>
            <w:r w:rsidR="00BC59C3" w:rsidRPr="00BC59C3">
              <w:rPr>
                <w:rFonts w:ascii="Times New Roman" w:eastAsia="Times New Roman" w:hAnsi="Times New Roman" w:cs="Times New Roman"/>
                <w:sz w:val="24"/>
                <w:szCs w:val="24"/>
              </w:rPr>
              <w:t xml:space="preserve">, </w:t>
            </w:r>
          </w:p>
          <w:p w:rsidR="00B15521" w:rsidRPr="00BC59C3" w:rsidRDefault="00B10D8D" w:rsidP="00B10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объём 1</w:t>
            </w:r>
            <w:r w:rsidR="00BC59C3" w:rsidRPr="00BC59C3">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м3</w:t>
            </w:r>
          </w:p>
        </w:tc>
        <w:tc>
          <w:tcPr>
            <w:tcW w:w="1510" w:type="dxa"/>
            <w:tcBorders>
              <w:top w:val="nil"/>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2016</w:t>
            </w:r>
          </w:p>
        </w:tc>
        <w:tc>
          <w:tcPr>
            <w:tcW w:w="1383" w:type="dxa"/>
            <w:tcBorders>
              <w:top w:val="nil"/>
              <w:left w:val="nil"/>
              <w:bottom w:val="single" w:sz="4" w:space="0" w:color="auto"/>
              <w:right w:val="single" w:sz="4" w:space="0" w:color="auto"/>
            </w:tcBorders>
            <w:shd w:val="clear" w:color="auto" w:fill="auto"/>
            <w:vAlign w:val="center"/>
            <w:hideMark/>
          </w:tcPr>
          <w:p w:rsidR="00B15521" w:rsidRPr="00BC59C3" w:rsidRDefault="00B15521" w:rsidP="00FD3FDE">
            <w:pPr>
              <w:spacing w:after="0" w:line="240" w:lineRule="auto"/>
              <w:jc w:val="center"/>
              <w:rPr>
                <w:rFonts w:ascii="Times New Roman" w:eastAsia="Times New Roman" w:hAnsi="Times New Roman" w:cs="Times New Roman"/>
                <w:sz w:val="24"/>
                <w:szCs w:val="24"/>
              </w:rPr>
            </w:pPr>
            <w:r w:rsidRPr="00BC59C3">
              <w:rPr>
                <w:rFonts w:ascii="Times New Roman" w:eastAsia="Times New Roman" w:hAnsi="Times New Roman" w:cs="Times New Roman"/>
                <w:sz w:val="24"/>
                <w:szCs w:val="24"/>
              </w:rPr>
              <w:t>2 500,00</w:t>
            </w:r>
          </w:p>
        </w:tc>
      </w:tr>
    </w:tbl>
    <w:p w:rsidR="00B15521" w:rsidRPr="00AD499E" w:rsidRDefault="00B15521" w:rsidP="00961E01">
      <w:pPr>
        <w:spacing w:after="360"/>
        <w:ind w:left="-567"/>
        <w:jc w:val="center"/>
        <w:rPr>
          <w:color w:val="FF0000"/>
        </w:rPr>
      </w:pPr>
    </w:p>
    <w:p w:rsidR="00986405" w:rsidRPr="00AD499E" w:rsidRDefault="00986405">
      <w:pPr>
        <w:rPr>
          <w:rFonts w:ascii="Times New Roman" w:hAnsi="Times New Roman" w:cs="Times New Roman"/>
          <w:color w:val="FF0000"/>
          <w:sz w:val="24"/>
          <w:szCs w:val="24"/>
          <w:u w:val="single"/>
        </w:rPr>
      </w:pPr>
      <w:r w:rsidRPr="00AD499E">
        <w:rPr>
          <w:rFonts w:ascii="Times New Roman" w:hAnsi="Times New Roman" w:cs="Times New Roman"/>
          <w:color w:val="FF0000"/>
          <w:sz w:val="24"/>
          <w:szCs w:val="24"/>
          <w:u w:val="single"/>
        </w:rPr>
        <w:br w:type="page"/>
      </w:r>
    </w:p>
    <w:p w:rsidR="00336FEF" w:rsidRDefault="00336FEF">
      <w:pPr>
        <w:rPr>
          <w:rStyle w:val="10"/>
          <w:b w:val="0"/>
          <w:caps/>
        </w:rPr>
      </w:pPr>
      <w:r>
        <w:rPr>
          <w:rStyle w:val="10"/>
          <w:b w:val="0"/>
          <w:caps/>
        </w:rPr>
        <w:lastRenderedPageBreak/>
        <w:br w:type="page"/>
      </w:r>
    </w:p>
    <w:p w:rsidR="00FD3FDE" w:rsidRDefault="00FD3FDE" w:rsidP="00961E01">
      <w:pPr>
        <w:spacing w:after="360"/>
        <w:ind w:left="6840"/>
        <w:rPr>
          <w:rStyle w:val="10"/>
          <w:b w:val="0"/>
          <w:caps/>
        </w:rPr>
        <w:sectPr w:rsidR="00FD3FDE" w:rsidSect="00D201B9">
          <w:footerReference w:type="default" r:id="rId13"/>
          <w:pgSz w:w="11906" w:h="16838"/>
          <w:pgMar w:top="1134" w:right="566" w:bottom="1134" w:left="1701" w:header="708" w:footer="708" w:gutter="0"/>
          <w:cols w:space="708"/>
          <w:docGrid w:linePitch="360"/>
        </w:sectPr>
      </w:pPr>
    </w:p>
    <w:p w:rsidR="00961E01" w:rsidRPr="00376F15" w:rsidRDefault="00961E01" w:rsidP="00961E01">
      <w:pPr>
        <w:spacing w:after="360"/>
        <w:ind w:left="6840"/>
      </w:pPr>
      <w:r w:rsidRPr="00376F15">
        <w:rPr>
          <w:rStyle w:val="10"/>
          <w:b w:val="0"/>
          <w:caps/>
        </w:rPr>
        <w:lastRenderedPageBreak/>
        <w:t>Приложение № 4</w:t>
      </w:r>
      <w:r w:rsidRPr="00376F15">
        <w:t xml:space="preserve"> к конкурсной документации</w:t>
      </w:r>
    </w:p>
    <w:p w:rsidR="00376F15" w:rsidRPr="00376F15" w:rsidRDefault="00376F15" w:rsidP="00FD3FDE">
      <w:pPr>
        <w:rPr>
          <w:sz w:val="24"/>
          <w:szCs w:val="24"/>
        </w:rPr>
      </w:pPr>
      <w:r w:rsidRPr="00376F15">
        <w:rPr>
          <w:sz w:val="24"/>
          <w:szCs w:val="24"/>
        </w:rPr>
        <w:t xml:space="preserve">Сведения о ценах, значениях и параметрах, в соответствии с пунктами 1, 4, 5, 6, 7, 9, 10, 11  части 1.2 статьи 23 Федерального закона «О концессионных соглашениях» </w:t>
      </w:r>
    </w:p>
    <w:p w:rsidR="00FD3FDE" w:rsidRDefault="00FD3FDE" w:rsidP="00FD3FDE">
      <w:pPr>
        <w:rPr>
          <w:rFonts w:ascii="Times New Roman" w:hAnsi="Times New Roman" w:cs="Times New Roman"/>
          <w:sz w:val="24"/>
          <w:szCs w:val="24"/>
          <w:u w:val="single"/>
        </w:rPr>
      </w:pPr>
      <w:r w:rsidRPr="00376F15">
        <w:rPr>
          <w:rFonts w:ascii="Times New Roman" w:hAnsi="Times New Roman" w:cs="Times New Roman"/>
          <w:sz w:val="24"/>
          <w:szCs w:val="24"/>
          <w:u w:val="single"/>
        </w:rPr>
        <w:t>Лот № 1. Теплоснабжение</w:t>
      </w:r>
      <w:r w:rsidR="00376F15" w:rsidRPr="00376F15">
        <w:rPr>
          <w:rFonts w:ascii="Times New Roman" w:hAnsi="Times New Roman" w:cs="Times New Roman"/>
          <w:sz w:val="24"/>
          <w:szCs w:val="24"/>
          <w:u w:val="single"/>
        </w:rPr>
        <w:t xml:space="preserve"> с.Саранпауль</w:t>
      </w:r>
    </w:p>
    <w:tbl>
      <w:tblPr>
        <w:tblW w:w="14683" w:type="dxa"/>
        <w:tblInd w:w="103" w:type="dxa"/>
        <w:tblLook w:val="04A0" w:firstRow="1" w:lastRow="0" w:firstColumn="1" w:lastColumn="0" w:noHBand="0" w:noVBand="1"/>
      </w:tblPr>
      <w:tblGrid>
        <w:gridCol w:w="1629"/>
        <w:gridCol w:w="767"/>
        <w:gridCol w:w="647"/>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5E2837" w:rsidRPr="005E2837" w:rsidTr="005E2837">
        <w:trPr>
          <w:trHeight w:val="488"/>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Перечень сведений, подлежащих представлению организатору конкурса </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Ед. изм.</w:t>
            </w:r>
          </w:p>
        </w:tc>
        <w:tc>
          <w:tcPr>
            <w:tcW w:w="12221" w:type="dxa"/>
            <w:gridSpan w:val="21"/>
            <w:tcBorders>
              <w:top w:val="single" w:sz="4" w:space="0" w:color="auto"/>
              <w:left w:val="nil"/>
              <w:bottom w:val="single" w:sz="4" w:space="0" w:color="auto"/>
              <w:right w:val="nil"/>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год</w:t>
            </w:r>
          </w:p>
        </w:tc>
      </w:tr>
      <w:tr w:rsidR="005E2837" w:rsidRPr="005E2837" w:rsidTr="005E2837">
        <w:trPr>
          <w:trHeight w:val="32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2015 план (тариф)</w:t>
            </w:r>
            <w:r w:rsidRPr="005E2837">
              <w:rPr>
                <w:rFonts w:ascii="Times New Roman" w:eastAsia="Times New Roman" w:hAnsi="Times New Roman" w:cs="Times New Roman"/>
                <w:sz w:val="14"/>
                <w:szCs w:val="14"/>
                <w:vertAlign w:val="superscript"/>
              </w:rPr>
              <w:t xml:space="preserve"> 5</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2016</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2017</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2018</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2019</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2020</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2021</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2022</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2023</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2024</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2025</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2026</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2027</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2028</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2029</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2030</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2031</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2032</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2033</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2034</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2035</w:t>
            </w:r>
          </w:p>
        </w:tc>
      </w:tr>
      <w:tr w:rsidR="005E2837" w:rsidRPr="005E2837" w:rsidTr="005E2837">
        <w:trPr>
          <w:trHeight w:val="20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8"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r>
      <w:tr w:rsidR="005E2837" w:rsidRPr="005E2837" w:rsidTr="005E2837">
        <w:trPr>
          <w:trHeight w:val="57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5E2837">
              <w:rPr>
                <w:rFonts w:ascii="Times New Roman" w:eastAsia="Times New Roman" w:hAnsi="Times New Roman" w:cs="Times New Roman"/>
                <w:sz w:val="14"/>
                <w:szCs w:val="14"/>
                <w:vertAlign w:val="superscript"/>
              </w:rPr>
              <w:t>2, 8</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21,971</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20,433</w:t>
            </w:r>
          </w:p>
        </w:tc>
      </w:tr>
      <w:tr w:rsidR="005E2837" w:rsidRPr="005E2837" w:rsidTr="005E2837">
        <w:trPr>
          <w:trHeight w:val="7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объем полезного отпуска тепловой энергии (мощности) , поставляемой с коллекторов в году, предшествующем первому году действия концессионного соглашения, а также прогноз объема полезного отпуска тепловой энергии поставляемой с коллекторов, на срок действия концессионного соглашения</w:t>
            </w:r>
            <w:r w:rsidRPr="005E2837">
              <w:rPr>
                <w:rFonts w:ascii="Times New Roman" w:eastAsia="Times New Roman" w:hAnsi="Times New Roman" w:cs="Times New Roman"/>
                <w:sz w:val="14"/>
                <w:szCs w:val="14"/>
                <w:vertAlign w:val="superscript"/>
              </w:rPr>
              <w:t xml:space="preserve"> 8</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3,238</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3,008</w:t>
            </w:r>
          </w:p>
        </w:tc>
      </w:tr>
      <w:tr w:rsidR="005E2837" w:rsidRPr="005E2837" w:rsidTr="005E2837">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5E2837">
              <w:rPr>
                <w:rFonts w:ascii="Times New Roman" w:eastAsia="Times New Roman" w:hAnsi="Times New Roman" w:cs="Times New Roman"/>
                <w:sz w:val="14"/>
                <w:szCs w:val="14"/>
                <w:vertAlign w:val="superscript"/>
              </w:rPr>
              <w:t>3</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цены на уголь</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руб/т</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5 </w:t>
            </w:r>
            <w:r w:rsidRPr="005E2837">
              <w:rPr>
                <w:rFonts w:ascii="Times New Roman" w:eastAsia="Times New Roman" w:hAnsi="Times New Roman" w:cs="Times New Roman"/>
                <w:sz w:val="14"/>
                <w:szCs w:val="14"/>
              </w:rPr>
              <w:lastRenderedPageBreak/>
              <w:t>410,67</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5 </w:t>
            </w:r>
            <w:r w:rsidRPr="005E2837">
              <w:rPr>
                <w:rFonts w:ascii="Times New Roman" w:eastAsia="Times New Roman" w:hAnsi="Times New Roman" w:cs="Times New Roman"/>
                <w:sz w:val="14"/>
                <w:szCs w:val="14"/>
              </w:rPr>
              <w:lastRenderedPageBreak/>
              <w:t>437,88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5 </w:t>
            </w:r>
            <w:r w:rsidRPr="005E2837">
              <w:rPr>
                <w:rFonts w:ascii="Times New Roman" w:eastAsia="Times New Roman" w:hAnsi="Times New Roman" w:cs="Times New Roman"/>
                <w:sz w:val="14"/>
                <w:szCs w:val="14"/>
              </w:rPr>
              <w:lastRenderedPageBreak/>
              <w:t>657,33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5 </w:t>
            </w:r>
            <w:r w:rsidRPr="005E2837">
              <w:rPr>
                <w:rFonts w:ascii="Times New Roman" w:eastAsia="Times New Roman" w:hAnsi="Times New Roman" w:cs="Times New Roman"/>
                <w:sz w:val="14"/>
                <w:szCs w:val="14"/>
              </w:rPr>
              <w:lastRenderedPageBreak/>
              <w:t>977,44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6 </w:t>
            </w:r>
            <w:r w:rsidRPr="005E2837">
              <w:rPr>
                <w:rFonts w:ascii="Times New Roman" w:eastAsia="Times New Roman" w:hAnsi="Times New Roman" w:cs="Times New Roman"/>
                <w:sz w:val="14"/>
                <w:szCs w:val="14"/>
              </w:rPr>
              <w:lastRenderedPageBreak/>
              <w:t>324,13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6 </w:t>
            </w:r>
            <w:r w:rsidRPr="005E2837">
              <w:rPr>
                <w:rFonts w:ascii="Times New Roman" w:eastAsia="Times New Roman" w:hAnsi="Times New Roman" w:cs="Times New Roman"/>
                <w:sz w:val="14"/>
                <w:szCs w:val="14"/>
              </w:rPr>
              <w:lastRenderedPageBreak/>
              <w:t>690,93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7 </w:t>
            </w:r>
            <w:r w:rsidRPr="005E2837">
              <w:rPr>
                <w:rFonts w:ascii="Times New Roman" w:eastAsia="Times New Roman" w:hAnsi="Times New Roman" w:cs="Times New Roman"/>
                <w:sz w:val="14"/>
                <w:szCs w:val="14"/>
              </w:rPr>
              <w:lastRenderedPageBreak/>
              <w:t>079,01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7 </w:t>
            </w:r>
            <w:r w:rsidRPr="005E2837">
              <w:rPr>
                <w:rFonts w:ascii="Times New Roman" w:eastAsia="Times New Roman" w:hAnsi="Times New Roman" w:cs="Times New Roman"/>
                <w:sz w:val="14"/>
                <w:szCs w:val="14"/>
              </w:rPr>
              <w:lastRenderedPageBreak/>
              <w:t>489,59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7 </w:t>
            </w:r>
            <w:r w:rsidRPr="005E2837">
              <w:rPr>
                <w:rFonts w:ascii="Times New Roman" w:eastAsia="Times New Roman" w:hAnsi="Times New Roman" w:cs="Times New Roman"/>
                <w:sz w:val="14"/>
                <w:szCs w:val="14"/>
              </w:rPr>
              <w:lastRenderedPageBreak/>
              <w:t>923,99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8 </w:t>
            </w:r>
            <w:r w:rsidRPr="005E2837">
              <w:rPr>
                <w:rFonts w:ascii="Times New Roman" w:eastAsia="Times New Roman" w:hAnsi="Times New Roman" w:cs="Times New Roman"/>
                <w:sz w:val="14"/>
                <w:szCs w:val="14"/>
              </w:rPr>
              <w:lastRenderedPageBreak/>
              <w:t>383,58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8 </w:t>
            </w:r>
            <w:r w:rsidRPr="005E2837">
              <w:rPr>
                <w:rFonts w:ascii="Times New Roman" w:eastAsia="Times New Roman" w:hAnsi="Times New Roman" w:cs="Times New Roman"/>
                <w:sz w:val="14"/>
                <w:szCs w:val="14"/>
              </w:rPr>
              <w:lastRenderedPageBreak/>
              <w:t>869,83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9 </w:t>
            </w:r>
            <w:r w:rsidRPr="005E2837">
              <w:rPr>
                <w:rFonts w:ascii="Times New Roman" w:eastAsia="Times New Roman" w:hAnsi="Times New Roman" w:cs="Times New Roman"/>
                <w:sz w:val="14"/>
                <w:szCs w:val="14"/>
              </w:rPr>
              <w:lastRenderedPageBreak/>
              <w:t>384,28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9 </w:t>
            </w:r>
            <w:r w:rsidRPr="005E2837">
              <w:rPr>
                <w:rFonts w:ascii="Times New Roman" w:eastAsia="Times New Roman" w:hAnsi="Times New Roman" w:cs="Times New Roman"/>
                <w:sz w:val="14"/>
                <w:szCs w:val="14"/>
              </w:rPr>
              <w:lastRenderedPageBreak/>
              <w:t>928,56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10 </w:t>
            </w:r>
            <w:r w:rsidRPr="005E2837">
              <w:rPr>
                <w:rFonts w:ascii="Times New Roman" w:eastAsia="Times New Roman" w:hAnsi="Times New Roman" w:cs="Times New Roman"/>
                <w:sz w:val="14"/>
                <w:szCs w:val="14"/>
              </w:rPr>
              <w:lastRenderedPageBreak/>
              <w:t>504,42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11 </w:t>
            </w:r>
            <w:r w:rsidRPr="005E2837">
              <w:rPr>
                <w:rFonts w:ascii="Times New Roman" w:eastAsia="Times New Roman" w:hAnsi="Times New Roman" w:cs="Times New Roman"/>
                <w:sz w:val="14"/>
                <w:szCs w:val="14"/>
              </w:rPr>
              <w:lastRenderedPageBreak/>
              <w:t>113,68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11 </w:t>
            </w:r>
            <w:r w:rsidRPr="005E2837">
              <w:rPr>
                <w:rFonts w:ascii="Times New Roman" w:eastAsia="Times New Roman" w:hAnsi="Times New Roman" w:cs="Times New Roman"/>
                <w:sz w:val="14"/>
                <w:szCs w:val="14"/>
              </w:rPr>
              <w:lastRenderedPageBreak/>
              <w:t>758,27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12 </w:t>
            </w:r>
            <w:r w:rsidRPr="005E2837">
              <w:rPr>
                <w:rFonts w:ascii="Times New Roman" w:eastAsia="Times New Roman" w:hAnsi="Times New Roman" w:cs="Times New Roman"/>
                <w:sz w:val="14"/>
                <w:szCs w:val="14"/>
              </w:rPr>
              <w:lastRenderedPageBreak/>
              <w:t>440,25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13 </w:t>
            </w:r>
            <w:r w:rsidRPr="005E2837">
              <w:rPr>
                <w:rFonts w:ascii="Times New Roman" w:eastAsia="Times New Roman" w:hAnsi="Times New Roman" w:cs="Times New Roman"/>
                <w:sz w:val="14"/>
                <w:szCs w:val="14"/>
              </w:rPr>
              <w:lastRenderedPageBreak/>
              <w:t>161,79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13 </w:t>
            </w:r>
            <w:r w:rsidRPr="005E2837">
              <w:rPr>
                <w:rFonts w:ascii="Times New Roman" w:eastAsia="Times New Roman" w:hAnsi="Times New Roman" w:cs="Times New Roman"/>
                <w:sz w:val="14"/>
                <w:szCs w:val="14"/>
              </w:rPr>
              <w:lastRenderedPageBreak/>
              <w:t>925,17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14 </w:t>
            </w:r>
            <w:r w:rsidRPr="005E2837">
              <w:rPr>
                <w:rFonts w:ascii="Times New Roman" w:eastAsia="Times New Roman" w:hAnsi="Times New Roman" w:cs="Times New Roman"/>
                <w:sz w:val="14"/>
                <w:szCs w:val="14"/>
              </w:rPr>
              <w:lastRenderedPageBreak/>
              <w:t>732,83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15 </w:t>
            </w:r>
            <w:r w:rsidRPr="005E2837">
              <w:rPr>
                <w:rFonts w:ascii="Times New Roman" w:eastAsia="Times New Roman" w:hAnsi="Times New Roman" w:cs="Times New Roman"/>
                <w:sz w:val="14"/>
                <w:szCs w:val="14"/>
              </w:rPr>
              <w:lastRenderedPageBreak/>
              <w:t>587,33</w:t>
            </w:r>
          </w:p>
        </w:tc>
      </w:tr>
      <w:tr w:rsidR="005E2837" w:rsidRPr="005E2837" w:rsidTr="005E2837">
        <w:trPr>
          <w:trHeight w:val="7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100,5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104,0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105,8</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электроэнергия</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руб./кВтч</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3,74</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3,85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4,13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4,42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4,73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5,43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5,82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6,23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6,67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7,14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7,65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8,20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8,78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9,40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11,55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12,37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13,25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14,19</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102,9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r>
      <w:tr w:rsidR="005E2837" w:rsidRPr="005E2837" w:rsidTr="005E2837">
        <w:trPr>
          <w:trHeight w:val="2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вода</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руб./м3</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54,76</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59,18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61,97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65,21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68,47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71,89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75,48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79,26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83,22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87,38</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91,75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96,34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101,16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106,21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111,52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117,10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122,95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129,10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135,56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142,34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149,45</w:t>
            </w:r>
          </w:p>
        </w:tc>
      </w:tr>
      <w:tr w:rsidR="005E2837" w:rsidRPr="005E2837" w:rsidTr="005E2837">
        <w:trPr>
          <w:trHeight w:val="16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108,1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104,7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w:t>
            </w:r>
          </w:p>
        </w:tc>
      </w:tr>
      <w:tr w:rsidR="005E2837" w:rsidRPr="005E2837" w:rsidTr="005E2837">
        <w:trPr>
          <w:trHeight w:val="40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5E2837" w:rsidRPr="005E2837" w:rsidTr="005E2837">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технологические потери тепловой энергии в сети</w:t>
            </w:r>
          </w:p>
        </w:tc>
        <w:tc>
          <w:tcPr>
            <w:tcW w:w="761" w:type="dxa"/>
            <w:tcBorders>
              <w:top w:val="nil"/>
              <w:left w:val="nil"/>
              <w:bottom w:val="single" w:sz="4" w:space="0" w:color="auto"/>
              <w:right w:val="single" w:sz="4" w:space="0" w:color="auto"/>
            </w:tcBorders>
            <w:shd w:val="clear" w:color="auto" w:fill="auto"/>
            <w:noWrap/>
            <w:vAlign w:val="bottom"/>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 Гкал</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2,665</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701"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10,82</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удельный расход топлива на производство единицы тепловой энергии, отпускаемой с коллекторов источников тепловой энергии (уголь)</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кг.у.т./ Гкал</w:t>
            </w:r>
          </w:p>
        </w:tc>
        <w:tc>
          <w:tcPr>
            <w:tcW w:w="642"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215,89</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удельный расход электрической энергии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кВтч./ 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28,50</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удельный расход воды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м3/Гкал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0,42</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18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величина неподконтрольных расходов, (за исключением расходов на энергетические ресурсы, концессионной платы и налога на прибыль организаций) </w:t>
            </w:r>
            <w:r w:rsidRPr="005E2837">
              <w:rPr>
                <w:rFonts w:ascii="Times New Roman" w:eastAsia="Times New Roman" w:hAnsi="Times New Roman" w:cs="Times New Roman"/>
                <w:sz w:val="14"/>
                <w:szCs w:val="14"/>
                <w:vertAlign w:val="superscript"/>
              </w:rPr>
              <w:t>8</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2 125,9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125"/>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5E2837" w:rsidRPr="005E2837" w:rsidTr="005E2837">
        <w:trPr>
          <w:trHeight w:val="1502"/>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пункт 2 части 2.3 статьи 24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w:t>
            </w:r>
            <w:r w:rsidRPr="005E2837">
              <w:rPr>
                <w:rFonts w:ascii="Times New Roman" w:eastAsia="Times New Roman" w:hAnsi="Times New Roman" w:cs="Times New Roman"/>
                <w:sz w:val="14"/>
                <w:szCs w:val="14"/>
              </w:rPr>
              <w:lastRenderedPageBreak/>
              <w:t xml:space="preserve">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Pr="005E2837">
              <w:rPr>
                <w:rFonts w:ascii="Times New Roman" w:eastAsia="Times New Roman" w:hAnsi="Times New Roman" w:cs="Times New Roman"/>
                <w:sz w:val="14"/>
                <w:szCs w:val="14"/>
                <w:vertAlign w:val="superscript"/>
              </w:rPr>
              <w:t>6</w:t>
            </w:r>
          </w:p>
        </w:tc>
        <w:tc>
          <w:tcPr>
            <w:tcW w:w="761"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тыс.руб.</w:t>
            </w:r>
          </w:p>
        </w:tc>
        <w:tc>
          <w:tcPr>
            <w:tcW w:w="642"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w:t>
            </w:r>
          </w:p>
        </w:tc>
        <w:tc>
          <w:tcPr>
            <w:tcW w:w="578"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r>
      <w:tr w:rsidR="005E2837" w:rsidRPr="005E2837" w:rsidTr="005E2837">
        <w:trPr>
          <w:trHeight w:val="1267"/>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5E2837">
              <w:rPr>
                <w:rFonts w:ascii="Times New Roman" w:eastAsia="Times New Roman" w:hAnsi="Times New Roman" w:cs="Times New Roman"/>
                <w:sz w:val="14"/>
                <w:szCs w:val="14"/>
                <w:vertAlign w:val="superscript"/>
              </w:rPr>
              <w:t>6</w:t>
            </w:r>
          </w:p>
        </w:tc>
        <w:tc>
          <w:tcPr>
            <w:tcW w:w="761"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8"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r>
      <w:tr w:rsidR="005E2837" w:rsidRPr="005E2837" w:rsidTr="005E2837">
        <w:trPr>
          <w:trHeight w:val="98"/>
        </w:trPr>
        <w:tc>
          <w:tcPr>
            <w:tcW w:w="11788" w:type="dxa"/>
            <w:gridSpan w:val="18"/>
            <w:tcBorders>
              <w:top w:val="single" w:sz="4" w:space="0" w:color="auto"/>
              <w:left w:val="single" w:sz="4" w:space="0" w:color="auto"/>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пункт 4 части 2.3 статьи 24 долгосрочные параметры регулирования деятельности концессионера в соответствии с частью 2.4  статьи 24</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1) базовый уровень операционных расходов </w:t>
            </w:r>
            <w:r w:rsidRPr="005E2837">
              <w:rPr>
                <w:rFonts w:ascii="Times New Roman" w:eastAsia="Times New Roman" w:hAnsi="Times New Roman" w:cs="Times New Roman"/>
                <w:sz w:val="14"/>
                <w:szCs w:val="14"/>
                <w:vertAlign w:val="superscript"/>
              </w:rPr>
              <w:t>8</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5 958,50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1788" w:type="dxa"/>
            <w:gridSpan w:val="18"/>
            <w:tcBorders>
              <w:top w:val="single" w:sz="4" w:space="0" w:color="auto"/>
              <w:left w:val="single" w:sz="4" w:space="0" w:color="auto"/>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 показатели энергосбережения и энергетической эффективности, в том числе:</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nil"/>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w:t>
            </w:r>
          </w:p>
        </w:tc>
      </w:tr>
      <w:tr w:rsidR="005E2837" w:rsidRPr="005E2837" w:rsidTr="005E2837">
        <w:trPr>
          <w:trHeight w:val="5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2.1) удельный расход топлива на производство единицы тепловой энергии, отпускаемой с коллекторов источников тепловой энергии (уголь)</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кг.у.т./ 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215,89</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265,71</w:t>
            </w:r>
          </w:p>
        </w:tc>
      </w:tr>
      <w:tr w:rsidR="005E2837" w:rsidRPr="005E2837" w:rsidTr="005E2837">
        <w:trPr>
          <w:trHeight w:val="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2.2) удельный расход электрической энергии</w:t>
            </w:r>
            <w:r w:rsidRPr="005E2837">
              <w:rPr>
                <w:rFonts w:ascii="Times New Roman" w:eastAsia="Times New Roman" w:hAnsi="Times New Roman" w:cs="Times New Roman"/>
                <w:sz w:val="14"/>
                <w:szCs w:val="14"/>
                <w:vertAlign w:val="superscript"/>
              </w:rPr>
              <w:t xml:space="preserve"> 8</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кВтч./ 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2.2.1) на выработку тепловой энергии</w:t>
            </w:r>
          </w:p>
        </w:tc>
        <w:tc>
          <w:tcPr>
            <w:tcW w:w="761"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20,14</w:t>
            </w:r>
          </w:p>
        </w:tc>
      </w:tr>
      <w:tr w:rsidR="005E2837" w:rsidRPr="005E2837" w:rsidTr="005E2837">
        <w:trPr>
          <w:trHeight w:val="36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lastRenderedPageBreak/>
              <w:t>2.2.2) на передачу тепловой энергии</w:t>
            </w:r>
          </w:p>
        </w:tc>
        <w:tc>
          <w:tcPr>
            <w:tcW w:w="761" w:type="dxa"/>
            <w:vMerge/>
            <w:tcBorders>
              <w:top w:val="nil"/>
              <w:left w:val="single" w:sz="4" w:space="0" w:color="auto"/>
              <w:bottom w:val="single" w:sz="4" w:space="0" w:color="auto"/>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8,89</w:t>
            </w:r>
          </w:p>
        </w:tc>
      </w:tr>
      <w:tr w:rsidR="005E2837" w:rsidRPr="005E2837" w:rsidTr="005E2837">
        <w:trPr>
          <w:trHeight w:val="13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2.3) удельный расход воды </w:t>
            </w:r>
            <w:r w:rsidRPr="005E2837">
              <w:rPr>
                <w:rFonts w:ascii="Times New Roman" w:eastAsia="Times New Roman" w:hAnsi="Times New Roman" w:cs="Times New Roman"/>
                <w:sz w:val="14"/>
                <w:szCs w:val="14"/>
                <w:vertAlign w:val="superscript"/>
              </w:rPr>
              <w:t>8</w:t>
            </w:r>
          </w:p>
        </w:tc>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м3/Гкал</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r>
      <w:tr w:rsidR="005E2837" w:rsidRPr="005E2837" w:rsidTr="005E2837">
        <w:trPr>
          <w:trHeight w:val="23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2.3.1) на выработку тепловой энергии</w:t>
            </w:r>
          </w:p>
        </w:tc>
        <w:tc>
          <w:tcPr>
            <w:tcW w:w="761" w:type="dxa"/>
            <w:vMerge/>
            <w:tcBorders>
              <w:top w:val="nil"/>
              <w:left w:val="single" w:sz="4" w:space="0" w:color="auto"/>
              <w:bottom w:val="single" w:sz="4" w:space="0" w:color="000000"/>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0,26</w:t>
            </w:r>
          </w:p>
        </w:tc>
      </w:tr>
      <w:tr w:rsidR="005E2837" w:rsidRPr="005E2837" w:rsidTr="005E2837">
        <w:trPr>
          <w:trHeight w:val="27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2.3.2) на передачу тепловой энергии</w:t>
            </w:r>
          </w:p>
        </w:tc>
        <w:tc>
          <w:tcPr>
            <w:tcW w:w="761" w:type="dxa"/>
            <w:vMerge/>
            <w:tcBorders>
              <w:top w:val="nil"/>
              <w:left w:val="single" w:sz="4" w:space="0" w:color="auto"/>
              <w:bottom w:val="single" w:sz="4" w:space="0" w:color="000000"/>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0,07</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2.4) удельный расход воды на выработку и передачу тепловой энергии ******</w:t>
            </w:r>
          </w:p>
        </w:tc>
        <w:tc>
          <w:tcPr>
            <w:tcW w:w="761" w:type="dxa"/>
            <w:vMerge/>
            <w:tcBorders>
              <w:top w:val="nil"/>
              <w:left w:val="single" w:sz="4" w:space="0" w:color="auto"/>
              <w:bottom w:val="single" w:sz="4" w:space="0" w:color="000000"/>
              <w:right w:val="single" w:sz="4" w:space="0" w:color="auto"/>
            </w:tcBorders>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0,77</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0,65</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0,80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0,80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0,80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0,80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outlineLvl w:val="0"/>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0,80</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2.4) потери в сетях (к отпуску тепловой энергии от источника тепловой энергии) </w:t>
            </w:r>
            <w:r w:rsidRPr="005E2837">
              <w:rPr>
                <w:rFonts w:ascii="Times New Roman" w:eastAsia="Times New Roman" w:hAnsi="Times New Roman" w:cs="Times New Roman"/>
                <w:sz w:val="14"/>
                <w:szCs w:val="14"/>
                <w:vertAlign w:val="superscript"/>
              </w:rPr>
              <w:t>4</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10,82</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10,71</w:t>
            </w:r>
          </w:p>
        </w:tc>
      </w:tr>
      <w:tr w:rsidR="005E2837" w:rsidRPr="005E2837" w:rsidTr="005E2837">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3) нормативный уровень прибыли</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single" w:sz="4" w:space="0" w:color="auto"/>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0,36</w:t>
            </w:r>
          </w:p>
        </w:tc>
        <w:tc>
          <w:tcPr>
            <w:tcW w:w="1736" w:type="dxa"/>
            <w:gridSpan w:val="3"/>
            <w:tcBorders>
              <w:top w:val="single" w:sz="4" w:space="0" w:color="auto"/>
              <w:left w:val="nil"/>
              <w:bottom w:val="single" w:sz="4" w:space="0" w:color="auto"/>
              <w:right w:val="nil"/>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0,23 (минимальный уровень)  - 10,17 (максимальный)</w:t>
            </w:r>
          </w:p>
        </w:tc>
        <w:tc>
          <w:tcPr>
            <w:tcW w:w="9843"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0,5 (минимальный уровень)  - 10,17 (максимальный)</w:t>
            </w:r>
          </w:p>
        </w:tc>
      </w:tr>
      <w:tr w:rsidR="005E2837" w:rsidRPr="005E2837" w:rsidTr="005E2837">
        <w:trPr>
          <w:trHeight w:val="421"/>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both"/>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99,04</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104,72</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105,23</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105,00</w:t>
            </w:r>
          </w:p>
        </w:tc>
      </w:tr>
      <w:tr w:rsidR="005E2837" w:rsidRPr="005E2837" w:rsidTr="005E2837">
        <w:trPr>
          <w:trHeight w:val="228"/>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5E2837" w:rsidRPr="005E2837" w:rsidTr="005E2837">
        <w:trPr>
          <w:trHeight w:val="11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both"/>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Индекс потребительских цен</w:t>
            </w:r>
          </w:p>
        </w:tc>
        <w:tc>
          <w:tcPr>
            <w:tcW w:w="761" w:type="dxa"/>
            <w:tcBorders>
              <w:top w:val="nil"/>
              <w:left w:val="nil"/>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106,70   </w:t>
            </w:r>
          </w:p>
        </w:tc>
        <w:tc>
          <w:tcPr>
            <w:tcW w:w="578"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107,40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105,80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5E2837" w:rsidRPr="005E2837" w:rsidRDefault="005E2837" w:rsidP="005E2837">
            <w:pPr>
              <w:spacing w:after="0" w:line="240" w:lineRule="auto"/>
              <w:jc w:val="center"/>
              <w:rPr>
                <w:rFonts w:ascii="Times New Roman" w:eastAsia="Times New Roman" w:hAnsi="Times New Roman" w:cs="Times New Roman"/>
                <w:sz w:val="14"/>
                <w:szCs w:val="14"/>
              </w:rPr>
            </w:pPr>
            <w:r w:rsidRPr="005E2837">
              <w:rPr>
                <w:rFonts w:ascii="Times New Roman" w:eastAsia="Times New Roman" w:hAnsi="Times New Roman" w:cs="Times New Roman"/>
                <w:sz w:val="14"/>
                <w:szCs w:val="14"/>
              </w:rPr>
              <w:t xml:space="preserve">     105,50   </w:t>
            </w:r>
          </w:p>
        </w:tc>
      </w:tr>
      <w:tr w:rsidR="005E2837" w:rsidRPr="005E2837" w:rsidTr="005E2837">
        <w:trPr>
          <w:trHeight w:val="314"/>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r w:rsidRPr="005E2837">
              <w:rPr>
                <w:rFonts w:ascii="Times New Roman" w:eastAsia="Times New Roman" w:hAnsi="Times New Roman" w:cs="Times New Roman"/>
                <w:sz w:val="14"/>
                <w:szCs w:val="14"/>
              </w:rPr>
              <w:t>Показатели устанавливаются на срок действия инвестиционной программы. По состоянию на 22.10.2015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  </w:t>
            </w:r>
          </w:p>
        </w:tc>
      </w:tr>
      <w:tr w:rsidR="005E2837" w:rsidRPr="005E2837" w:rsidTr="005E2837">
        <w:trPr>
          <w:trHeight w:val="262"/>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2.</w:t>
            </w:r>
            <w:r w:rsidRPr="005E2837">
              <w:rPr>
                <w:rFonts w:ascii="Times New Roman" w:eastAsia="Times New Roman" w:hAnsi="Times New Roman" w:cs="Times New Roman"/>
                <w:sz w:val="14"/>
                <w:szCs w:val="14"/>
              </w:rPr>
              <w:t>Схема теплоснабжения сп. Саранпауль утверждена постановлением администрации сп. Саранпауль Березовского района №2 от 15.01.2014 , при этом показатели перспективного баланса  в схеме в  Гкал отсутствуют (в табл. 0.10 "Резервы и дефициты тепловой мощности существующей системы теплоснабжения сп. Саранпауль").  Объем полезного отпуска тепловой энергии на период 2016-2035 гг. учтен на уровне предусмотренном  в тарифе 2015 года.</w:t>
            </w:r>
          </w:p>
        </w:tc>
      </w:tr>
      <w:tr w:rsidR="005E2837" w:rsidRPr="005E2837" w:rsidTr="005E2837">
        <w:trPr>
          <w:trHeight w:val="82"/>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3.</w:t>
            </w:r>
            <w:r w:rsidRPr="005E2837">
              <w:rPr>
                <w:rFonts w:ascii="Times New Roman" w:eastAsia="Times New Roman" w:hAnsi="Times New Roman" w:cs="Times New Roman"/>
                <w:sz w:val="14"/>
                <w:szCs w:val="14"/>
              </w:rPr>
              <w:t>На энергетические ресурсы на 2015 год указаны плановые  цены в рамках установленного тарифа, показатели 2016-2030 гг. рассчитаны на основании прогноза социально-экономического развития Российской Федерации на 2016 год и на плановый период 2017 и 2018 годов, разработанного Минэкономразвития России и одобренного Правительством Российской Федерации 08.10.2015.</w:t>
            </w:r>
          </w:p>
        </w:tc>
      </w:tr>
      <w:tr w:rsidR="005E2837" w:rsidRPr="005E2837" w:rsidTr="005E2837">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4.</w:t>
            </w:r>
            <w:r w:rsidRPr="005E2837">
              <w:rPr>
                <w:rFonts w:ascii="Times New Roman" w:eastAsia="Times New Roman" w:hAnsi="Times New Roman" w:cs="Times New Roman"/>
                <w:sz w:val="14"/>
                <w:szCs w:val="14"/>
              </w:rPr>
              <w:t>Отражена величина технологических потерь при передаче тепловой энергии, теплоносителя по тепловым сетям, сложившаяся в тарифе на тепловую энергию на 2015 год для потребителей на территории Ханты-Мансийского автономного округа - Югры</w:t>
            </w:r>
          </w:p>
        </w:tc>
      </w:tr>
      <w:tr w:rsidR="005E2837" w:rsidRPr="005E2837" w:rsidTr="005E2837">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5.</w:t>
            </w:r>
            <w:r w:rsidRPr="005E2837">
              <w:rPr>
                <w:rFonts w:ascii="Times New Roman" w:eastAsia="Times New Roman" w:hAnsi="Times New Roman" w:cs="Times New Roman"/>
                <w:sz w:val="14"/>
                <w:szCs w:val="14"/>
              </w:rPr>
              <w:t>2015 год принят в качестве года предшествующего первому году действия концессионого соглашения.</w:t>
            </w:r>
          </w:p>
        </w:tc>
      </w:tr>
      <w:tr w:rsidR="005E2837" w:rsidRPr="005E2837" w:rsidTr="005E2837">
        <w:trPr>
          <w:trHeight w:val="94"/>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6.</w:t>
            </w:r>
            <w:r w:rsidRPr="005E2837">
              <w:rPr>
                <w:rFonts w:ascii="Times New Roman" w:eastAsia="Times New Roman" w:hAnsi="Times New Roman" w:cs="Times New Roman"/>
                <w:sz w:val="14"/>
                <w:szCs w:val="14"/>
              </w:rPr>
              <w:t>Справочно. Отражена информация согласно заявлениям муниципального образования сп. Саранпауль №1288 от 30.09.2015 , №1351 от 08.10.2015.</w:t>
            </w:r>
          </w:p>
        </w:tc>
      </w:tr>
      <w:tr w:rsidR="005E2837" w:rsidRPr="005E2837" w:rsidTr="005E2837">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7.</w:t>
            </w:r>
            <w:r w:rsidRPr="005E2837">
              <w:rPr>
                <w:rFonts w:ascii="Times New Roman" w:eastAsia="Times New Roman" w:hAnsi="Times New Roman" w:cs="Times New Roman"/>
                <w:sz w:val="14"/>
                <w:szCs w:val="14"/>
              </w:rPr>
              <w:t>Расчет удельного расхода топлива на производство единицы тепловой энергии, отпускаемой с коллекторов источников тепловой энергии произведен с учетом КПД  80% (котельные на угле),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Хозяйства им. К.Д.Памфилова) 4,92%.</w:t>
            </w:r>
          </w:p>
        </w:tc>
      </w:tr>
      <w:tr w:rsidR="005E2837" w:rsidRPr="005E2837" w:rsidTr="005E2837">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E2837" w:rsidRPr="005E2837" w:rsidRDefault="005E2837" w:rsidP="005E2837">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8.</w:t>
            </w:r>
            <w:r w:rsidRPr="005E2837">
              <w:rPr>
                <w:rFonts w:ascii="Times New Roman" w:eastAsia="Times New Roman" w:hAnsi="Times New Roman" w:cs="Times New Roman"/>
                <w:sz w:val="14"/>
                <w:szCs w:val="14"/>
              </w:rPr>
              <w:t>Справочно. Показатели рассчитаны для объектов теплоснабжения, принадлежащих  муниципальному образованию с. Саранпауль (сети теплоснабжения протяженностью 19,3 км., котельная  по адресу ул. Школьная, 7б). При определении операционных и неподконтрольных расходов, внеобходимой валовой выручки  2016 год учтена  расчетная предпринимательская прибыль в размере 0,1%.</w:t>
            </w:r>
          </w:p>
        </w:tc>
      </w:tr>
    </w:tbl>
    <w:p w:rsidR="005E2837" w:rsidRPr="00376F15" w:rsidRDefault="005E2837" w:rsidP="00FD3FDE">
      <w:pPr>
        <w:rPr>
          <w:rFonts w:ascii="Times New Roman" w:hAnsi="Times New Roman" w:cs="Times New Roman"/>
          <w:sz w:val="24"/>
          <w:szCs w:val="24"/>
          <w:u w:val="single"/>
        </w:rPr>
      </w:pPr>
    </w:p>
    <w:p w:rsidR="00376F15" w:rsidRDefault="00753CC9" w:rsidP="00FD3FDE">
      <w:pPr>
        <w:rPr>
          <w:rFonts w:ascii="Times New Roman" w:hAnsi="Times New Roman" w:cs="Times New Roman"/>
          <w:sz w:val="24"/>
          <w:szCs w:val="24"/>
          <w:u w:val="single"/>
        </w:rPr>
      </w:pPr>
      <w:r w:rsidRPr="00376F15">
        <w:rPr>
          <w:rFonts w:ascii="Times New Roman" w:hAnsi="Times New Roman" w:cs="Times New Roman"/>
          <w:sz w:val="24"/>
          <w:szCs w:val="24"/>
          <w:u w:val="single"/>
        </w:rPr>
        <w:t xml:space="preserve">Лот № </w:t>
      </w:r>
      <w:r>
        <w:rPr>
          <w:rFonts w:ascii="Times New Roman" w:hAnsi="Times New Roman" w:cs="Times New Roman"/>
          <w:sz w:val="24"/>
          <w:szCs w:val="24"/>
          <w:u w:val="single"/>
        </w:rPr>
        <w:t>2</w:t>
      </w:r>
      <w:r w:rsidRPr="00376F15">
        <w:rPr>
          <w:rFonts w:ascii="Times New Roman" w:hAnsi="Times New Roman" w:cs="Times New Roman"/>
          <w:sz w:val="24"/>
          <w:szCs w:val="24"/>
          <w:u w:val="single"/>
        </w:rPr>
        <w:t xml:space="preserve">. Теплоснабжение </w:t>
      </w:r>
      <w:r w:rsidR="00195DCF">
        <w:rPr>
          <w:rFonts w:ascii="Times New Roman" w:hAnsi="Times New Roman" w:cs="Times New Roman"/>
          <w:sz w:val="24"/>
          <w:szCs w:val="24"/>
          <w:u w:val="single"/>
        </w:rPr>
        <w:t>п.Сосьва</w:t>
      </w:r>
    </w:p>
    <w:tbl>
      <w:tblPr>
        <w:tblW w:w="14683" w:type="dxa"/>
        <w:tblInd w:w="103" w:type="dxa"/>
        <w:tblLook w:val="04A0" w:firstRow="1" w:lastRow="0" w:firstColumn="1" w:lastColumn="0" w:noHBand="0" w:noVBand="1"/>
      </w:tblPr>
      <w:tblGrid>
        <w:gridCol w:w="1629"/>
        <w:gridCol w:w="767"/>
        <w:gridCol w:w="647"/>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195DCF" w:rsidRPr="00195DCF" w:rsidTr="00023C7F">
        <w:trPr>
          <w:trHeight w:val="488"/>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Перечень сведений, подлежащих представлению организатору конкурса </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Ед. изм.</w:t>
            </w:r>
          </w:p>
        </w:tc>
        <w:tc>
          <w:tcPr>
            <w:tcW w:w="12221" w:type="dxa"/>
            <w:gridSpan w:val="21"/>
            <w:tcBorders>
              <w:top w:val="single" w:sz="4" w:space="0" w:color="auto"/>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год </w:t>
            </w:r>
          </w:p>
        </w:tc>
      </w:tr>
      <w:tr w:rsidR="00195DCF" w:rsidRPr="00195DCF" w:rsidTr="00023C7F">
        <w:trPr>
          <w:trHeight w:val="32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2015 план (тариф)</w:t>
            </w:r>
            <w:r w:rsidRPr="00195DCF">
              <w:rPr>
                <w:rFonts w:ascii="Times New Roman" w:eastAsia="Times New Roman" w:hAnsi="Times New Roman" w:cs="Times New Roman"/>
                <w:sz w:val="14"/>
                <w:szCs w:val="14"/>
                <w:vertAlign w:val="superscript"/>
              </w:rPr>
              <w:t xml:space="preserve"> 5</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2016</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2017</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2018</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2019</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2020</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2021</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2022</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2023</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2024</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2025</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2026</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2027</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2028</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2030</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2031</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2032</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2033</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2034</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2035</w:t>
            </w:r>
          </w:p>
        </w:tc>
      </w:tr>
      <w:tr w:rsidR="00195DCF" w:rsidRPr="00195DCF" w:rsidTr="00023C7F">
        <w:trPr>
          <w:trHeight w:val="16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642"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8"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579"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r>
      <w:tr w:rsidR="00195DCF" w:rsidRPr="00195DCF" w:rsidTr="00023C7F">
        <w:trPr>
          <w:trHeight w:val="149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объем полезного отпуска тепловой энергии (мощности) и (или) теплоносителя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на срок действия концессионного соглашения </w:t>
            </w:r>
            <w:r w:rsidRPr="00195DCF">
              <w:rPr>
                <w:rFonts w:ascii="Times New Roman" w:eastAsia="Times New Roman" w:hAnsi="Times New Roman" w:cs="Times New Roman"/>
                <w:sz w:val="14"/>
                <w:szCs w:val="14"/>
                <w:vertAlign w:val="superscript"/>
              </w:rPr>
              <w:t>2</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тыс.Гкал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2,286</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2,353</w:t>
            </w:r>
          </w:p>
        </w:tc>
      </w:tr>
      <w:tr w:rsidR="00195DCF" w:rsidRPr="00195DCF" w:rsidTr="00753CC9">
        <w:trPr>
          <w:trHeight w:val="265"/>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w:t>
            </w:r>
            <w:r w:rsidRPr="00195DCF">
              <w:rPr>
                <w:rFonts w:ascii="Times New Roman" w:eastAsia="Times New Roman" w:hAnsi="Times New Roman" w:cs="Times New Roman"/>
                <w:sz w:val="14"/>
                <w:szCs w:val="14"/>
                <w:vertAlign w:val="superscript"/>
              </w:rPr>
              <w:t>3</w:t>
            </w:r>
          </w:p>
        </w:tc>
      </w:tr>
      <w:tr w:rsidR="00195DCF" w:rsidRPr="00195DCF" w:rsidTr="00023C7F">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цены на уголь</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руб/т</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5 490,6</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6 391,8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6 528,5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6 988,4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7 393,7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7 822,5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8 276,2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8 756,3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9 264,1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9 801,5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10 369,9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10 971,4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11 607,7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12 281,0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12 993,3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13 746,9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14 544,2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15 387,8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16 280,3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17 224,5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18 223,5</w:t>
            </w:r>
          </w:p>
        </w:tc>
      </w:tr>
      <w:tr w:rsidR="00195DCF" w:rsidRPr="00195DCF" w:rsidTr="00023C7F">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116,4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102,1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105,8</w:t>
            </w:r>
          </w:p>
        </w:tc>
      </w:tr>
      <w:tr w:rsidR="00195DCF" w:rsidRPr="00195DCF" w:rsidTr="00023C7F">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электроэнергия</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руб./кВтч</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3,74</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3,86</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4,14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4,44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4,75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5,09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5,45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5,84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6,69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7,17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7,68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8,81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9,43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10,10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10,82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11,59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12,41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13,29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14,23</w:t>
            </w:r>
          </w:p>
        </w:tc>
      </w:tr>
      <w:tr w:rsidR="00195DCF" w:rsidRPr="00195DCF" w:rsidTr="00023C7F">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103,2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107,1</w:t>
            </w:r>
          </w:p>
        </w:tc>
      </w:tr>
      <w:tr w:rsidR="00195DCF" w:rsidRPr="00195DCF" w:rsidTr="00023C7F">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вода</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руб./м3</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350,1</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378,4</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396,2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416,9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437,8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459,7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482,7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506,8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532,1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558,7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586,7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616,0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646,8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679,1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713,1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748,8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786,2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825,5</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866,8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910,1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955,6</w:t>
            </w:r>
          </w:p>
        </w:tc>
      </w:tr>
      <w:tr w:rsidR="00023C7F" w:rsidRPr="00195DCF" w:rsidTr="00023C7F">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lastRenderedPageBreak/>
              <w:t>изменение цен</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108,1</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104,7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w:t>
            </w:r>
          </w:p>
        </w:tc>
      </w:tr>
      <w:tr w:rsidR="00195DCF" w:rsidRPr="00195DCF" w:rsidTr="00753CC9">
        <w:trPr>
          <w:trHeight w:val="396"/>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(по каждому виду используемого энергетического ресурса)</w:t>
            </w:r>
          </w:p>
        </w:tc>
      </w:tr>
      <w:tr w:rsidR="00195DCF" w:rsidRPr="00195DCF" w:rsidTr="00023C7F">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технологические потери тепловой энергии в сети</w:t>
            </w:r>
          </w:p>
        </w:tc>
        <w:tc>
          <w:tcPr>
            <w:tcW w:w="761" w:type="dxa"/>
            <w:tcBorders>
              <w:top w:val="nil"/>
              <w:left w:val="nil"/>
              <w:bottom w:val="single" w:sz="4" w:space="0" w:color="auto"/>
              <w:right w:val="single" w:sz="4" w:space="0" w:color="auto"/>
            </w:tcBorders>
            <w:shd w:val="clear" w:color="auto" w:fill="auto"/>
            <w:noWrap/>
            <w:vAlign w:val="bottom"/>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тыс. Гкал</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0,210</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023C7F">
        <w:trPr>
          <w:trHeight w:val="308"/>
        </w:trPr>
        <w:tc>
          <w:tcPr>
            <w:tcW w:w="1701" w:type="dxa"/>
            <w:vMerge/>
            <w:tcBorders>
              <w:top w:val="nil"/>
              <w:left w:val="single" w:sz="4" w:space="0" w:color="auto"/>
              <w:bottom w:val="single" w:sz="4" w:space="0" w:color="auto"/>
              <w:right w:val="single" w:sz="4" w:space="0" w:color="auto"/>
            </w:tcBorders>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8,43</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023C7F">
        <w:trPr>
          <w:trHeight w:val="56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удельный расход топлива на производство единицы тепловой энергии, отпускаемой с коллекторов источников тепловой энергии (уголь)</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кг.у.т./ Гкал</w:t>
            </w:r>
          </w:p>
        </w:tc>
        <w:tc>
          <w:tcPr>
            <w:tcW w:w="642"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023C7F">
        <w:trPr>
          <w:trHeight w:val="547"/>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удельный расход электрической энергии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кВтч./ 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023C7F">
        <w:trPr>
          <w:trHeight w:val="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удельный расход воды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м3/Гкал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0,34</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023C7F">
        <w:trPr>
          <w:trHeight w:val="563"/>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1 640,3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753CC9">
        <w:trPr>
          <w:trHeight w:val="272"/>
        </w:trPr>
        <w:tc>
          <w:tcPr>
            <w:tcW w:w="14683" w:type="dxa"/>
            <w:gridSpan w:val="23"/>
            <w:tcBorders>
              <w:top w:val="single" w:sz="4" w:space="0" w:color="auto"/>
              <w:left w:val="single" w:sz="4" w:space="0" w:color="auto"/>
              <w:bottom w:val="single" w:sz="4" w:space="0" w:color="auto"/>
              <w:right w:val="nil"/>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195DCF" w:rsidRPr="00195DCF" w:rsidTr="00023C7F">
        <w:trPr>
          <w:trHeight w:val="1141"/>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пункт 2 части 2.3 статьи 24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w:t>
            </w:r>
            <w:r w:rsidRPr="00195DCF">
              <w:rPr>
                <w:rFonts w:ascii="Times New Roman" w:eastAsia="Times New Roman" w:hAnsi="Times New Roman" w:cs="Times New Roman"/>
                <w:sz w:val="14"/>
                <w:szCs w:val="14"/>
              </w:rPr>
              <w:lastRenderedPageBreak/>
              <w:t xml:space="preserve">документацией предусмотрено принятие концедентом на себя расходов на создание и (или) реконструкцию данного объекта </w:t>
            </w:r>
            <w:r w:rsidRPr="00195DCF">
              <w:rPr>
                <w:rFonts w:ascii="Times New Roman" w:eastAsia="Times New Roman" w:hAnsi="Times New Roman" w:cs="Times New Roman"/>
                <w:sz w:val="14"/>
                <w:szCs w:val="14"/>
                <w:vertAlign w:val="superscript"/>
              </w:rPr>
              <w:t>6</w:t>
            </w:r>
          </w:p>
        </w:tc>
        <w:tc>
          <w:tcPr>
            <w:tcW w:w="761"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lastRenderedPageBreak/>
              <w:t>тыс.руб.</w:t>
            </w:r>
          </w:p>
        </w:tc>
        <w:tc>
          <w:tcPr>
            <w:tcW w:w="642"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w:t>
            </w:r>
          </w:p>
        </w:tc>
        <w:tc>
          <w:tcPr>
            <w:tcW w:w="578"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r>
      <w:tr w:rsidR="00023C7F" w:rsidRPr="00195DCF" w:rsidTr="00023C7F">
        <w:trPr>
          <w:trHeight w:val="1232"/>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lastRenderedPageBreak/>
              <w:t xml:space="preserve">пункт 3 части 2.3 статьи 24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t>
            </w:r>
            <w:r w:rsidRPr="00195DCF">
              <w:rPr>
                <w:rFonts w:ascii="Times New Roman" w:eastAsia="Times New Roman" w:hAnsi="Times New Roman" w:cs="Times New Roman"/>
                <w:sz w:val="14"/>
                <w:szCs w:val="14"/>
                <w:vertAlign w:val="superscript"/>
              </w:rPr>
              <w:t>6</w:t>
            </w:r>
          </w:p>
        </w:tc>
        <w:tc>
          <w:tcPr>
            <w:tcW w:w="761"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8"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c>
          <w:tcPr>
            <w:tcW w:w="579" w:type="dxa"/>
            <w:tcBorders>
              <w:top w:val="nil"/>
              <w:left w:val="nil"/>
              <w:bottom w:val="single" w:sz="4" w:space="0" w:color="auto"/>
              <w:right w:val="single" w:sz="4" w:space="0" w:color="auto"/>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0,00</w:t>
            </w:r>
          </w:p>
        </w:tc>
      </w:tr>
      <w:tr w:rsidR="00195DCF" w:rsidRPr="00195DCF" w:rsidTr="00753CC9">
        <w:trPr>
          <w:trHeight w:val="203"/>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пункт 4 части 2.3 статьи 24 долгосрочные параметры регулирования деятельности концессионера в соответствии с частью 2.4  статьи 24</w:t>
            </w:r>
          </w:p>
        </w:tc>
      </w:tr>
      <w:tr w:rsidR="00023C7F" w:rsidRPr="00195DCF" w:rsidTr="00023C7F">
        <w:trPr>
          <w:trHeight w:val="8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 базовый уровень операционных расходов</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тыс.руб.</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6 112,28</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r>
      <w:tr w:rsidR="00195DCF" w:rsidRPr="00195DCF" w:rsidTr="00753CC9">
        <w:trPr>
          <w:trHeight w:val="148"/>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 показатели энергосбережения и энергетической эффективности, в том числе:</w:t>
            </w:r>
          </w:p>
        </w:tc>
      </w:tr>
      <w:tr w:rsidR="00195DCF" w:rsidRPr="00195DCF" w:rsidTr="00023C7F">
        <w:trPr>
          <w:trHeight w:val="56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2.1) удельный расход топлива на производство единицы тепловой энергии, отпускаемой с коллекторов источников тепловой энергии (уголь)</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кг.у.т./ 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202,97</w:t>
            </w:r>
          </w:p>
        </w:tc>
      </w:tr>
      <w:tr w:rsidR="00195DCF" w:rsidRPr="00195DCF" w:rsidTr="00023C7F">
        <w:trPr>
          <w:trHeight w:val="5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2.2) удельный расход электрической энергии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кВтч./ 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31,87</w:t>
            </w:r>
          </w:p>
        </w:tc>
      </w:tr>
      <w:tr w:rsidR="00195DCF" w:rsidRPr="00195DCF" w:rsidTr="00023C7F">
        <w:trPr>
          <w:trHeight w:val="54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lastRenderedPageBreak/>
              <w:t>2.3) удельный расход воды на выработку и передачу тепловой энергии</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м3/Гкал</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0,22</w:t>
            </w:r>
          </w:p>
        </w:tc>
      </w:tr>
      <w:tr w:rsidR="00195DCF" w:rsidRPr="00195DCF" w:rsidTr="00023C7F">
        <w:trPr>
          <w:trHeight w:val="4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2.4) потери в сетях (к отпуску тепловой энергии от источника тепловой энергии) </w:t>
            </w:r>
            <w:r w:rsidRPr="00195DCF">
              <w:rPr>
                <w:rFonts w:ascii="Times New Roman" w:eastAsia="Times New Roman" w:hAnsi="Times New Roman" w:cs="Times New Roman"/>
                <w:sz w:val="14"/>
                <w:szCs w:val="14"/>
                <w:vertAlign w:val="superscript"/>
              </w:rPr>
              <w:t>4</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8,43</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6,29</w:t>
            </w:r>
          </w:p>
        </w:tc>
      </w:tr>
      <w:tr w:rsidR="00195DCF" w:rsidRPr="00195DCF" w:rsidTr="00023C7F">
        <w:trPr>
          <w:trHeight w:val="26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3) нормативный уровень прибыли</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nil"/>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0,81</w:t>
            </w:r>
          </w:p>
        </w:tc>
        <w:tc>
          <w:tcPr>
            <w:tcW w:w="11579"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0,5 (минимальный уровень)  - 10,17 (маскимальный)</w:t>
            </w:r>
          </w:p>
        </w:tc>
      </w:tr>
      <w:tr w:rsidR="00023C7F" w:rsidRPr="00195DCF" w:rsidTr="00023C7F">
        <w:trPr>
          <w:trHeight w:val="6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both"/>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0</w:t>
            </w:r>
          </w:p>
        </w:tc>
        <w:tc>
          <w:tcPr>
            <w:tcW w:w="642"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х</w:t>
            </w:r>
          </w:p>
        </w:tc>
        <w:tc>
          <w:tcPr>
            <w:tcW w:w="578"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109,63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104,72</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105,23</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c>
          <w:tcPr>
            <w:tcW w:w="579"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105,00</w:t>
            </w:r>
          </w:p>
        </w:tc>
      </w:tr>
      <w:tr w:rsidR="00195DCF" w:rsidRPr="00195DCF" w:rsidTr="00753CC9">
        <w:trPr>
          <w:trHeight w:val="168"/>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195DCF" w:rsidRPr="00195DCF" w:rsidTr="00023C7F">
        <w:trPr>
          <w:trHeight w:val="283"/>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both"/>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Индекс потребительских цен</w:t>
            </w:r>
          </w:p>
        </w:tc>
        <w:tc>
          <w:tcPr>
            <w:tcW w:w="761" w:type="dxa"/>
            <w:tcBorders>
              <w:top w:val="nil"/>
              <w:left w:val="nil"/>
              <w:bottom w:val="single" w:sz="4" w:space="0" w:color="auto"/>
              <w:right w:val="single" w:sz="4" w:space="0" w:color="auto"/>
            </w:tcBorders>
            <w:shd w:val="clear" w:color="auto" w:fill="auto"/>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w:t>
            </w:r>
          </w:p>
        </w:tc>
        <w:tc>
          <w:tcPr>
            <w:tcW w:w="642"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106,70   </w:t>
            </w:r>
          </w:p>
        </w:tc>
        <w:tc>
          <w:tcPr>
            <w:tcW w:w="578"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107,00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106,50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c>
          <w:tcPr>
            <w:tcW w:w="579" w:type="dxa"/>
            <w:tcBorders>
              <w:top w:val="nil"/>
              <w:left w:val="nil"/>
              <w:bottom w:val="single" w:sz="4" w:space="0" w:color="auto"/>
              <w:right w:val="single" w:sz="4" w:space="0" w:color="auto"/>
            </w:tcBorders>
            <w:shd w:val="clear" w:color="auto" w:fill="auto"/>
            <w:noWrap/>
            <w:vAlign w:val="center"/>
            <w:hideMark/>
          </w:tcPr>
          <w:p w:rsidR="00195DCF" w:rsidRPr="00195DCF" w:rsidRDefault="00195DCF" w:rsidP="00195DCF">
            <w:pPr>
              <w:spacing w:after="0" w:line="240" w:lineRule="auto"/>
              <w:jc w:val="center"/>
              <w:rPr>
                <w:rFonts w:ascii="Times New Roman" w:eastAsia="Times New Roman" w:hAnsi="Times New Roman" w:cs="Times New Roman"/>
                <w:sz w:val="14"/>
                <w:szCs w:val="14"/>
              </w:rPr>
            </w:pPr>
            <w:r w:rsidRPr="00195DCF">
              <w:rPr>
                <w:rFonts w:ascii="Times New Roman" w:eastAsia="Times New Roman" w:hAnsi="Times New Roman" w:cs="Times New Roman"/>
                <w:sz w:val="14"/>
                <w:szCs w:val="14"/>
              </w:rPr>
              <w:t xml:space="preserve">     105,50   </w:t>
            </w:r>
          </w:p>
        </w:tc>
      </w:tr>
      <w:tr w:rsidR="00753CC9" w:rsidRPr="00195DCF" w:rsidTr="00753CC9">
        <w:trPr>
          <w:trHeight w:val="357"/>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753CC9">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1.</w:t>
            </w:r>
            <w:r w:rsidR="00753CC9" w:rsidRPr="00195DCF">
              <w:rPr>
                <w:rFonts w:ascii="Times New Roman" w:eastAsia="Times New Roman" w:hAnsi="Times New Roman" w:cs="Times New Roman"/>
                <w:sz w:val="14"/>
                <w:szCs w:val="14"/>
              </w:rPr>
              <w:t xml:space="preserve">Показатели устанавливаются на срок действия инвестиционной программы. По состоянию на 22.10.2015 в РСТ Югры не поступало утвержденной в установленном порядке инвестиционной программы, предусматривающей создание и (или) реконструкцию объектов концессионного соглашения. </w:t>
            </w:r>
            <w:r w:rsidR="00753CC9" w:rsidRPr="00195DCF">
              <w:rPr>
                <w:rFonts w:ascii="Times New Roman" w:eastAsia="Times New Roman" w:hAnsi="Times New Roman" w:cs="Times New Roman"/>
                <w:color w:val="FF0000"/>
                <w:sz w:val="14"/>
                <w:szCs w:val="14"/>
              </w:rPr>
              <w:t> </w:t>
            </w:r>
          </w:p>
        </w:tc>
      </w:tr>
      <w:tr w:rsidR="00753CC9" w:rsidRPr="00195DCF" w:rsidTr="00753CC9">
        <w:trPr>
          <w:trHeight w:val="136"/>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2.</w:t>
            </w:r>
            <w:r w:rsidR="00753CC9" w:rsidRPr="00195DCF">
              <w:rPr>
                <w:rFonts w:ascii="Times New Roman" w:eastAsia="Times New Roman" w:hAnsi="Times New Roman" w:cs="Times New Roman"/>
                <w:sz w:val="14"/>
                <w:szCs w:val="14"/>
              </w:rPr>
              <w:t xml:space="preserve">п. Сосьва входит в состав сп. Саранпауль. Схема теплоснабжения сп. Саранпауль утверждена постановлением администрации сп. Саранпауль Березовского района №2 от 15.01.2014 , при этом показатели перспективного баланса по п. Сосьва в схеме в  Гкал отсутствуют (в табл. 0.10 "Резервы и дефициты тепловой мощности существующей системы теплоснабжения сп. Саранпауль"). </w:t>
            </w:r>
          </w:p>
        </w:tc>
      </w:tr>
      <w:tr w:rsidR="00753CC9" w:rsidRPr="00195DCF" w:rsidTr="00753CC9">
        <w:trPr>
          <w:trHeight w:val="367"/>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3.</w:t>
            </w:r>
            <w:r w:rsidR="00753CC9" w:rsidRPr="00195DCF">
              <w:rPr>
                <w:rFonts w:ascii="Times New Roman" w:eastAsia="Times New Roman" w:hAnsi="Times New Roman" w:cs="Times New Roman"/>
                <w:sz w:val="14"/>
                <w:szCs w:val="14"/>
              </w:rPr>
              <w:t>На энергетические ресурсы на 2015 год указаны плановые  цены в рамках установленного тарифа, показатели 2016-2035 гг. рассчитаны на основании прогноза социально-экономического развития Российской Федерации на 2016 год и на плановый период 2017 и 2018 годов, разработанного Минэкономразвития России и одобренного Правительством Российской Федерации 08.10.2015.</w:t>
            </w:r>
          </w:p>
        </w:tc>
      </w:tr>
      <w:tr w:rsidR="00753CC9" w:rsidRPr="00195DCF" w:rsidTr="00753CC9">
        <w:trPr>
          <w:trHeight w:val="132"/>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4.</w:t>
            </w:r>
            <w:r w:rsidR="00753CC9" w:rsidRPr="00195DCF">
              <w:rPr>
                <w:rFonts w:ascii="Times New Roman" w:eastAsia="Times New Roman" w:hAnsi="Times New Roman" w:cs="Times New Roman"/>
                <w:sz w:val="14"/>
                <w:szCs w:val="14"/>
              </w:rPr>
              <w:t>Отражена величина технологических потерь при передаче тепловой энергии, теплоносителя по тепловым сетям, сложившаяся в тарифе на тепловую энергию на 2015 год для потребителей на территории Ханты-Мансийского автономного округа - Югры.</w:t>
            </w:r>
          </w:p>
        </w:tc>
      </w:tr>
      <w:tr w:rsidR="00753CC9" w:rsidRPr="00195DCF" w:rsidTr="00753CC9">
        <w:trPr>
          <w:trHeight w:val="94"/>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w:t>
            </w:r>
            <w:r w:rsidR="00753CC9" w:rsidRPr="00195DCF">
              <w:rPr>
                <w:rFonts w:ascii="Times New Roman" w:eastAsia="Times New Roman" w:hAnsi="Times New Roman" w:cs="Times New Roman"/>
                <w:sz w:val="14"/>
                <w:szCs w:val="14"/>
              </w:rPr>
              <w:t>2015 год принят в качестве года предшествующего первому году действия концессионого соглашения.</w:t>
            </w:r>
          </w:p>
        </w:tc>
      </w:tr>
      <w:tr w:rsidR="00753CC9" w:rsidRPr="00195DCF" w:rsidTr="00753CC9">
        <w:trPr>
          <w:trHeight w:val="60"/>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6.</w:t>
            </w:r>
            <w:r w:rsidR="00753CC9" w:rsidRPr="00195DCF">
              <w:rPr>
                <w:rFonts w:ascii="Times New Roman" w:eastAsia="Times New Roman" w:hAnsi="Times New Roman" w:cs="Times New Roman"/>
                <w:sz w:val="14"/>
                <w:szCs w:val="14"/>
              </w:rPr>
              <w:t>Справочно. Отражена информация согласно заявлениям муниципального образования сп. Саранпауль №1288 от 30.09.2015 , №1351 от 08.10.2015.</w:t>
            </w:r>
          </w:p>
        </w:tc>
      </w:tr>
      <w:tr w:rsidR="00753CC9" w:rsidRPr="00195DCF" w:rsidTr="00753CC9">
        <w:trPr>
          <w:trHeight w:val="467"/>
        </w:trPr>
        <w:tc>
          <w:tcPr>
            <w:tcW w:w="1468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753CC9" w:rsidRPr="00195DCF" w:rsidRDefault="005E2837" w:rsidP="00195DCF">
            <w:pPr>
              <w:spacing w:after="0" w:line="240" w:lineRule="auto"/>
              <w:rPr>
                <w:rFonts w:ascii="Times New Roman" w:eastAsia="Times New Roman" w:hAnsi="Times New Roman" w:cs="Times New Roman"/>
                <w:color w:val="FF0000"/>
                <w:sz w:val="14"/>
                <w:szCs w:val="14"/>
              </w:rPr>
            </w:pPr>
            <w:r>
              <w:rPr>
                <w:rFonts w:ascii="Times New Roman" w:eastAsia="Times New Roman" w:hAnsi="Times New Roman" w:cs="Times New Roman"/>
                <w:sz w:val="14"/>
                <w:szCs w:val="14"/>
              </w:rPr>
              <w:t>7.</w:t>
            </w:r>
            <w:r w:rsidR="00753CC9" w:rsidRPr="00195DCF">
              <w:rPr>
                <w:rFonts w:ascii="Times New Roman" w:eastAsia="Times New Roman" w:hAnsi="Times New Roman" w:cs="Times New Roman"/>
                <w:sz w:val="14"/>
                <w:szCs w:val="14"/>
              </w:rPr>
              <w:t>Расчет удельного расхода топлива на производство единицы тепловой энергии, отпускаемой с коллекторов источников тепловой энергии произведен с учетом КПД  80% (котельные на угле), нормативной доли расхода теплоты на собственные нужды котельной (максимально возможные показатели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 утвержденным ГУП Академия Коммунального Хозяйства им. К.Д.Памфилова) 4,92%.</w:t>
            </w:r>
          </w:p>
        </w:tc>
      </w:tr>
    </w:tbl>
    <w:p w:rsidR="00376F15" w:rsidRDefault="004918F3" w:rsidP="00FD3FDE">
      <w:pPr>
        <w:rPr>
          <w:rFonts w:ascii="Times New Roman" w:hAnsi="Times New Roman" w:cs="Times New Roman"/>
          <w:sz w:val="24"/>
          <w:szCs w:val="24"/>
          <w:u w:val="single"/>
        </w:rPr>
      </w:pPr>
      <w:r>
        <w:rPr>
          <w:rFonts w:ascii="Times New Roman" w:hAnsi="Times New Roman" w:cs="Times New Roman"/>
          <w:sz w:val="24"/>
          <w:szCs w:val="24"/>
          <w:u w:val="single"/>
        </w:rPr>
        <w:t>Л</w:t>
      </w:r>
      <w:r w:rsidR="00F25386">
        <w:rPr>
          <w:rFonts w:ascii="Times New Roman" w:hAnsi="Times New Roman" w:cs="Times New Roman"/>
          <w:sz w:val="24"/>
          <w:szCs w:val="24"/>
          <w:u w:val="single"/>
        </w:rPr>
        <w:t>от № 3</w:t>
      </w:r>
      <w:r w:rsidR="00F25386" w:rsidRPr="00376F15">
        <w:rPr>
          <w:rFonts w:ascii="Times New Roman" w:hAnsi="Times New Roman" w:cs="Times New Roman"/>
          <w:sz w:val="24"/>
          <w:szCs w:val="24"/>
          <w:u w:val="single"/>
        </w:rPr>
        <w:t xml:space="preserve">. </w:t>
      </w:r>
      <w:r w:rsidR="00F25386">
        <w:rPr>
          <w:rFonts w:ascii="Times New Roman" w:hAnsi="Times New Roman" w:cs="Times New Roman"/>
          <w:sz w:val="24"/>
          <w:szCs w:val="24"/>
          <w:u w:val="single"/>
        </w:rPr>
        <w:t>Водоснабжение с.Саранпауль</w:t>
      </w:r>
    </w:p>
    <w:tbl>
      <w:tblPr>
        <w:tblW w:w="14693" w:type="dxa"/>
        <w:tblInd w:w="93" w:type="dxa"/>
        <w:tblLayout w:type="fixed"/>
        <w:tblLook w:val="04A0" w:firstRow="1" w:lastRow="0" w:firstColumn="1" w:lastColumn="0" w:noHBand="0" w:noVBand="1"/>
      </w:tblPr>
      <w:tblGrid>
        <w:gridCol w:w="1716"/>
        <w:gridCol w:w="420"/>
        <w:gridCol w:w="597"/>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tblGrid>
      <w:tr w:rsidR="006359D0" w:rsidRPr="006359D0" w:rsidTr="006359D0">
        <w:trPr>
          <w:trHeight w:val="5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Перечень сведений, подлежащих представлению организатору конкурса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Ед. изм.</w:t>
            </w:r>
          </w:p>
        </w:tc>
        <w:tc>
          <w:tcPr>
            <w:tcW w:w="12557" w:type="dxa"/>
            <w:gridSpan w:val="21"/>
            <w:tcBorders>
              <w:top w:val="single" w:sz="4" w:space="0" w:color="auto"/>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xml:space="preserve">Сведения о ценах, величинах, значениях и параметрах </w:t>
            </w:r>
          </w:p>
        </w:tc>
      </w:tr>
      <w:tr w:rsidR="006359D0" w:rsidRPr="006359D0" w:rsidTr="006359D0">
        <w:trPr>
          <w:trHeight w:val="36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p>
        </w:tc>
        <w:tc>
          <w:tcPr>
            <w:tcW w:w="12557" w:type="dxa"/>
            <w:gridSpan w:val="21"/>
            <w:tcBorders>
              <w:top w:val="single" w:sz="4" w:space="0" w:color="auto"/>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w:t>
            </w:r>
          </w:p>
        </w:tc>
      </w:tr>
      <w:tr w:rsidR="006359D0" w:rsidRPr="006359D0" w:rsidTr="006359D0">
        <w:trPr>
          <w:trHeight w:val="3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2015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2016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2017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2018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2019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2023</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2029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2033</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2035</w:t>
            </w:r>
          </w:p>
        </w:tc>
      </w:tr>
      <w:tr w:rsidR="006359D0" w:rsidRPr="006359D0" w:rsidTr="006359D0">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lastRenderedPageBreak/>
              <w:t>Индекс эффективности операционных расходов</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w:t>
            </w:r>
          </w:p>
        </w:tc>
      </w:tr>
      <w:tr w:rsidR="006359D0" w:rsidRPr="006359D0" w:rsidTr="006359D0">
        <w:trPr>
          <w:trHeight w:val="139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xml:space="preserve">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тыс. м3</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54,680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52,664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52,664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52,468</w:t>
            </w:r>
          </w:p>
        </w:tc>
      </w:tr>
      <w:tr w:rsidR="006359D0" w:rsidRPr="006359D0" w:rsidTr="006359D0">
        <w:trPr>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темп изменения</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96,31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99,63</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100,00</w:t>
            </w:r>
          </w:p>
        </w:tc>
      </w:tr>
      <w:tr w:rsidR="006359D0" w:rsidRPr="006359D0" w:rsidTr="006359D0">
        <w:trPr>
          <w:trHeight w:val="60"/>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6359D0" w:rsidRPr="006359D0" w:rsidTr="006359D0">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электроэнергия</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руб./кВтч</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3,89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4,19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4,50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4,82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5,16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5,53</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5,92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6,34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6,79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7,27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7,79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8,34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8,94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9,57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10,98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11,76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12,59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13,48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14,44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15,47</w:t>
            </w:r>
          </w:p>
        </w:tc>
      </w:tr>
      <w:tr w:rsidR="006359D0" w:rsidRPr="006359D0" w:rsidTr="006359D0">
        <w:trPr>
          <w:trHeight w:val="18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изменение цен</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107,80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107,20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107,10</w:t>
            </w:r>
          </w:p>
        </w:tc>
      </w:tr>
      <w:tr w:rsidR="006359D0" w:rsidRPr="006359D0" w:rsidTr="006359D0">
        <w:trPr>
          <w:trHeight w:val="2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тепловая энергия</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руб./Гкал</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106,40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106,00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104,90</w:t>
            </w:r>
          </w:p>
        </w:tc>
      </w:tr>
      <w:tr w:rsidR="006359D0" w:rsidRPr="006359D0" w:rsidTr="006359D0">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изменение цен</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106,4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104,9</w:t>
            </w:r>
          </w:p>
        </w:tc>
      </w:tr>
      <w:tr w:rsidR="006359D0" w:rsidRPr="006359D0" w:rsidTr="006359D0">
        <w:trPr>
          <w:trHeight w:val="94"/>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(по каждому виду используемого энергетического ресурса)</w:t>
            </w:r>
          </w:p>
        </w:tc>
      </w:tr>
      <w:tr w:rsidR="006359D0" w:rsidRPr="006359D0" w:rsidTr="006359D0">
        <w:trPr>
          <w:trHeight w:val="1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уровень потерь воды</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r w:rsidR="006359D0" w:rsidRPr="006359D0" w:rsidTr="006359D0">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удельный расход электрической энергии</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кВт/м3</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r w:rsidR="006359D0" w:rsidRPr="006359D0" w:rsidTr="006359D0">
        <w:trPr>
          <w:trHeight w:val="109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20,00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r w:rsidR="006359D0" w:rsidRPr="006359D0" w:rsidTr="006359D0">
        <w:trPr>
          <w:trHeight w:val="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Метод регулирования</w:t>
            </w:r>
          </w:p>
        </w:tc>
        <w:tc>
          <w:tcPr>
            <w:tcW w:w="12977" w:type="dxa"/>
            <w:gridSpan w:val="22"/>
            <w:tcBorders>
              <w:top w:val="single" w:sz="4" w:space="0" w:color="auto"/>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Метод индексации</w:t>
            </w:r>
          </w:p>
        </w:tc>
      </w:tr>
      <w:tr w:rsidR="006359D0" w:rsidRPr="006359D0" w:rsidTr="006359D0">
        <w:trPr>
          <w:trHeight w:val="158"/>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xml:space="preserve"> 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6359D0" w:rsidRPr="006359D0" w:rsidTr="006359D0">
        <w:trPr>
          <w:trHeight w:val="43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базовый уровень операционных расходов</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2 243,02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x</w:t>
            </w:r>
          </w:p>
        </w:tc>
      </w:tr>
      <w:tr w:rsidR="006359D0" w:rsidRPr="006359D0" w:rsidTr="006359D0">
        <w:trPr>
          <w:trHeigh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Показатели энергосбережения и энергетической эффективности:</w:t>
            </w:r>
          </w:p>
        </w:tc>
        <w:tc>
          <w:tcPr>
            <w:tcW w:w="420"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7"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6359D0" w:rsidRPr="006359D0" w:rsidRDefault="006359D0" w:rsidP="006359D0">
            <w:pPr>
              <w:spacing w:after="0" w:line="240" w:lineRule="auto"/>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 </w:t>
            </w:r>
          </w:p>
        </w:tc>
      </w:tr>
      <w:tr w:rsidR="006359D0" w:rsidRPr="006359D0" w:rsidTr="006359D0">
        <w:trPr>
          <w:trHeight w:val="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xml:space="preserve">уровень потерь воды (доля потерь воды в централизованных системах холодного </w:t>
            </w:r>
            <w:r w:rsidRPr="006359D0">
              <w:rPr>
                <w:rFonts w:ascii="Times New Roman" w:eastAsia="Times New Roman" w:hAnsi="Times New Roman" w:cs="Times New Roman"/>
                <w:color w:val="000000"/>
                <w:sz w:val="14"/>
                <w:szCs w:val="14"/>
              </w:rPr>
              <w:lastRenderedPageBreak/>
              <w:t>водоснабжения при транспортировке в общем объеме воды, поданной в водопроводную сеть)</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lastRenderedPageBreak/>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6,25</w:t>
            </w:r>
          </w:p>
        </w:tc>
      </w:tr>
      <w:tr w:rsidR="006359D0" w:rsidRPr="006359D0" w:rsidTr="006359D0">
        <w:trPr>
          <w:trHeight w:val="11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кВт/м3</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1,50</w:t>
            </w:r>
          </w:p>
        </w:tc>
      </w:tr>
      <w:tr w:rsidR="006359D0" w:rsidRPr="006359D0" w:rsidTr="006359D0">
        <w:trPr>
          <w:trHeight w:val="33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нормативный уровень прибыли</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2,67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2,59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2,47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2,36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2,25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2,14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2,05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1,95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1,86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1,77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1,69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1,61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1,53</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1,42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1,12</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0,94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0,65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0,44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0,23</w:t>
            </w:r>
          </w:p>
        </w:tc>
      </w:tr>
      <w:tr w:rsidR="006359D0" w:rsidRPr="006359D0" w:rsidTr="006359D0">
        <w:trPr>
          <w:trHeight w:val="24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r>
      <w:tr w:rsidR="006359D0" w:rsidRPr="006359D0" w:rsidTr="00484CC5">
        <w:trPr>
          <w:trHeight w:val="27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w:t>
            </w:r>
            <w:r w:rsidRPr="006359D0">
              <w:rPr>
                <w:rFonts w:ascii="Times New Roman" w:eastAsia="Times New Roman" w:hAnsi="Times New Roman" w:cs="Times New Roman"/>
                <w:color w:val="000000"/>
                <w:sz w:val="14"/>
                <w:szCs w:val="14"/>
              </w:rPr>
              <w:lastRenderedPageBreak/>
              <w:t>(эксплуатацию) данного объекта</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lastRenderedPageBreak/>
              <w:t>тыс.руб.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0</w:t>
            </w:r>
          </w:p>
        </w:tc>
      </w:tr>
      <w:tr w:rsidR="006359D0" w:rsidRPr="006359D0" w:rsidTr="006359D0">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lastRenderedPageBreak/>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107,65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104,81</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105,14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104,66</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104,69</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104,69</w:t>
            </w:r>
          </w:p>
        </w:tc>
      </w:tr>
      <w:tr w:rsidR="006359D0" w:rsidRPr="006359D0" w:rsidTr="006359D0">
        <w:trPr>
          <w:trHeight w:val="12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необходимая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3 015,47</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x</w:t>
            </w:r>
          </w:p>
        </w:tc>
      </w:tr>
      <w:tr w:rsidR="006359D0" w:rsidRPr="006359D0" w:rsidTr="006359D0">
        <w:trPr>
          <w:trHeight w:val="60"/>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b/>
                <w:bCs/>
                <w:color w:val="000000"/>
                <w:sz w:val="14"/>
                <w:szCs w:val="14"/>
              </w:rPr>
            </w:pPr>
            <w:r w:rsidRPr="006359D0">
              <w:rPr>
                <w:rFonts w:ascii="Times New Roman" w:eastAsia="Times New Roman" w:hAnsi="Times New Roman" w:cs="Times New Roman"/>
                <w:b/>
                <w:bCs/>
                <w:color w:val="000000"/>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6359D0" w:rsidRPr="006359D0" w:rsidTr="006359D0">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Индекс потребительских цен</w:t>
            </w:r>
          </w:p>
        </w:tc>
        <w:tc>
          <w:tcPr>
            <w:tcW w:w="420"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106,70</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107,4</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105,8</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105,5</w:t>
            </w:r>
          </w:p>
        </w:tc>
      </w:tr>
      <w:tr w:rsidR="006359D0" w:rsidRPr="006359D0" w:rsidTr="006359D0">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Минимальная тарифная ставка рабочего 1 разряда на 01.01.2015, в соответствии с отраслевым тарифным соглашением в ЖКХ РФ на 2014-2016 годы</w:t>
            </w:r>
          </w:p>
        </w:tc>
        <w:tc>
          <w:tcPr>
            <w:tcW w:w="420"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руб.</w:t>
            </w:r>
          </w:p>
        </w:tc>
        <w:tc>
          <w:tcPr>
            <w:tcW w:w="597" w:type="dxa"/>
            <w:tcBorders>
              <w:top w:val="nil"/>
              <w:left w:val="nil"/>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7 528,75</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r w:rsidR="006359D0" w:rsidRPr="006359D0" w:rsidTr="006359D0">
        <w:trPr>
          <w:trHeight w:val="69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Предельные (максимальные) индексы изменения размера вносимой гражданами платы за коммунальные услуги на период с 01 июля 2015 года</w:t>
            </w:r>
          </w:p>
        </w:tc>
        <w:tc>
          <w:tcPr>
            <w:tcW w:w="420"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11,5</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r w:rsidR="006359D0" w:rsidRPr="006359D0" w:rsidTr="006359D0">
        <w:trPr>
          <w:trHeight w:val="6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6359D0" w:rsidRPr="006359D0" w:rsidRDefault="006359D0" w:rsidP="006359D0">
            <w:pPr>
              <w:spacing w:after="0" w:line="240" w:lineRule="auto"/>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Предельные (максимальные) уровни роста тарифов в сфере водоснабжения с 01.07.2015</w:t>
            </w:r>
          </w:p>
        </w:tc>
        <w:tc>
          <w:tcPr>
            <w:tcW w:w="420"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111,9</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sz w:val="14"/>
                <w:szCs w:val="14"/>
              </w:rPr>
            </w:pPr>
            <w:r w:rsidRPr="006359D0">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6359D0" w:rsidRPr="006359D0" w:rsidRDefault="006359D0" w:rsidP="006359D0">
            <w:pPr>
              <w:spacing w:after="0" w:line="240" w:lineRule="auto"/>
              <w:jc w:val="center"/>
              <w:rPr>
                <w:rFonts w:ascii="Times New Roman" w:eastAsia="Times New Roman" w:hAnsi="Times New Roman" w:cs="Times New Roman"/>
                <w:color w:val="000000"/>
                <w:sz w:val="14"/>
                <w:szCs w:val="14"/>
              </w:rPr>
            </w:pPr>
            <w:r w:rsidRPr="006359D0">
              <w:rPr>
                <w:rFonts w:ascii="Times New Roman" w:eastAsia="Times New Roman" w:hAnsi="Times New Roman" w:cs="Times New Roman"/>
                <w:color w:val="000000"/>
                <w:sz w:val="14"/>
                <w:szCs w:val="14"/>
              </w:rPr>
              <w:t>х</w:t>
            </w:r>
          </w:p>
        </w:tc>
      </w:tr>
    </w:tbl>
    <w:p w:rsidR="00023C7F" w:rsidRPr="00195DCF" w:rsidRDefault="00023C7F" w:rsidP="00FD3FDE">
      <w:pPr>
        <w:rPr>
          <w:rFonts w:ascii="Times New Roman" w:hAnsi="Times New Roman" w:cs="Times New Roman"/>
          <w:sz w:val="24"/>
          <w:szCs w:val="24"/>
          <w:u w:val="single"/>
        </w:rPr>
      </w:pPr>
    </w:p>
    <w:p w:rsidR="00376F15" w:rsidRDefault="00023C7F" w:rsidP="00FD3FDE">
      <w:pPr>
        <w:rPr>
          <w:rFonts w:ascii="Times New Roman" w:hAnsi="Times New Roman" w:cs="Times New Roman"/>
          <w:color w:val="FF0000"/>
          <w:sz w:val="24"/>
          <w:szCs w:val="24"/>
          <w:u w:val="single"/>
        </w:rPr>
      </w:pPr>
      <w:r>
        <w:rPr>
          <w:rFonts w:ascii="Times New Roman" w:hAnsi="Times New Roman" w:cs="Times New Roman"/>
          <w:sz w:val="24"/>
          <w:szCs w:val="24"/>
          <w:u w:val="single"/>
        </w:rPr>
        <w:t>Лот № 4</w:t>
      </w:r>
      <w:r w:rsidRPr="00376F15">
        <w:rPr>
          <w:rFonts w:ascii="Times New Roman" w:hAnsi="Times New Roman" w:cs="Times New Roman"/>
          <w:sz w:val="24"/>
          <w:szCs w:val="24"/>
          <w:u w:val="single"/>
        </w:rPr>
        <w:t xml:space="preserve">. </w:t>
      </w:r>
      <w:r>
        <w:rPr>
          <w:rFonts w:ascii="Times New Roman" w:hAnsi="Times New Roman" w:cs="Times New Roman"/>
          <w:sz w:val="24"/>
          <w:szCs w:val="24"/>
          <w:u w:val="single"/>
        </w:rPr>
        <w:t>Водоснабжение п.Сосьва</w:t>
      </w:r>
    </w:p>
    <w:tbl>
      <w:tblPr>
        <w:tblW w:w="14693" w:type="dxa"/>
        <w:tblInd w:w="93" w:type="dxa"/>
        <w:tblLayout w:type="fixed"/>
        <w:tblLook w:val="04A0" w:firstRow="1" w:lastRow="0" w:firstColumn="1" w:lastColumn="0" w:noHBand="0" w:noVBand="1"/>
      </w:tblPr>
      <w:tblGrid>
        <w:gridCol w:w="1716"/>
        <w:gridCol w:w="420"/>
        <w:gridCol w:w="597"/>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gridCol w:w="598"/>
      </w:tblGrid>
      <w:tr w:rsidR="00023C7F" w:rsidRPr="00023C7F" w:rsidTr="00023C7F">
        <w:trPr>
          <w:trHeight w:val="5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lastRenderedPageBreak/>
              <w:t>Перечень сведений, подлежащих представлению организатору конкурса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Ед. изм.</w:t>
            </w:r>
          </w:p>
        </w:tc>
        <w:tc>
          <w:tcPr>
            <w:tcW w:w="12557" w:type="dxa"/>
            <w:gridSpan w:val="21"/>
            <w:tcBorders>
              <w:top w:val="single" w:sz="4" w:space="0" w:color="auto"/>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 xml:space="preserve">Сведения о ценах, величинах, значениях и параметрах </w:t>
            </w:r>
          </w:p>
        </w:tc>
      </w:tr>
      <w:tr w:rsidR="00023C7F" w:rsidRPr="00023C7F" w:rsidTr="00023C7F">
        <w:trPr>
          <w:trHeight w:val="36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p>
        </w:tc>
        <w:tc>
          <w:tcPr>
            <w:tcW w:w="12557" w:type="dxa"/>
            <w:gridSpan w:val="21"/>
            <w:tcBorders>
              <w:top w:val="single" w:sz="4" w:space="0" w:color="auto"/>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 </w:t>
            </w:r>
          </w:p>
        </w:tc>
      </w:tr>
      <w:tr w:rsidR="00023C7F" w:rsidRPr="00023C7F" w:rsidTr="00023C7F">
        <w:trPr>
          <w:trHeight w:val="33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2015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2016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2017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2018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2019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2029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2035</w:t>
            </w:r>
          </w:p>
        </w:tc>
      </w:tr>
      <w:tr w:rsidR="00023C7F" w:rsidRPr="00023C7F" w:rsidTr="00023C7F">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Индекс эффективности операционных расходов</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w:t>
            </w:r>
          </w:p>
        </w:tc>
      </w:tr>
      <w:tr w:rsidR="00023C7F" w:rsidRPr="00023C7F" w:rsidTr="00023C7F">
        <w:trPr>
          <w:trHeight w:val="139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 xml:space="preserve">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тыс. м3</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2,62</w:t>
            </w:r>
          </w:p>
        </w:tc>
      </w:tr>
      <w:tr w:rsidR="00023C7F" w:rsidRPr="00023C7F" w:rsidTr="00023C7F">
        <w:trPr>
          <w:trHeight w:val="24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темп изменения</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100,0</w:t>
            </w:r>
          </w:p>
        </w:tc>
      </w:tr>
      <w:tr w:rsidR="00023C7F" w:rsidRPr="00023C7F" w:rsidTr="00023C7F">
        <w:trPr>
          <w:trHeight w:val="132"/>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электроэнергия</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руб./кВтч</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3,89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4,19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4,50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4,82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5,16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5,53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5,92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6,34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6,79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7,27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7,79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8,34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8,94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9,57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10,25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10,98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11,76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12,59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13,48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14,44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15,47</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изменение цен</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107,80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107,10</w:t>
            </w:r>
          </w:p>
        </w:tc>
      </w:tr>
      <w:tr w:rsidR="00023C7F" w:rsidRPr="00023C7F" w:rsidTr="00023C7F">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тепловая энергия</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руб./Гкал</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 </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изменение цен</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106,4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106,0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104,9</w:t>
            </w:r>
          </w:p>
        </w:tc>
      </w:tr>
      <w:tr w:rsidR="00023C7F" w:rsidRPr="00023C7F" w:rsidTr="00023C7F">
        <w:trPr>
          <w:trHeight w:val="433"/>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(по каждому виду используемого энергетического ресурса)</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уровень потерь воды</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удельный расход электрической энергии</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кВт/м3</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r w:rsidR="00023C7F" w:rsidRPr="00023C7F" w:rsidTr="00023C7F">
        <w:trPr>
          <w:trHeight w:val="109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Величина неподконтрольных расходов  (за исключением расходов на энергетические ресурсы, концессионной платы и налога на прибыль организаций)</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0,93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r w:rsidR="00023C7F" w:rsidRPr="00023C7F" w:rsidTr="00023C7F">
        <w:trPr>
          <w:trHeight w:val="22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Метод регулирования</w:t>
            </w:r>
          </w:p>
        </w:tc>
        <w:tc>
          <w:tcPr>
            <w:tcW w:w="12977" w:type="dxa"/>
            <w:gridSpan w:val="22"/>
            <w:tcBorders>
              <w:top w:val="single" w:sz="4" w:space="0" w:color="auto"/>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Метод индексации</w:t>
            </w:r>
          </w:p>
        </w:tc>
      </w:tr>
      <w:tr w:rsidR="00023C7F" w:rsidRPr="00023C7F" w:rsidTr="00023C7F">
        <w:trPr>
          <w:trHeight w:val="262"/>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xml:space="preserve"> 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023C7F" w:rsidRPr="00023C7F" w:rsidTr="00023C7F">
        <w:trPr>
          <w:trHeight w:val="43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lastRenderedPageBreak/>
              <w:t>базовый уровень операционных расходов</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823,36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x</w:t>
            </w:r>
          </w:p>
        </w:tc>
      </w:tr>
      <w:tr w:rsidR="00023C7F" w:rsidRPr="00023C7F" w:rsidTr="00023C7F">
        <w:trPr>
          <w:trHeigh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Показатели энергосбережения и энергетической эффективности:</w:t>
            </w:r>
          </w:p>
        </w:tc>
        <w:tc>
          <w:tcPr>
            <w:tcW w:w="420"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7"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c>
          <w:tcPr>
            <w:tcW w:w="598" w:type="dxa"/>
            <w:tcBorders>
              <w:top w:val="nil"/>
              <w:left w:val="nil"/>
              <w:bottom w:val="single" w:sz="4" w:space="0" w:color="auto"/>
              <w:right w:val="single" w:sz="4" w:space="0" w:color="auto"/>
            </w:tcBorders>
            <w:shd w:val="clear" w:color="auto" w:fill="auto"/>
            <w:hideMark/>
          </w:tcPr>
          <w:p w:rsidR="00023C7F" w:rsidRPr="00023C7F" w:rsidRDefault="00023C7F" w:rsidP="00023C7F">
            <w:pPr>
              <w:spacing w:after="0" w:line="240" w:lineRule="auto"/>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 </w:t>
            </w:r>
          </w:p>
        </w:tc>
      </w:tr>
      <w:tr w:rsidR="00023C7F" w:rsidRPr="00023C7F" w:rsidTr="00023C7F">
        <w:trPr>
          <w:trHeight w:val="112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уровень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w:t>
            </w:r>
          </w:p>
        </w:tc>
      </w:tr>
      <w:tr w:rsidR="00023C7F" w:rsidRPr="00023C7F" w:rsidTr="00023C7F">
        <w:trPr>
          <w:trHeight w:val="11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кВт/м3</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2,0</w:t>
            </w:r>
          </w:p>
        </w:tc>
      </w:tr>
      <w:tr w:rsidR="00023C7F" w:rsidRPr="00023C7F" w:rsidTr="00023C7F">
        <w:trPr>
          <w:trHeight w:val="34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нормативный уровень прибыли</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4,88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4,65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4,45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4,24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4,04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3,85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3,67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3,47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3,30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3,15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3,00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2,85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2,72</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2,59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2,46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2,13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1,59</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1,13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0,64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0,12</w:t>
            </w:r>
          </w:p>
        </w:tc>
      </w:tr>
      <w:tr w:rsidR="00023C7F" w:rsidRPr="00023C7F" w:rsidTr="00023C7F">
        <w:trPr>
          <w:trHeight w:val="24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r>
      <w:tr w:rsidR="00023C7F" w:rsidRPr="00023C7F" w:rsidTr="00023C7F">
        <w:trPr>
          <w:trHeight w:val="98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w:t>
            </w:r>
            <w:r w:rsidRPr="00023C7F">
              <w:rPr>
                <w:rFonts w:ascii="Times New Roman" w:eastAsia="Times New Roman" w:hAnsi="Times New Roman" w:cs="Times New Roman"/>
                <w:color w:val="000000"/>
                <w:sz w:val="14"/>
                <w:szCs w:val="14"/>
              </w:rPr>
              <w:lastRenderedPageBreak/>
              <w:t>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lastRenderedPageBreak/>
              <w:t>тыс.руб.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0</w:t>
            </w:r>
          </w:p>
        </w:tc>
      </w:tr>
      <w:tr w:rsidR="00023C7F" w:rsidRPr="00023C7F" w:rsidTr="00023C7F">
        <w:trPr>
          <w:trHeight w:val="15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lastRenderedPageBreak/>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107,64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104,73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104,80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104,50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104,61</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104,63</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104,66</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104,67</w:t>
            </w:r>
          </w:p>
        </w:tc>
      </w:tr>
      <w:tr w:rsidR="00023C7F" w:rsidRPr="00023C7F" w:rsidTr="00023C7F">
        <w:trPr>
          <w:trHeight w:val="12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необходимая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водоснабжения</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тыс.руб.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922,67</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x</w:t>
            </w:r>
          </w:p>
        </w:tc>
      </w:tr>
      <w:tr w:rsidR="00023C7F" w:rsidRPr="00023C7F" w:rsidTr="00023C7F">
        <w:trPr>
          <w:trHeight w:val="104"/>
        </w:trPr>
        <w:tc>
          <w:tcPr>
            <w:tcW w:w="1469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b/>
                <w:bCs/>
                <w:color w:val="000000"/>
                <w:sz w:val="14"/>
                <w:szCs w:val="14"/>
              </w:rPr>
            </w:pPr>
            <w:r w:rsidRPr="00023C7F">
              <w:rPr>
                <w:rFonts w:ascii="Times New Roman" w:eastAsia="Times New Roman" w:hAnsi="Times New Roman" w:cs="Times New Roman"/>
                <w:b/>
                <w:bCs/>
                <w:color w:val="000000"/>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023C7F" w:rsidRPr="00023C7F" w:rsidTr="00023C7F">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Индекс потребительских цен</w:t>
            </w:r>
          </w:p>
        </w:tc>
        <w:tc>
          <w:tcPr>
            <w:tcW w:w="420"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106,70</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107,4</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105,8</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c>
          <w:tcPr>
            <w:tcW w:w="598"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105,5</w:t>
            </w:r>
          </w:p>
        </w:tc>
      </w:tr>
      <w:tr w:rsidR="00023C7F" w:rsidRPr="00023C7F" w:rsidTr="00023C7F">
        <w:trPr>
          <w:trHeight w:val="9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Минимальная тарифная ставка рабочего 1 разряда на 01.01.2015, в соответствии с отраслевым тарифным соглашением в ЖКХ РФ на 2014-2016 годы</w:t>
            </w:r>
          </w:p>
        </w:tc>
        <w:tc>
          <w:tcPr>
            <w:tcW w:w="420"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руб.</w:t>
            </w:r>
          </w:p>
        </w:tc>
        <w:tc>
          <w:tcPr>
            <w:tcW w:w="597" w:type="dxa"/>
            <w:tcBorders>
              <w:top w:val="nil"/>
              <w:left w:val="nil"/>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7 528,75</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r w:rsidR="00023C7F" w:rsidRPr="00023C7F" w:rsidTr="00023C7F">
        <w:trPr>
          <w:trHeight w:val="69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Предельные (максимальные) индексы изменения размера вносимой гражданами платы за коммунальные услуги на период с 01 июля 2015 года</w:t>
            </w:r>
          </w:p>
        </w:tc>
        <w:tc>
          <w:tcPr>
            <w:tcW w:w="420"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11,5</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r w:rsidR="00023C7F" w:rsidRPr="00023C7F" w:rsidTr="00023C7F">
        <w:trPr>
          <w:trHeight w:val="6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23C7F" w:rsidRPr="00023C7F" w:rsidRDefault="00023C7F" w:rsidP="00023C7F">
            <w:pPr>
              <w:spacing w:after="0" w:line="240" w:lineRule="auto"/>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lastRenderedPageBreak/>
              <w:t>Предельные (максимальные) уровни роста тарифов в сфере водоснабжения с 01.07.2015</w:t>
            </w:r>
          </w:p>
        </w:tc>
        <w:tc>
          <w:tcPr>
            <w:tcW w:w="420"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w:t>
            </w:r>
          </w:p>
        </w:tc>
        <w:tc>
          <w:tcPr>
            <w:tcW w:w="597"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111,9</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sz w:val="14"/>
                <w:szCs w:val="14"/>
              </w:rPr>
            </w:pPr>
            <w:r w:rsidRPr="00023C7F">
              <w:rPr>
                <w:rFonts w:ascii="Times New Roman" w:eastAsia="Times New Roman" w:hAnsi="Times New Roman" w:cs="Times New Roman"/>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c>
          <w:tcPr>
            <w:tcW w:w="598" w:type="dxa"/>
            <w:tcBorders>
              <w:top w:val="nil"/>
              <w:left w:val="nil"/>
              <w:bottom w:val="single" w:sz="4" w:space="0" w:color="auto"/>
              <w:right w:val="single" w:sz="4" w:space="0" w:color="auto"/>
            </w:tcBorders>
            <w:shd w:val="clear" w:color="auto" w:fill="auto"/>
            <w:noWrap/>
            <w:vAlign w:val="center"/>
            <w:hideMark/>
          </w:tcPr>
          <w:p w:rsidR="00023C7F" w:rsidRPr="00023C7F" w:rsidRDefault="00023C7F" w:rsidP="00023C7F">
            <w:pPr>
              <w:spacing w:after="0" w:line="240" w:lineRule="auto"/>
              <w:jc w:val="center"/>
              <w:rPr>
                <w:rFonts w:ascii="Times New Roman" w:eastAsia="Times New Roman" w:hAnsi="Times New Roman" w:cs="Times New Roman"/>
                <w:color w:val="000000"/>
                <w:sz w:val="14"/>
                <w:szCs w:val="14"/>
              </w:rPr>
            </w:pPr>
            <w:r w:rsidRPr="00023C7F">
              <w:rPr>
                <w:rFonts w:ascii="Times New Roman" w:eastAsia="Times New Roman" w:hAnsi="Times New Roman" w:cs="Times New Roman"/>
                <w:color w:val="000000"/>
                <w:sz w:val="14"/>
                <w:szCs w:val="14"/>
              </w:rPr>
              <w:t>х</w:t>
            </w:r>
          </w:p>
        </w:tc>
      </w:tr>
    </w:tbl>
    <w:p w:rsidR="00023C7F" w:rsidRDefault="00023C7F" w:rsidP="00023C7F">
      <w:pPr>
        <w:rPr>
          <w:rFonts w:ascii="Times New Roman" w:hAnsi="Times New Roman" w:cs="Times New Roman"/>
          <w:sz w:val="24"/>
          <w:szCs w:val="24"/>
          <w:u w:val="single"/>
        </w:rPr>
      </w:pPr>
    </w:p>
    <w:p w:rsidR="00023C7F" w:rsidRPr="00195DCF" w:rsidRDefault="00023C7F" w:rsidP="00023C7F">
      <w:pPr>
        <w:rPr>
          <w:rFonts w:ascii="Times New Roman" w:hAnsi="Times New Roman" w:cs="Times New Roman"/>
          <w:sz w:val="24"/>
          <w:szCs w:val="24"/>
          <w:u w:val="single"/>
        </w:rPr>
      </w:pPr>
    </w:p>
    <w:p w:rsidR="00023C7F" w:rsidRPr="00F83576" w:rsidRDefault="00023C7F" w:rsidP="00FD3FDE">
      <w:pPr>
        <w:rPr>
          <w:rFonts w:ascii="Times New Roman" w:hAnsi="Times New Roman" w:cs="Times New Roman"/>
          <w:color w:val="FF0000"/>
          <w:sz w:val="24"/>
          <w:szCs w:val="24"/>
          <w:u w:val="single"/>
        </w:rPr>
      </w:pPr>
    </w:p>
    <w:p w:rsidR="00FD3FDE" w:rsidRPr="00F83576" w:rsidRDefault="00FD3FDE" w:rsidP="00A93938">
      <w:pPr>
        <w:spacing w:after="360"/>
        <w:ind w:left="-567"/>
        <w:rPr>
          <w:color w:val="FF0000"/>
          <w:sz w:val="24"/>
          <w:szCs w:val="24"/>
        </w:rPr>
      </w:pPr>
    </w:p>
    <w:p w:rsidR="00A93938" w:rsidRPr="00F83576" w:rsidRDefault="00A93938">
      <w:pPr>
        <w:rPr>
          <w:rFonts w:ascii="Times New Roman" w:hAnsi="Times New Roman" w:cs="Times New Roman"/>
          <w:color w:val="FF0000"/>
          <w:sz w:val="24"/>
          <w:szCs w:val="24"/>
          <w:u w:val="single"/>
        </w:rPr>
      </w:pPr>
      <w:r w:rsidRPr="00F83576">
        <w:rPr>
          <w:rFonts w:ascii="Times New Roman" w:hAnsi="Times New Roman" w:cs="Times New Roman"/>
          <w:color w:val="FF0000"/>
          <w:sz w:val="24"/>
          <w:szCs w:val="24"/>
          <w:u w:val="single"/>
        </w:rPr>
        <w:br w:type="page"/>
      </w:r>
    </w:p>
    <w:p w:rsidR="00961E01" w:rsidRPr="00586CFE" w:rsidRDefault="00961E01" w:rsidP="00EC1377">
      <w:pPr>
        <w:spacing w:after="360"/>
        <w:ind w:left="6840"/>
        <w:jc w:val="right"/>
      </w:pPr>
      <w:r w:rsidRPr="00586CFE">
        <w:rPr>
          <w:rStyle w:val="10"/>
          <w:b w:val="0"/>
          <w:caps/>
        </w:rPr>
        <w:lastRenderedPageBreak/>
        <w:t>Приложение № 5</w:t>
      </w:r>
      <w:r w:rsidRPr="00586CFE">
        <w:t xml:space="preserve"> к конкурсной документации</w:t>
      </w:r>
    </w:p>
    <w:p w:rsidR="00961E01" w:rsidRPr="00586CFE" w:rsidRDefault="00961E01" w:rsidP="00961E01">
      <w:pPr>
        <w:spacing w:after="0" w:line="240" w:lineRule="auto"/>
        <w:rPr>
          <w:sz w:val="24"/>
          <w:szCs w:val="24"/>
        </w:rPr>
      </w:pPr>
      <w:r w:rsidRPr="00586CFE">
        <w:rPr>
          <w:sz w:val="24"/>
          <w:szCs w:val="24"/>
        </w:rPr>
        <w:t xml:space="preserve"> Минимально допустимые плановые значения показателей деятельности Концессионера</w:t>
      </w:r>
    </w:p>
    <w:p w:rsidR="00FD3FDE" w:rsidRPr="00F83576" w:rsidRDefault="00FD3FDE" w:rsidP="00FD3FDE">
      <w:pPr>
        <w:rPr>
          <w:rFonts w:ascii="Times New Roman" w:hAnsi="Times New Roman" w:cs="Times New Roman"/>
          <w:color w:val="FF0000"/>
          <w:sz w:val="24"/>
          <w:szCs w:val="24"/>
          <w:u w:val="single"/>
        </w:rPr>
      </w:pPr>
    </w:p>
    <w:p w:rsidR="00771070" w:rsidRDefault="00771070" w:rsidP="00771070">
      <w:pPr>
        <w:rPr>
          <w:rFonts w:ascii="Times New Roman" w:hAnsi="Times New Roman" w:cs="Times New Roman"/>
          <w:sz w:val="24"/>
          <w:szCs w:val="24"/>
          <w:u w:val="single"/>
        </w:rPr>
      </w:pPr>
      <w:r w:rsidRPr="00586CFE">
        <w:rPr>
          <w:rFonts w:ascii="Times New Roman" w:hAnsi="Times New Roman" w:cs="Times New Roman"/>
          <w:sz w:val="24"/>
          <w:szCs w:val="24"/>
          <w:u w:val="single"/>
        </w:rPr>
        <w:t>Лот № 1. Теплоснабжение</w:t>
      </w:r>
      <w:r w:rsidR="00586CFE">
        <w:rPr>
          <w:rFonts w:ascii="Times New Roman" w:hAnsi="Times New Roman" w:cs="Times New Roman"/>
          <w:sz w:val="24"/>
          <w:szCs w:val="24"/>
          <w:u w:val="single"/>
        </w:rPr>
        <w:t xml:space="preserve"> с.Саранпауль</w:t>
      </w:r>
    </w:p>
    <w:tbl>
      <w:tblPr>
        <w:tblW w:w="14619" w:type="dxa"/>
        <w:tblInd w:w="103" w:type="dxa"/>
        <w:tblLayout w:type="fixed"/>
        <w:tblLook w:val="04A0" w:firstRow="1" w:lastRow="0" w:firstColumn="1" w:lastColumn="0" w:noHBand="0" w:noVBand="1"/>
      </w:tblPr>
      <w:tblGrid>
        <w:gridCol w:w="1565"/>
        <w:gridCol w:w="365"/>
        <w:gridCol w:w="669"/>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tblGrid>
      <w:tr w:rsidR="001440C3" w:rsidRPr="001440C3" w:rsidTr="001440C3">
        <w:trPr>
          <w:trHeight w:val="221"/>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Перечень сведений, подлежащих представлению организатору конкурса </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 изм.</w:t>
            </w:r>
          </w:p>
        </w:tc>
        <w:tc>
          <w:tcPr>
            <w:tcW w:w="12689" w:type="dxa"/>
            <w:gridSpan w:val="21"/>
            <w:tcBorders>
              <w:top w:val="single" w:sz="4" w:space="0" w:color="auto"/>
              <w:left w:val="nil"/>
              <w:bottom w:val="single" w:sz="4" w:space="0" w:color="auto"/>
              <w:right w:val="nil"/>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год</w:t>
            </w:r>
          </w:p>
        </w:tc>
      </w:tr>
      <w:tr w:rsidR="001440C3" w:rsidRPr="001440C3" w:rsidTr="001440C3">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2015 план (тариф)</w:t>
            </w:r>
            <w:r w:rsidRPr="001440C3">
              <w:rPr>
                <w:rFonts w:ascii="Times New Roman" w:eastAsia="Times New Roman" w:hAnsi="Times New Roman" w:cs="Times New Roman"/>
                <w:sz w:val="14"/>
                <w:szCs w:val="14"/>
                <w:vertAlign w:val="superscript"/>
              </w:rPr>
              <w:t xml:space="preserve"> 5</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2016</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2017</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2018</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2019</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2020</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2021</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2022</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2023</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2024</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2025</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2026</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2027</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2028</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2029</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2030</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2031</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2032</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2033</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2034</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2035</w:t>
            </w:r>
          </w:p>
        </w:tc>
      </w:tr>
      <w:tr w:rsidR="001440C3" w:rsidRPr="001440C3" w:rsidTr="001440C3">
        <w:trPr>
          <w:trHeight w:val="234"/>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69"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r>
      <w:tr w:rsidR="001440C3" w:rsidRPr="001440C3" w:rsidTr="001440C3">
        <w:trPr>
          <w:trHeight w:val="236"/>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 </w:t>
            </w:r>
          </w:p>
        </w:tc>
      </w:tr>
      <w:tr w:rsidR="001440C3" w:rsidRPr="001440C3" w:rsidTr="001440C3">
        <w:trPr>
          <w:trHeight w:val="216"/>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 показатели надежности объектов теплоснабжения в соответсвии с п. 5 раздела I ПП РФ от 16.05.2014 №452</w:t>
            </w:r>
          </w:p>
        </w:tc>
      </w:tr>
      <w:tr w:rsidR="001440C3" w:rsidRPr="001440C3" w:rsidTr="001440C3">
        <w:trPr>
          <w:trHeight w:val="1714"/>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 1.1) количество прекращений подачи тепловой энергии, теплоносителя в результате технологических нарушений на тепловых сетях на 1 км тепловых сетей (пп. а ) ¹</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1386"/>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 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¹</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178"/>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 показатели энергетической эффективности объектов теплоснабжения в соответсвии с п. 6 раздела I ПП РФ от 16.05.2014 №452</w:t>
            </w:r>
          </w:p>
        </w:tc>
      </w:tr>
      <w:tr w:rsidR="001440C3" w:rsidRPr="001440C3" w:rsidTr="001440C3">
        <w:trPr>
          <w:trHeight w:val="60"/>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2.1) удельный расход топлива на производство единицы тепловой энергии, отпускаемой с коллекторов источников тепловой энергии (пп. а)</w:t>
            </w:r>
          </w:p>
        </w:tc>
      </w:tr>
      <w:tr w:rsidR="001440C3" w:rsidRPr="001440C3" w:rsidTr="001440C3">
        <w:trPr>
          <w:trHeight w:val="6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для котельных на угле </w:t>
            </w:r>
            <w:r w:rsidRPr="001440C3">
              <w:rPr>
                <w:rFonts w:ascii="Times New Roman" w:eastAsia="Times New Roman" w:hAnsi="Times New Roman" w:cs="Times New Roman"/>
                <w:sz w:val="14"/>
                <w:szCs w:val="14"/>
                <w:vertAlign w:val="superscript"/>
              </w:rPr>
              <w:t xml:space="preserve">7 </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кг.у.т./ Гкал</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r>
      <w:tr w:rsidR="001440C3" w:rsidRPr="001440C3" w:rsidTr="001440C3">
        <w:trPr>
          <w:trHeight w:val="113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lastRenderedPageBreak/>
              <w:t>2.2) отношение величины технологических потерь тепловой энергии, теплоносителя к материальной характеристике тепловой сети (пп.б) ¹</w:t>
            </w:r>
          </w:p>
        </w:tc>
        <w:tc>
          <w:tcPr>
            <w:tcW w:w="365"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Гкал/м2</w:t>
            </w:r>
          </w:p>
        </w:tc>
        <w:tc>
          <w:tcPr>
            <w:tcW w:w="669"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526"/>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2.3) величина технологических потерь при передаче тепловой энергии, теплоносителя по тепловым сетям (пп. в)</w:t>
            </w:r>
            <w:r w:rsidRPr="001440C3">
              <w:rPr>
                <w:rFonts w:ascii="Times New Roman" w:eastAsia="Times New Roman" w:hAnsi="Times New Roman" w:cs="Times New Roman"/>
                <w:sz w:val="14"/>
                <w:szCs w:val="14"/>
                <w:vertAlign w:val="superscript"/>
              </w:rPr>
              <w:t xml:space="preserve">  4</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r>
    </w:tbl>
    <w:p w:rsidR="001440C3" w:rsidRDefault="001440C3" w:rsidP="001440C3">
      <w:pPr>
        <w:rPr>
          <w:rFonts w:ascii="Times New Roman" w:hAnsi="Times New Roman" w:cs="Times New Roman"/>
          <w:sz w:val="24"/>
          <w:szCs w:val="24"/>
          <w:u w:val="single"/>
        </w:rPr>
      </w:pPr>
      <w:r w:rsidRPr="00586CFE">
        <w:rPr>
          <w:rFonts w:ascii="Times New Roman" w:hAnsi="Times New Roman" w:cs="Times New Roman"/>
          <w:sz w:val="24"/>
          <w:szCs w:val="24"/>
          <w:u w:val="single"/>
        </w:rPr>
        <w:t xml:space="preserve">Лот № </w:t>
      </w:r>
      <w:r>
        <w:rPr>
          <w:rFonts w:ascii="Times New Roman" w:hAnsi="Times New Roman" w:cs="Times New Roman"/>
          <w:sz w:val="24"/>
          <w:szCs w:val="24"/>
          <w:u w:val="single"/>
        </w:rPr>
        <w:t>2</w:t>
      </w:r>
      <w:r w:rsidRPr="00586CFE">
        <w:rPr>
          <w:rFonts w:ascii="Times New Roman" w:hAnsi="Times New Roman" w:cs="Times New Roman"/>
          <w:sz w:val="24"/>
          <w:szCs w:val="24"/>
          <w:u w:val="single"/>
        </w:rPr>
        <w:t>. Теплоснабжение</w:t>
      </w:r>
      <w:r>
        <w:rPr>
          <w:rFonts w:ascii="Times New Roman" w:hAnsi="Times New Roman" w:cs="Times New Roman"/>
          <w:sz w:val="24"/>
          <w:szCs w:val="24"/>
          <w:u w:val="single"/>
        </w:rPr>
        <w:t xml:space="preserve"> п.Сосьва</w:t>
      </w:r>
    </w:p>
    <w:tbl>
      <w:tblPr>
        <w:tblW w:w="14619" w:type="dxa"/>
        <w:tblInd w:w="103" w:type="dxa"/>
        <w:tblLayout w:type="fixed"/>
        <w:tblLook w:val="04A0" w:firstRow="1" w:lastRow="0" w:firstColumn="1" w:lastColumn="0" w:noHBand="0" w:noVBand="1"/>
      </w:tblPr>
      <w:tblGrid>
        <w:gridCol w:w="1565"/>
        <w:gridCol w:w="365"/>
        <w:gridCol w:w="669"/>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tblGrid>
      <w:tr w:rsidR="001440C3" w:rsidRPr="001440C3" w:rsidTr="001440C3">
        <w:trPr>
          <w:trHeight w:val="488"/>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Перечень сведений, подлежащих представлению организатору конкурса </w:t>
            </w:r>
          </w:p>
        </w:tc>
        <w:tc>
          <w:tcPr>
            <w:tcW w:w="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 изм.</w:t>
            </w:r>
          </w:p>
        </w:tc>
        <w:tc>
          <w:tcPr>
            <w:tcW w:w="12689" w:type="dxa"/>
            <w:gridSpan w:val="21"/>
            <w:tcBorders>
              <w:top w:val="single" w:sz="4" w:space="0" w:color="auto"/>
              <w:left w:val="nil"/>
              <w:bottom w:val="single" w:sz="4" w:space="0" w:color="auto"/>
              <w:right w:val="nil"/>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год </w:t>
            </w:r>
          </w:p>
        </w:tc>
      </w:tr>
      <w:tr w:rsidR="001440C3" w:rsidRPr="001440C3" w:rsidTr="001440C3">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69"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2015 план (тариф)</w:t>
            </w:r>
            <w:r w:rsidRPr="001440C3">
              <w:rPr>
                <w:rFonts w:ascii="Times New Roman" w:eastAsia="Times New Roman" w:hAnsi="Times New Roman" w:cs="Times New Roman"/>
                <w:sz w:val="14"/>
                <w:szCs w:val="14"/>
                <w:vertAlign w:val="superscript"/>
              </w:rPr>
              <w:t xml:space="preserve"> 5</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2016</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2017</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2018</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2019</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2020</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2021</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2022</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2023</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2024</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2025</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2026</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2027</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2028</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2029</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2030</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2031</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2032</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2033</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2034</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2035</w:t>
            </w:r>
          </w:p>
        </w:tc>
      </w:tr>
      <w:tr w:rsidR="001440C3" w:rsidRPr="001440C3" w:rsidTr="001440C3">
        <w:trPr>
          <w:trHeight w:val="160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69"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p>
        </w:tc>
      </w:tr>
      <w:tr w:rsidR="001440C3" w:rsidRPr="001440C3" w:rsidTr="001440C3">
        <w:trPr>
          <w:trHeight w:val="60"/>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 1.4 ст 23 Закона № 115-ФЗ </w:t>
            </w:r>
          </w:p>
        </w:tc>
      </w:tr>
      <w:tr w:rsidR="001440C3" w:rsidRPr="001440C3" w:rsidTr="001440C3">
        <w:trPr>
          <w:trHeight w:val="76"/>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 показатели надежности объектов теплоснабжения в соответсвии с п. 5 раздела I ПП РФ от 16.05.2014 №452</w:t>
            </w:r>
          </w:p>
        </w:tc>
      </w:tr>
      <w:tr w:rsidR="001440C3" w:rsidRPr="001440C3" w:rsidTr="001440C3">
        <w:trPr>
          <w:trHeight w:val="1714"/>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 1.1) количество прекращений подачи тепловой энергии, теплоносителя в результате технологических нарушений на тепловых сетях на 1 км тепловых сетей (пп. а ) ¹</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21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lastRenderedPageBreak/>
              <w:t xml:space="preserve"> 1.2) 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(пп. б) ¹</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ед.</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60"/>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 показатели энергетической эффективности объектов теплоснабжения в соответсвии с п. 6 раздела I ПП РФ от 16.05.2014 №452</w:t>
            </w:r>
          </w:p>
        </w:tc>
      </w:tr>
      <w:tr w:rsidR="001440C3" w:rsidRPr="001440C3" w:rsidTr="001440C3">
        <w:trPr>
          <w:trHeight w:val="112"/>
        </w:trPr>
        <w:tc>
          <w:tcPr>
            <w:tcW w:w="14619" w:type="dxa"/>
            <w:gridSpan w:val="23"/>
            <w:tcBorders>
              <w:top w:val="single" w:sz="4" w:space="0" w:color="auto"/>
              <w:left w:val="single" w:sz="4" w:space="0" w:color="auto"/>
              <w:bottom w:val="single" w:sz="4" w:space="0" w:color="auto"/>
              <w:right w:val="nil"/>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2.1) удельный расход топлива на производство единицы тепловой энергии, отпускаемой с коллекторов источников тепловой энергии (пп. а)</w:t>
            </w:r>
          </w:p>
        </w:tc>
      </w:tr>
      <w:tr w:rsidR="001440C3" w:rsidRPr="001440C3" w:rsidTr="001440C3">
        <w:trPr>
          <w:trHeight w:val="86"/>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 xml:space="preserve">для котельных на угле </w:t>
            </w:r>
            <w:r w:rsidRPr="001440C3">
              <w:rPr>
                <w:rFonts w:ascii="Times New Roman" w:eastAsia="Times New Roman" w:hAnsi="Times New Roman" w:cs="Times New Roman"/>
                <w:sz w:val="14"/>
                <w:szCs w:val="14"/>
                <w:vertAlign w:val="superscript"/>
              </w:rPr>
              <w:t xml:space="preserve">7 </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кг.у.т./ Гкал</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187,82</w:t>
            </w:r>
          </w:p>
        </w:tc>
      </w:tr>
      <w:tr w:rsidR="001440C3" w:rsidRPr="001440C3" w:rsidTr="001440C3">
        <w:trPr>
          <w:trHeight w:val="834"/>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2.2) отношение величины технологических потерь тепловой энергии, теплоносителя к материальной характеристике тепловой сети (пп.б) ¹</w:t>
            </w:r>
          </w:p>
        </w:tc>
        <w:tc>
          <w:tcPr>
            <w:tcW w:w="365"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Гкал/м2</w:t>
            </w:r>
          </w:p>
        </w:tc>
        <w:tc>
          <w:tcPr>
            <w:tcW w:w="669"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c>
          <w:tcPr>
            <w:tcW w:w="601" w:type="dxa"/>
            <w:tcBorders>
              <w:top w:val="nil"/>
              <w:left w:val="nil"/>
              <w:bottom w:val="single" w:sz="4" w:space="0" w:color="auto"/>
              <w:right w:val="single" w:sz="4" w:space="0" w:color="auto"/>
            </w:tcBorders>
            <w:shd w:val="clear" w:color="000000" w:fill="FFFFFF"/>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х</w:t>
            </w:r>
          </w:p>
        </w:tc>
      </w:tr>
      <w:tr w:rsidR="001440C3" w:rsidRPr="001440C3" w:rsidTr="001440C3">
        <w:trPr>
          <w:trHeight w:val="501"/>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2.3) величина технологических потерь при передаче тепловой энергии, теплоносителя по тепловым сетям (пп. в)</w:t>
            </w:r>
            <w:r w:rsidRPr="001440C3">
              <w:rPr>
                <w:rFonts w:ascii="Times New Roman" w:eastAsia="Times New Roman" w:hAnsi="Times New Roman" w:cs="Times New Roman"/>
                <w:sz w:val="14"/>
                <w:szCs w:val="14"/>
                <w:vertAlign w:val="superscript"/>
              </w:rPr>
              <w:t xml:space="preserve">  4</w:t>
            </w:r>
          </w:p>
        </w:tc>
        <w:tc>
          <w:tcPr>
            <w:tcW w:w="365"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w:t>
            </w:r>
          </w:p>
        </w:tc>
        <w:tc>
          <w:tcPr>
            <w:tcW w:w="669"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c>
          <w:tcPr>
            <w:tcW w:w="601" w:type="dxa"/>
            <w:tcBorders>
              <w:top w:val="nil"/>
              <w:left w:val="nil"/>
              <w:bottom w:val="single" w:sz="4" w:space="0" w:color="auto"/>
              <w:right w:val="single" w:sz="4" w:space="0" w:color="auto"/>
            </w:tcBorders>
            <w:shd w:val="clear" w:color="auto" w:fill="auto"/>
            <w:vAlign w:val="center"/>
            <w:hideMark/>
          </w:tcPr>
          <w:p w:rsidR="001440C3" w:rsidRPr="001440C3" w:rsidRDefault="001440C3" w:rsidP="001440C3">
            <w:pPr>
              <w:spacing w:after="0" w:line="240" w:lineRule="auto"/>
              <w:jc w:val="center"/>
              <w:rPr>
                <w:rFonts w:ascii="Times New Roman" w:eastAsia="Times New Roman" w:hAnsi="Times New Roman" w:cs="Times New Roman"/>
                <w:sz w:val="14"/>
                <w:szCs w:val="14"/>
              </w:rPr>
            </w:pPr>
            <w:r w:rsidRPr="001440C3">
              <w:rPr>
                <w:rFonts w:ascii="Times New Roman" w:eastAsia="Times New Roman" w:hAnsi="Times New Roman" w:cs="Times New Roman"/>
                <w:sz w:val="14"/>
                <w:szCs w:val="14"/>
              </w:rPr>
              <w:t>9</w:t>
            </w:r>
          </w:p>
        </w:tc>
      </w:tr>
    </w:tbl>
    <w:p w:rsidR="001440C3" w:rsidRDefault="001440C3" w:rsidP="001440C3">
      <w:pPr>
        <w:rPr>
          <w:rFonts w:ascii="Times New Roman" w:hAnsi="Times New Roman" w:cs="Times New Roman"/>
          <w:sz w:val="24"/>
          <w:szCs w:val="24"/>
          <w:u w:val="single"/>
        </w:rPr>
      </w:pPr>
      <w:r>
        <w:rPr>
          <w:rFonts w:ascii="Times New Roman" w:hAnsi="Times New Roman" w:cs="Times New Roman"/>
          <w:sz w:val="24"/>
          <w:szCs w:val="24"/>
          <w:u w:val="single"/>
        </w:rPr>
        <w:t xml:space="preserve">Лот </w:t>
      </w:r>
      <w:r w:rsidR="00CE66D7">
        <w:rPr>
          <w:rFonts w:ascii="Times New Roman" w:hAnsi="Times New Roman" w:cs="Times New Roman"/>
          <w:sz w:val="24"/>
          <w:szCs w:val="24"/>
          <w:u w:val="single"/>
        </w:rPr>
        <w:t>№3</w:t>
      </w:r>
      <w:r>
        <w:rPr>
          <w:rFonts w:ascii="Times New Roman" w:hAnsi="Times New Roman" w:cs="Times New Roman"/>
          <w:sz w:val="24"/>
          <w:szCs w:val="24"/>
          <w:u w:val="single"/>
        </w:rPr>
        <w:t xml:space="preserve"> Водоснабжение с.Саранпауль</w:t>
      </w:r>
    </w:p>
    <w:tbl>
      <w:tblPr>
        <w:tblW w:w="14742" w:type="dxa"/>
        <w:tblInd w:w="93" w:type="dxa"/>
        <w:tblLook w:val="04A0" w:firstRow="1" w:lastRow="0" w:firstColumn="1" w:lastColumn="0" w:noHBand="0" w:noVBand="1"/>
      </w:tblPr>
      <w:tblGrid>
        <w:gridCol w:w="1659"/>
        <w:gridCol w:w="856"/>
        <w:gridCol w:w="583"/>
        <w:gridCol w:w="583"/>
        <w:gridCol w:w="583"/>
        <w:gridCol w:w="583"/>
        <w:gridCol w:w="583"/>
        <w:gridCol w:w="582"/>
        <w:gridCol w:w="582"/>
        <w:gridCol w:w="582"/>
        <w:gridCol w:w="582"/>
        <w:gridCol w:w="582"/>
        <w:gridCol w:w="582"/>
        <w:gridCol w:w="582"/>
        <w:gridCol w:w="582"/>
        <w:gridCol w:w="582"/>
        <w:gridCol w:w="582"/>
        <w:gridCol w:w="582"/>
        <w:gridCol w:w="582"/>
        <w:gridCol w:w="582"/>
        <w:gridCol w:w="582"/>
        <w:gridCol w:w="582"/>
        <w:gridCol w:w="582"/>
      </w:tblGrid>
      <w:tr w:rsidR="00CE66D7" w:rsidRPr="00CE66D7" w:rsidTr="00CE66D7">
        <w:trPr>
          <w:trHeight w:val="925"/>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Перечень сведений, подлежащих представлению организатору конкурса</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Ед. изм.</w:t>
            </w:r>
          </w:p>
        </w:tc>
        <w:tc>
          <w:tcPr>
            <w:tcW w:w="12227" w:type="dxa"/>
            <w:gridSpan w:val="21"/>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xml:space="preserve">Сведения о ценах, величинах, значениях и параметрах </w:t>
            </w:r>
          </w:p>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60"/>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2016</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2017</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2018</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2019</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2023</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2024</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2025</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2026</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2027</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2028</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2029</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2033</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2034</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2035</w:t>
            </w:r>
          </w:p>
        </w:tc>
      </w:tr>
      <w:tr w:rsidR="00CE66D7" w:rsidRPr="00CE66D7" w:rsidTr="00CE66D7">
        <w:trPr>
          <w:trHeight w:val="60"/>
        </w:trPr>
        <w:tc>
          <w:tcPr>
            <w:tcW w:w="14742" w:type="dxa"/>
            <w:gridSpan w:val="23"/>
            <w:tcBorders>
              <w:top w:val="single" w:sz="4" w:space="0" w:color="auto"/>
              <w:left w:val="single" w:sz="4" w:space="0" w:color="auto"/>
              <w:bottom w:val="single" w:sz="4" w:space="0" w:color="auto"/>
              <w:right w:val="single" w:sz="4" w:space="0" w:color="auto"/>
            </w:tcBorders>
            <w:shd w:val="clear" w:color="auto" w:fill="auto"/>
            <w:hideMark/>
          </w:tcPr>
          <w:p w:rsidR="00CE66D7" w:rsidRPr="00CE66D7" w:rsidRDefault="00CE66D7" w:rsidP="00CE66D7">
            <w:pPr>
              <w:spacing w:after="0" w:line="240" w:lineRule="auto"/>
              <w:jc w:val="center"/>
              <w:rPr>
                <w:rFonts w:ascii="Times New Roman" w:eastAsia="Times New Roman" w:hAnsi="Times New Roman" w:cs="Times New Roman"/>
                <w:b/>
                <w:bCs/>
                <w:color w:val="000000"/>
                <w:sz w:val="14"/>
                <w:szCs w:val="14"/>
              </w:rPr>
            </w:pPr>
            <w:r w:rsidRPr="00CE66D7">
              <w:rPr>
                <w:rFonts w:ascii="Times New Roman" w:eastAsia="Times New Roman" w:hAnsi="Times New Roman" w:cs="Times New Roman"/>
                <w:b/>
                <w:bCs/>
                <w:color w:val="000000"/>
                <w:sz w:val="14"/>
                <w:szCs w:val="14"/>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статьи 23</w:t>
            </w:r>
          </w:p>
        </w:tc>
      </w:tr>
      <w:tr w:rsidR="00CE66D7" w:rsidRPr="00CE66D7" w:rsidTr="00CE66D7">
        <w:trPr>
          <w:trHeight w:val="390"/>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показатели качества воды</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136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r>
      <w:tr w:rsidR="00CE66D7" w:rsidRPr="00CE66D7" w:rsidTr="00CE66D7">
        <w:trPr>
          <w:trHeight w:val="330"/>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показатели надежности и бесперебойности водоснабжения</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2190"/>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Ед.</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r>
      <w:tr w:rsidR="00CE66D7" w:rsidRPr="00CE66D7" w:rsidTr="00CE66D7">
        <w:trPr>
          <w:trHeight w:val="52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xml:space="preserve">показатели энергетической эффективности </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76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856"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4,00</w:t>
            </w:r>
          </w:p>
        </w:tc>
      </w:tr>
      <w:tr w:rsidR="00CE66D7" w:rsidRPr="00CE66D7" w:rsidTr="00CE66D7">
        <w:trPr>
          <w:trHeight w:val="139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lastRenderedPageBreak/>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6" w:type="dxa"/>
            <w:tcBorders>
              <w:top w:val="nil"/>
              <w:left w:val="nil"/>
              <w:bottom w:val="single" w:sz="4" w:space="0" w:color="auto"/>
              <w:right w:val="single" w:sz="4" w:space="0" w:color="auto"/>
            </w:tcBorders>
            <w:shd w:val="clear" w:color="auto" w:fill="auto"/>
            <w:noWrap/>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кВтЧ/м3</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0,40</w:t>
            </w:r>
          </w:p>
        </w:tc>
      </w:tr>
    </w:tbl>
    <w:p w:rsidR="00CE66D7" w:rsidRDefault="00CE66D7" w:rsidP="00CE66D7">
      <w:pPr>
        <w:rPr>
          <w:rFonts w:ascii="Times New Roman" w:hAnsi="Times New Roman" w:cs="Times New Roman"/>
          <w:sz w:val="24"/>
          <w:szCs w:val="24"/>
          <w:u w:val="single"/>
        </w:rPr>
      </w:pPr>
      <w:r>
        <w:rPr>
          <w:rFonts w:ascii="Times New Roman" w:hAnsi="Times New Roman" w:cs="Times New Roman"/>
          <w:sz w:val="24"/>
          <w:szCs w:val="24"/>
          <w:u w:val="single"/>
        </w:rPr>
        <w:t>Лот №4 Водоснабжение с.Саранпауль</w:t>
      </w:r>
    </w:p>
    <w:tbl>
      <w:tblPr>
        <w:tblW w:w="14742" w:type="dxa"/>
        <w:tblInd w:w="93" w:type="dxa"/>
        <w:tblLook w:val="04A0" w:firstRow="1" w:lastRow="0" w:firstColumn="1" w:lastColumn="0" w:noHBand="0" w:noVBand="1"/>
      </w:tblPr>
      <w:tblGrid>
        <w:gridCol w:w="1946"/>
        <w:gridCol w:w="729"/>
        <w:gridCol w:w="576"/>
        <w:gridCol w:w="576"/>
        <w:gridCol w:w="576"/>
        <w:gridCol w:w="576"/>
        <w:gridCol w:w="576"/>
        <w:gridCol w:w="575"/>
        <w:gridCol w:w="575"/>
        <w:gridCol w:w="575"/>
        <w:gridCol w:w="574"/>
        <w:gridCol w:w="574"/>
        <w:gridCol w:w="574"/>
        <w:gridCol w:w="574"/>
        <w:gridCol w:w="574"/>
        <w:gridCol w:w="574"/>
        <w:gridCol w:w="574"/>
        <w:gridCol w:w="574"/>
        <w:gridCol w:w="574"/>
        <w:gridCol w:w="574"/>
        <w:gridCol w:w="574"/>
        <w:gridCol w:w="574"/>
        <w:gridCol w:w="574"/>
      </w:tblGrid>
      <w:tr w:rsidR="00CE66D7" w:rsidRPr="00CE66D7" w:rsidTr="00CE66D7">
        <w:trPr>
          <w:trHeight w:val="92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Перечень сведений, подлежащих представлению организатору конкурса</w:t>
            </w:r>
          </w:p>
        </w:tc>
        <w:tc>
          <w:tcPr>
            <w:tcW w:w="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Ед. изм.</w:t>
            </w:r>
          </w:p>
        </w:tc>
        <w:tc>
          <w:tcPr>
            <w:tcW w:w="12227" w:type="dxa"/>
            <w:gridSpan w:val="21"/>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xml:space="preserve">Сведения о ценах, величинах, значениях и параметрах </w:t>
            </w:r>
          </w:p>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2016</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2017</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2018</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2019</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2023</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2024</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2025</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2026</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2027</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2028</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2029</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2033</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2034</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2035</w:t>
            </w:r>
          </w:p>
        </w:tc>
      </w:tr>
      <w:tr w:rsidR="00CE66D7" w:rsidRPr="00CE66D7" w:rsidTr="00CE66D7">
        <w:trPr>
          <w:trHeight w:val="195"/>
        </w:trPr>
        <w:tc>
          <w:tcPr>
            <w:tcW w:w="14742" w:type="dxa"/>
            <w:gridSpan w:val="23"/>
            <w:tcBorders>
              <w:top w:val="single" w:sz="4" w:space="0" w:color="auto"/>
              <w:left w:val="single" w:sz="4" w:space="0" w:color="auto"/>
              <w:bottom w:val="single" w:sz="4" w:space="0" w:color="auto"/>
              <w:right w:val="single" w:sz="4" w:space="0" w:color="auto"/>
            </w:tcBorders>
            <w:shd w:val="clear" w:color="auto" w:fill="auto"/>
            <w:hideMark/>
          </w:tcPr>
          <w:p w:rsidR="00CE66D7" w:rsidRPr="00CE66D7" w:rsidRDefault="00CE66D7" w:rsidP="00CE66D7">
            <w:pPr>
              <w:spacing w:after="0" w:line="240" w:lineRule="auto"/>
              <w:jc w:val="center"/>
              <w:rPr>
                <w:rFonts w:ascii="Times New Roman" w:eastAsia="Times New Roman" w:hAnsi="Times New Roman" w:cs="Times New Roman"/>
                <w:b/>
                <w:bCs/>
                <w:color w:val="000000"/>
                <w:sz w:val="14"/>
                <w:szCs w:val="14"/>
              </w:rPr>
            </w:pPr>
            <w:r w:rsidRPr="00CE66D7">
              <w:rPr>
                <w:rFonts w:ascii="Times New Roman" w:eastAsia="Times New Roman" w:hAnsi="Times New Roman" w:cs="Times New Roman"/>
                <w:b/>
                <w:bCs/>
                <w:color w:val="000000"/>
                <w:sz w:val="14"/>
                <w:szCs w:val="14"/>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статьи 23</w:t>
            </w:r>
          </w:p>
        </w:tc>
      </w:tr>
      <w:tr w:rsidR="00CE66D7" w:rsidRPr="00CE66D7" w:rsidTr="00CE66D7">
        <w:trPr>
          <w:trHeight w:val="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показатели качества воды</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13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r>
      <w:tr w:rsidR="00CE66D7" w:rsidRPr="00CE66D7" w:rsidTr="00CE66D7">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показатели надежности и бесперебойности водоснабжения</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9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Ед.</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r>
      <w:tr w:rsidR="00CE66D7" w:rsidRPr="00CE66D7" w:rsidTr="00CE66D7">
        <w:trPr>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lastRenderedPageBreak/>
              <w:t xml:space="preserve">показатели энергетической эффективности </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w:t>
            </w:r>
          </w:p>
        </w:tc>
      </w:tr>
      <w:tr w:rsidR="00CE66D7" w:rsidRPr="00CE66D7" w:rsidTr="00CE66D7">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515"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 xml:space="preserve">           -     </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0</w:t>
            </w:r>
          </w:p>
        </w:tc>
      </w:tr>
      <w:tr w:rsidR="00CE66D7" w:rsidRPr="00CE66D7" w:rsidTr="00CE66D7">
        <w:trPr>
          <w:trHeight w:val="11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15" w:type="dxa"/>
            <w:tcBorders>
              <w:top w:val="nil"/>
              <w:left w:val="nil"/>
              <w:bottom w:val="single" w:sz="4" w:space="0" w:color="auto"/>
              <w:right w:val="single" w:sz="4" w:space="0" w:color="auto"/>
            </w:tcBorders>
            <w:shd w:val="clear" w:color="auto" w:fill="auto"/>
            <w:noWrap/>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кВтЧ/м3</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3"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c>
          <w:tcPr>
            <w:tcW w:w="582" w:type="dxa"/>
            <w:tcBorders>
              <w:top w:val="nil"/>
              <w:left w:val="nil"/>
              <w:bottom w:val="single" w:sz="4" w:space="0" w:color="auto"/>
              <w:right w:val="single" w:sz="4" w:space="0" w:color="auto"/>
            </w:tcBorders>
            <w:shd w:val="clear" w:color="auto" w:fill="auto"/>
            <w:vAlign w:val="center"/>
            <w:hideMark/>
          </w:tcPr>
          <w:p w:rsidR="00CE66D7" w:rsidRPr="00CE66D7" w:rsidRDefault="00CE66D7" w:rsidP="00CE66D7">
            <w:pPr>
              <w:spacing w:after="0" w:line="240" w:lineRule="auto"/>
              <w:jc w:val="center"/>
              <w:rPr>
                <w:rFonts w:ascii="Times New Roman" w:eastAsia="Times New Roman" w:hAnsi="Times New Roman" w:cs="Times New Roman"/>
                <w:color w:val="000000"/>
                <w:sz w:val="14"/>
                <w:szCs w:val="14"/>
              </w:rPr>
            </w:pPr>
            <w:r w:rsidRPr="00CE66D7">
              <w:rPr>
                <w:rFonts w:ascii="Times New Roman" w:eastAsia="Times New Roman" w:hAnsi="Times New Roman" w:cs="Times New Roman"/>
                <w:color w:val="000000"/>
                <w:sz w:val="14"/>
                <w:szCs w:val="14"/>
              </w:rPr>
              <w:t>х</w:t>
            </w:r>
          </w:p>
        </w:tc>
      </w:tr>
    </w:tbl>
    <w:p w:rsidR="00771070" w:rsidRPr="00F83576" w:rsidRDefault="00771070" w:rsidP="00771070">
      <w:pPr>
        <w:rPr>
          <w:rFonts w:ascii="Times New Roman" w:hAnsi="Times New Roman" w:cs="Times New Roman"/>
          <w:color w:val="FF0000"/>
          <w:sz w:val="24"/>
          <w:szCs w:val="24"/>
          <w:u w:val="single"/>
        </w:rPr>
      </w:pPr>
    </w:p>
    <w:p w:rsidR="00771070" w:rsidRPr="00F83576" w:rsidRDefault="00771070" w:rsidP="00771070">
      <w:pPr>
        <w:spacing w:after="360"/>
        <w:ind w:left="-567"/>
        <w:jc w:val="center"/>
        <w:rPr>
          <w:color w:val="FF0000"/>
        </w:rPr>
      </w:pPr>
    </w:p>
    <w:p w:rsidR="00771070" w:rsidRDefault="00771070" w:rsidP="00771070">
      <w:pPr>
        <w:rPr>
          <w:rStyle w:val="10"/>
          <w:b w:val="0"/>
          <w:caps/>
        </w:rPr>
        <w:sectPr w:rsidR="00771070" w:rsidSect="00FD3FDE">
          <w:pgSz w:w="16838" w:h="11906" w:orient="landscape"/>
          <w:pgMar w:top="1701" w:right="1134" w:bottom="567" w:left="1134" w:header="709" w:footer="709" w:gutter="0"/>
          <w:cols w:space="708"/>
          <w:docGrid w:linePitch="360"/>
        </w:sectPr>
      </w:pPr>
    </w:p>
    <w:p w:rsidR="00F267B2" w:rsidRPr="003C3C9D" w:rsidRDefault="00F267B2" w:rsidP="00F267B2">
      <w:pPr>
        <w:spacing w:after="360"/>
        <w:ind w:left="6840"/>
      </w:pPr>
      <w:r w:rsidRPr="00985F95">
        <w:rPr>
          <w:rStyle w:val="10"/>
          <w:b w:val="0"/>
          <w:caps/>
        </w:rPr>
        <w:lastRenderedPageBreak/>
        <w:t xml:space="preserve">Приложение № </w:t>
      </w:r>
      <w:bookmarkEnd w:id="309"/>
      <w:r>
        <w:rPr>
          <w:rStyle w:val="10"/>
          <w:b w:val="0"/>
          <w:caps/>
        </w:rPr>
        <w:t>6</w:t>
      </w:r>
      <w:r w:rsidRPr="003C3C9D">
        <w:t xml:space="preserve"> к </w:t>
      </w:r>
      <w:r>
        <w:t>конкурсной документации</w:t>
      </w:r>
    </w:p>
    <w:p w:rsidR="00F267B2" w:rsidRPr="003A5184" w:rsidRDefault="00F267B2" w:rsidP="00F267B2">
      <w:pPr>
        <w:pStyle w:val="af5"/>
        <w:rPr>
          <w:lang w:val="ru-RU"/>
        </w:rPr>
      </w:pPr>
      <w:bookmarkStart w:id="311" w:name="pr27"/>
      <w:bookmarkEnd w:id="311"/>
      <w:r w:rsidRPr="003A5184">
        <w:rPr>
          <w:lang w:val="ru-RU"/>
        </w:rPr>
        <w:t>Порядок возмещения расходов Концессионера при досрочном расторжении Соглашения</w:t>
      </w:r>
    </w:p>
    <w:p w:rsidR="00F267B2" w:rsidRPr="00154F96" w:rsidRDefault="00F267B2" w:rsidP="00F267B2">
      <w:pPr>
        <w:pStyle w:val="4"/>
        <w:rPr>
          <w:b/>
          <w:sz w:val="24"/>
          <w:lang w:val="ru-RU"/>
        </w:rPr>
      </w:pPr>
      <w:bookmarkStart w:id="312" w:name="р1"/>
      <w:bookmarkEnd w:id="312"/>
      <w:r w:rsidRPr="00154F96">
        <w:rPr>
          <w:b/>
          <w:sz w:val="24"/>
          <w:lang w:val="ru-RU"/>
        </w:rPr>
        <w:t>Расторжение Соглашения по вине Концедента.</w:t>
      </w:r>
    </w:p>
    <w:p w:rsidR="00F267B2" w:rsidRPr="00427C6C" w:rsidRDefault="00F267B2" w:rsidP="00F8183C">
      <w:pPr>
        <w:pStyle w:val="a"/>
        <w:numPr>
          <w:ilvl w:val="0"/>
          <w:numId w:val="30"/>
        </w:numPr>
        <w:ind w:left="0" w:firstLine="0"/>
        <w:rPr>
          <w:lang w:val="ru-RU"/>
        </w:rPr>
      </w:pPr>
      <w:r w:rsidRPr="00427C6C">
        <w:rPr>
          <w:lang w:val="ru-RU"/>
        </w:rPr>
        <w:t xml:space="preserve">Концедент обязан произвести следующие платежи в адрес Концессионера: </w:t>
      </w:r>
    </w:p>
    <w:p w:rsidR="00F267B2" w:rsidRPr="00575211" w:rsidRDefault="00F267B2" w:rsidP="00F8183C">
      <w:pPr>
        <w:pStyle w:val="5"/>
        <w:keepNext/>
        <w:numPr>
          <w:ilvl w:val="0"/>
          <w:numId w:val="20"/>
        </w:numPr>
        <w:tabs>
          <w:tab w:val="clear" w:pos="851"/>
          <w:tab w:val="left" w:pos="993"/>
          <w:tab w:val="num" w:pos="1702"/>
        </w:tabs>
        <w:ind w:left="1710"/>
        <w:rPr>
          <w:lang w:val="ru-RU"/>
        </w:rPr>
      </w:pPr>
      <w:r w:rsidRPr="00575211">
        <w:rPr>
          <w:lang w:val="ru-RU"/>
        </w:rPr>
        <w:t xml:space="preserve">Размер НК. </w:t>
      </w:r>
      <w:r>
        <w:rPr>
          <w:lang w:val="ru-RU"/>
        </w:rPr>
        <w:t xml:space="preserve">Порядок расчета такой же как в  </w:t>
      </w:r>
      <w:hyperlink r:id="rId14" w:history="1">
        <w:r w:rsidRPr="00FF35D2">
          <w:rPr>
            <w:rStyle w:val="a6"/>
            <w:lang w:val="ru-RU"/>
          </w:rPr>
          <w:t xml:space="preserve">Приложении № </w:t>
        </w:r>
        <w:r>
          <w:rPr>
            <w:rStyle w:val="a6"/>
            <w:lang w:val="ru-RU"/>
          </w:rPr>
          <w:t>12</w:t>
        </w:r>
      </w:hyperlink>
    </w:p>
    <w:p w:rsidR="00F267B2" w:rsidRPr="00575211" w:rsidRDefault="00F267B2" w:rsidP="00F267B2">
      <w:pPr>
        <w:pStyle w:val="18"/>
        <w:tabs>
          <w:tab w:val="left" w:pos="0"/>
        </w:tabs>
        <w:jc w:val="both"/>
        <w:rPr>
          <w:sz w:val="22"/>
          <w:szCs w:val="22"/>
          <w:lang w:val="ru-RU"/>
        </w:rPr>
      </w:pPr>
    </w:p>
    <w:p w:rsidR="00F267B2" w:rsidRPr="00575211" w:rsidRDefault="00F267B2" w:rsidP="00F8183C">
      <w:pPr>
        <w:pStyle w:val="5"/>
        <w:keepNext/>
        <w:numPr>
          <w:ilvl w:val="0"/>
          <w:numId w:val="20"/>
        </w:numPr>
        <w:tabs>
          <w:tab w:val="clear" w:pos="851"/>
          <w:tab w:val="num" w:pos="1702"/>
        </w:tabs>
        <w:ind w:left="1710"/>
        <w:rPr>
          <w:lang w:val="ru-RU"/>
        </w:rPr>
      </w:pPr>
      <w:r w:rsidRPr="00575211">
        <w:rPr>
          <w:lang w:val="ru-RU"/>
        </w:rPr>
        <w:t>Доход на инвестированный капитал (</w:t>
      </w:r>
      <w:r w:rsidRPr="00575211">
        <w:rPr>
          <w:position w:val="-10"/>
          <w:lang w:val="ru-RU"/>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8.35pt" o:ole="">
            <v:imagedata r:id="rId15" o:title=""/>
          </v:shape>
          <o:OLEObject Type="Embed" ProgID="Equation.3" ShapeID="_x0000_i1025" DrawAspect="Content" ObjectID="_1509972510" r:id="rId16"/>
        </w:object>
      </w:r>
      <w:r w:rsidRPr="00575211">
        <w:rPr>
          <w:lang w:val="ru-RU"/>
        </w:rPr>
        <w:t>), который мог бы получать Концессионер до конца Соглашения, если бы Соглашение не было расторгнуто. Доход на инвестированный капитал рассчитывается в соответствие с нормой доходности инвестированного капитала, установленной в соответствие с действующими методиками регулирования цен (тарифов) с применением метода доходности инвестированного капитала. Данный показатель рассчитывается по следующей формуле</w:t>
      </w:r>
    </w:p>
    <w:p w:rsidR="00F267B2" w:rsidRPr="00575211" w:rsidRDefault="00F267B2" w:rsidP="00F267B2">
      <w:pPr>
        <w:pStyle w:val="18"/>
        <w:tabs>
          <w:tab w:val="left" w:pos="1134"/>
        </w:tabs>
        <w:ind w:left="1134" w:hanging="283"/>
        <w:jc w:val="center"/>
        <w:rPr>
          <w:sz w:val="22"/>
          <w:szCs w:val="22"/>
          <w:lang w:val="ru-RU"/>
        </w:rPr>
      </w:pPr>
      <w:r w:rsidRPr="00575211">
        <w:rPr>
          <w:position w:val="-30"/>
          <w:sz w:val="22"/>
          <w:szCs w:val="22"/>
          <w:lang w:val="ru-RU"/>
        </w:rPr>
        <w:object w:dxaOrig="2620" w:dyaOrig="720">
          <v:shape id="_x0000_i1026" type="#_x0000_t75" style="width:131.75pt;height:36pt" o:ole="">
            <v:imagedata r:id="rId17" o:title=""/>
          </v:shape>
          <o:OLEObject Type="Embed" ProgID="Equation.3" ShapeID="_x0000_i1026" DrawAspect="Content" ObjectID="_1509972511" r:id="rId18"/>
        </w:object>
      </w:r>
      <w:r w:rsidRPr="00575211">
        <w:rPr>
          <w:sz w:val="22"/>
          <w:szCs w:val="22"/>
          <w:lang w:val="ru-RU"/>
        </w:rPr>
        <w:t>, где</w:t>
      </w:r>
    </w:p>
    <w:p w:rsidR="00F267B2" w:rsidRPr="00575211" w:rsidRDefault="00F267B2" w:rsidP="00F267B2">
      <w:pPr>
        <w:pStyle w:val="18"/>
        <w:tabs>
          <w:tab w:val="left" w:pos="1843"/>
        </w:tabs>
        <w:ind w:left="1701"/>
        <w:jc w:val="both"/>
        <w:rPr>
          <w:sz w:val="22"/>
          <w:szCs w:val="22"/>
          <w:lang w:val="ru-RU"/>
        </w:rPr>
      </w:pPr>
      <w:r w:rsidRPr="00575211">
        <w:rPr>
          <w:position w:val="-10"/>
          <w:sz w:val="22"/>
          <w:szCs w:val="22"/>
          <w:lang w:val="ru-RU"/>
        </w:rPr>
        <w:object w:dxaOrig="240" w:dyaOrig="340">
          <v:shape id="_x0000_i1027" type="#_x0000_t75" style="width:12.25pt;height:17.65pt" o:ole="">
            <v:imagedata r:id="rId19" o:title=""/>
          </v:shape>
          <o:OLEObject Type="Embed" ProgID="Equation.3" ShapeID="_x0000_i1027" DrawAspect="Content" ObjectID="_1509972512" r:id="rId20"/>
        </w:object>
      </w:r>
      <w:r w:rsidRPr="00575211">
        <w:rPr>
          <w:sz w:val="22"/>
          <w:szCs w:val="22"/>
          <w:lang w:val="ru-RU"/>
        </w:rPr>
        <w:t>– расчетный период в котором оканчивается Соглашение</w:t>
      </w:r>
    </w:p>
    <w:p w:rsidR="00F267B2" w:rsidRPr="00575211" w:rsidRDefault="00F267B2" w:rsidP="00F267B2">
      <w:pPr>
        <w:pStyle w:val="18"/>
        <w:jc w:val="center"/>
        <w:rPr>
          <w:sz w:val="22"/>
          <w:szCs w:val="22"/>
          <w:lang w:val="ru-RU"/>
        </w:rPr>
      </w:pPr>
    </w:p>
    <w:p w:rsidR="00F267B2" w:rsidRPr="00575211" w:rsidRDefault="00F267B2" w:rsidP="00F8183C">
      <w:pPr>
        <w:pStyle w:val="5"/>
        <w:keepNext/>
        <w:numPr>
          <w:ilvl w:val="0"/>
          <w:numId w:val="20"/>
        </w:numPr>
        <w:tabs>
          <w:tab w:val="clear" w:pos="851"/>
          <w:tab w:val="num" w:pos="1702"/>
        </w:tabs>
        <w:ind w:left="1710"/>
        <w:rPr>
          <w:lang w:val="ru-RU"/>
        </w:rPr>
      </w:pPr>
      <w:r w:rsidRPr="00575211">
        <w:rPr>
          <w:lang w:val="ru-RU"/>
        </w:rPr>
        <w:t>Концедент производит в адрес Концессионера суммы выплат, указанных в подпунктах (i) и (ii).</w:t>
      </w:r>
    </w:p>
    <w:p w:rsidR="00F267B2" w:rsidRPr="00575211" w:rsidRDefault="00F267B2" w:rsidP="00F8183C">
      <w:pPr>
        <w:pStyle w:val="5"/>
        <w:keepNext/>
        <w:numPr>
          <w:ilvl w:val="0"/>
          <w:numId w:val="21"/>
        </w:numPr>
        <w:tabs>
          <w:tab w:val="clear" w:pos="851"/>
          <w:tab w:val="left" w:pos="2520"/>
        </w:tabs>
        <w:ind w:left="2520"/>
        <w:rPr>
          <w:lang w:val="ru-RU"/>
        </w:rPr>
      </w:pPr>
      <w:r w:rsidRPr="00575211">
        <w:rPr>
          <w:lang w:val="ru-RU"/>
        </w:rPr>
        <w:t>Выплаты по недополученной суммарной экономии операционных расходов и от снижения потребления энергетических ресурсов, полученной за долгосрочный период регулирования, предшествующий тому долгосрочному периоду регулирования, в который произошло расторжение Соглашения (ЭК</w:t>
      </w:r>
      <w:r w:rsidRPr="00575211">
        <w:rPr>
          <w:vertAlign w:val="subscript"/>
          <w:lang w:val="ru-RU"/>
        </w:rPr>
        <w:t>3</w:t>
      </w:r>
      <w:r w:rsidRPr="00575211">
        <w:rPr>
          <w:lang w:val="ru-RU"/>
        </w:rPr>
        <w:t>), определяемые по формуле:</w:t>
      </w:r>
    </w:p>
    <w:p w:rsidR="00F267B2" w:rsidRPr="00575211" w:rsidRDefault="00F267B2" w:rsidP="00F267B2">
      <w:pPr>
        <w:pStyle w:val="18"/>
        <w:tabs>
          <w:tab w:val="left" w:pos="0"/>
        </w:tabs>
        <w:ind w:left="2520"/>
        <w:jc w:val="center"/>
        <w:rPr>
          <w:sz w:val="22"/>
          <w:szCs w:val="22"/>
          <w:lang w:val="ru-RU"/>
        </w:rPr>
      </w:pPr>
      <w:r w:rsidRPr="00575211">
        <w:rPr>
          <w:position w:val="-12"/>
          <w:sz w:val="22"/>
          <w:szCs w:val="22"/>
          <w:lang w:val="ru-RU"/>
        </w:rPr>
        <w:object w:dxaOrig="2320" w:dyaOrig="360">
          <v:shape id="_x0000_i1028" type="#_x0000_t75" style="width:116.15pt;height:18.35pt" o:ole="">
            <v:imagedata r:id="rId21" o:title=""/>
          </v:shape>
          <o:OLEObject Type="Embed" ProgID="Equation.3" ShapeID="_x0000_i1028" DrawAspect="Content" ObjectID="_1509972513" r:id="rId22"/>
        </w:object>
      </w:r>
    </w:p>
    <w:p w:rsidR="00F267B2" w:rsidRPr="00575211" w:rsidRDefault="008E4321" w:rsidP="00F267B2">
      <w:pPr>
        <w:pStyle w:val="18"/>
        <w:ind w:left="2520"/>
        <w:jc w:val="both"/>
        <w:rPr>
          <w:sz w:val="22"/>
          <w:szCs w:val="22"/>
          <w:lang w:val="ru-RU"/>
        </w:rPr>
      </w:pPr>
      <w:r w:rsidRPr="00575211">
        <w:rPr>
          <w:sz w:val="22"/>
          <w:szCs w:val="22"/>
          <w:lang w:val="ru-RU"/>
        </w:rPr>
        <w:fldChar w:fldCharType="begin"/>
      </w:r>
      <w:r w:rsidR="00F267B2" w:rsidRPr="00575211">
        <w:rPr>
          <w:sz w:val="22"/>
          <w:szCs w:val="22"/>
          <w:lang w:val="ru-RU"/>
        </w:rPr>
        <w:instrText xml:space="preserve"> QUOTE </w:instrText>
      </w:r>
      <w:r w:rsidR="00F267B2" w:rsidRPr="00BC1065">
        <w:rPr>
          <w:noProof/>
          <w:lang w:val="ru-RU"/>
        </w:rPr>
        <w:drawing>
          <wp:inline distT="0" distB="0" distL="0" distR="0">
            <wp:extent cx="219075"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575211">
        <w:rPr>
          <w:sz w:val="22"/>
          <w:szCs w:val="22"/>
          <w:lang w:val="ru-RU"/>
        </w:rPr>
        <w:fldChar w:fldCharType="separate"/>
      </w:r>
      <w:r w:rsidR="00F267B2" w:rsidRPr="00575211">
        <w:rPr>
          <w:position w:val="-12"/>
          <w:sz w:val="22"/>
          <w:szCs w:val="22"/>
          <w:lang w:val="ru-RU"/>
        </w:rPr>
        <w:object w:dxaOrig="460" w:dyaOrig="360">
          <v:shape id="_x0000_i1029" type="#_x0000_t75" style="width:23.1pt;height:18.35pt" o:ole="">
            <v:imagedata r:id="rId24" o:title=""/>
          </v:shape>
          <o:OLEObject Type="Embed" ProgID="Equation.3" ShapeID="_x0000_i1029" DrawAspect="Content" ObjectID="_1509972514" r:id="rId25"/>
        </w:object>
      </w:r>
      <w:r w:rsidRPr="00575211">
        <w:rPr>
          <w:sz w:val="22"/>
          <w:szCs w:val="22"/>
          <w:lang w:val="ru-RU"/>
        </w:rPr>
        <w:fldChar w:fldCharType="end"/>
      </w:r>
      <w:r w:rsidR="00F267B2" w:rsidRPr="00575211">
        <w:rPr>
          <w:sz w:val="22"/>
          <w:szCs w:val="22"/>
          <w:lang w:val="ru-RU"/>
        </w:rPr>
        <w:t xml:space="preserve"> – суммарная экономия операционных расходов и от снижения потребления энергетических ресурсов, достигнутая в долгосрочный период регулирования, предшествующий тому долгосрочному периоду регулирования, в который произошло расторжение Соглашения, и включаемая в необходимую валовую выручку в </w:t>
      </w:r>
      <w:r w:rsidR="00F267B2" w:rsidRPr="00575211">
        <w:rPr>
          <w:sz w:val="22"/>
          <w:szCs w:val="22"/>
        </w:rPr>
        <w:t>i</w:t>
      </w:r>
      <w:r w:rsidR="00F267B2" w:rsidRPr="00575211">
        <w:rPr>
          <w:sz w:val="22"/>
          <w:szCs w:val="22"/>
          <w:lang w:val="ru-RU"/>
        </w:rPr>
        <w:t>-том периоде того долгосрочного периода,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F267B2" w:rsidRPr="00575211" w:rsidRDefault="008E4321" w:rsidP="00F267B2">
      <w:pPr>
        <w:pStyle w:val="18"/>
        <w:ind w:left="2520"/>
        <w:jc w:val="both"/>
        <w:rPr>
          <w:sz w:val="22"/>
          <w:szCs w:val="22"/>
          <w:lang w:val="ru-RU"/>
        </w:rPr>
      </w:pPr>
      <w:r w:rsidRPr="00BC1065">
        <w:rPr>
          <w:sz w:val="22"/>
          <w:szCs w:val="22"/>
          <w:lang w:val="ru-RU"/>
        </w:rPr>
        <w:fldChar w:fldCharType="begin"/>
      </w:r>
      <w:r w:rsidR="00F267B2" w:rsidRPr="00BC1065">
        <w:rPr>
          <w:sz w:val="22"/>
          <w:szCs w:val="22"/>
          <w:lang w:val="ru-RU"/>
        </w:rPr>
        <w:instrText xml:space="preserve"> QUOTE </w:instrText>
      </w:r>
      <w:r w:rsidR="00F267B2" w:rsidRPr="00BC1065">
        <w:rPr>
          <w:noProof/>
          <w:lang w:val="ru-RU"/>
        </w:rPr>
        <w:drawing>
          <wp:inline distT="0" distB="0" distL="0" distR="0">
            <wp:extent cx="571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BC1065">
        <w:rPr>
          <w:sz w:val="22"/>
          <w:szCs w:val="22"/>
          <w:lang w:val="ru-RU"/>
        </w:rPr>
        <w:fldChar w:fldCharType="separate"/>
      </w:r>
      <w:r w:rsidR="00F267B2" w:rsidRPr="00BC1065">
        <w:rPr>
          <w:noProof/>
          <w:lang w:val="ru-RU"/>
        </w:rPr>
        <w:drawing>
          <wp:inline distT="0" distB="0" distL="0" distR="0">
            <wp:extent cx="5715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BC1065">
        <w:rPr>
          <w:sz w:val="22"/>
          <w:szCs w:val="22"/>
          <w:lang w:val="ru-RU"/>
        </w:rPr>
        <w:fldChar w:fldCharType="end"/>
      </w:r>
      <w:r w:rsidR="00F267B2" w:rsidRPr="00575211">
        <w:rPr>
          <w:sz w:val="22"/>
          <w:szCs w:val="22"/>
          <w:lang w:val="ru-RU"/>
        </w:rPr>
        <w:t xml:space="preserve"> – продолжительность долгосрочного периода регулирования, установленная органом регулировани</w:t>
      </w:r>
      <w:r w:rsidR="00F267B2">
        <w:rPr>
          <w:sz w:val="22"/>
          <w:szCs w:val="22"/>
          <w:lang w:val="ru-RU"/>
        </w:rPr>
        <w:t xml:space="preserve">я </w:t>
      </w:r>
      <w:r w:rsidR="00F267B2" w:rsidRPr="00575211">
        <w:rPr>
          <w:sz w:val="22"/>
          <w:szCs w:val="22"/>
          <w:lang w:val="ru-RU"/>
        </w:rPr>
        <w:t>тарифов.</w:t>
      </w:r>
    </w:p>
    <w:p w:rsidR="00F267B2" w:rsidRPr="00575211" w:rsidRDefault="00F267B2" w:rsidP="00F267B2">
      <w:pPr>
        <w:pStyle w:val="18"/>
        <w:spacing w:after="240"/>
        <w:ind w:left="2520"/>
        <w:jc w:val="both"/>
        <w:rPr>
          <w:sz w:val="22"/>
          <w:szCs w:val="22"/>
          <w:lang w:val="ru-RU"/>
        </w:rPr>
      </w:pPr>
    </w:p>
    <w:p w:rsidR="00F267B2" w:rsidRPr="00575211" w:rsidRDefault="00F267B2" w:rsidP="00F8183C">
      <w:pPr>
        <w:pStyle w:val="5"/>
        <w:keepNext/>
        <w:numPr>
          <w:ilvl w:val="0"/>
          <w:numId w:val="21"/>
        </w:numPr>
        <w:tabs>
          <w:tab w:val="clear" w:pos="851"/>
          <w:tab w:val="left" w:pos="2520"/>
        </w:tabs>
        <w:ind w:left="2520"/>
        <w:rPr>
          <w:lang w:val="ru-RU"/>
        </w:rPr>
      </w:pPr>
      <w:r w:rsidRPr="00575211">
        <w:rPr>
          <w:lang w:val="ru-RU"/>
        </w:rPr>
        <w:lastRenderedPageBreak/>
        <w:t>Выплаты по недополученной суммарной экономии операционных расходов и от снижения потребления энергетических ресурсов, полученной в тот долгосрочный период регулирования, в который произошло расторжение Соглашения(ЭК</w:t>
      </w:r>
      <w:r w:rsidRPr="00575211">
        <w:rPr>
          <w:vertAlign w:val="subscript"/>
          <w:lang w:val="ru-RU"/>
        </w:rPr>
        <w:t>4</w:t>
      </w:r>
      <w:r w:rsidRPr="00575211">
        <w:rPr>
          <w:lang w:val="ru-RU"/>
        </w:rPr>
        <w:t>), определяемые по формуле:</w:t>
      </w:r>
    </w:p>
    <w:p w:rsidR="00F267B2" w:rsidRPr="00575211" w:rsidRDefault="00F267B2" w:rsidP="00F267B2">
      <w:pPr>
        <w:pStyle w:val="18"/>
        <w:tabs>
          <w:tab w:val="left" w:pos="0"/>
        </w:tabs>
        <w:ind w:left="2520"/>
        <w:jc w:val="center"/>
        <w:rPr>
          <w:sz w:val="22"/>
          <w:szCs w:val="22"/>
        </w:rPr>
      </w:pPr>
      <w:r w:rsidRPr="00575211">
        <w:rPr>
          <w:position w:val="-30"/>
          <w:sz w:val="22"/>
          <w:szCs w:val="22"/>
          <w:lang w:val="ru-RU"/>
        </w:rPr>
        <w:object w:dxaOrig="5520" w:dyaOrig="700">
          <v:shape id="_x0000_i1030" type="#_x0000_t75" style="width:275.75pt;height:35.3pt" o:ole="">
            <v:imagedata r:id="rId27" o:title=""/>
          </v:shape>
          <o:OLEObject Type="Embed" ProgID="Equation.3" ShapeID="_x0000_i1030" DrawAspect="Content" ObjectID="_1509972515" r:id="rId28"/>
        </w:object>
      </w:r>
    </w:p>
    <w:p w:rsidR="00F267B2" w:rsidRPr="00575211" w:rsidRDefault="008E4321" w:rsidP="00F267B2">
      <w:pPr>
        <w:pStyle w:val="18"/>
        <w:ind w:left="2520"/>
        <w:jc w:val="both"/>
        <w:rPr>
          <w:sz w:val="22"/>
          <w:szCs w:val="22"/>
          <w:lang w:val="ru-RU"/>
        </w:rPr>
      </w:pPr>
      <w:r w:rsidRPr="00575211">
        <w:rPr>
          <w:sz w:val="22"/>
          <w:szCs w:val="22"/>
          <w:lang w:val="ru-RU"/>
        </w:rPr>
        <w:fldChar w:fldCharType="begin"/>
      </w:r>
      <w:r w:rsidR="00F267B2" w:rsidRPr="00575211">
        <w:rPr>
          <w:sz w:val="22"/>
          <w:szCs w:val="22"/>
          <w:lang w:val="ru-RU"/>
        </w:rPr>
        <w:instrText xml:space="preserve"> QUOTE </w:instrText>
      </w:r>
      <w:r w:rsidR="00F267B2" w:rsidRPr="00BC1065">
        <w:rPr>
          <w:noProof/>
          <w:lang w:val="ru-RU"/>
        </w:rPr>
        <w:drawing>
          <wp:inline distT="0" distB="0" distL="0" distR="0">
            <wp:extent cx="285750" cy="123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Pr="00575211">
        <w:rPr>
          <w:sz w:val="22"/>
          <w:szCs w:val="22"/>
          <w:lang w:val="ru-RU"/>
        </w:rPr>
        <w:fldChar w:fldCharType="separate"/>
      </w:r>
      <w:r w:rsidR="00F267B2" w:rsidRPr="00575211">
        <w:rPr>
          <w:position w:val="-14"/>
          <w:sz w:val="22"/>
          <w:szCs w:val="22"/>
          <w:lang w:val="ru-RU"/>
        </w:rPr>
        <w:object w:dxaOrig="620" w:dyaOrig="380">
          <v:shape id="_x0000_i1031" type="#_x0000_t75" style="width:30.55pt;height:19.7pt" o:ole="">
            <v:imagedata r:id="rId30" o:title=""/>
          </v:shape>
          <o:OLEObject Type="Embed" ProgID="Equation.3" ShapeID="_x0000_i1031" DrawAspect="Content" ObjectID="_1509972516" r:id="rId31"/>
        </w:object>
      </w:r>
      <w:r w:rsidRPr="00575211">
        <w:rPr>
          <w:sz w:val="22"/>
          <w:szCs w:val="22"/>
          <w:lang w:val="ru-RU"/>
        </w:rPr>
        <w:fldChar w:fldCharType="end"/>
      </w:r>
      <w:r w:rsidR="00F267B2" w:rsidRPr="00575211">
        <w:rPr>
          <w:sz w:val="22"/>
          <w:szCs w:val="22"/>
          <w:lang w:val="ru-RU"/>
        </w:rPr>
        <w:t xml:space="preserve"> – экономия операционных расходов, полученная в тот долгосрочный периода регулирования,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F267B2" w:rsidRPr="00575211" w:rsidRDefault="008E4321" w:rsidP="00F267B2">
      <w:pPr>
        <w:pStyle w:val="18"/>
        <w:tabs>
          <w:tab w:val="left" w:pos="1701"/>
        </w:tabs>
        <w:ind w:left="2552" w:hanging="32"/>
        <w:jc w:val="both"/>
        <w:rPr>
          <w:sz w:val="22"/>
          <w:szCs w:val="22"/>
          <w:lang w:val="ru-RU"/>
        </w:rPr>
      </w:pPr>
      <w:r w:rsidRPr="00575211">
        <w:rPr>
          <w:sz w:val="22"/>
          <w:szCs w:val="22"/>
          <w:lang w:val="ru-RU"/>
        </w:rPr>
        <w:fldChar w:fldCharType="begin"/>
      </w:r>
      <w:r w:rsidR="00F267B2" w:rsidRPr="00575211">
        <w:rPr>
          <w:sz w:val="22"/>
          <w:szCs w:val="22"/>
          <w:lang w:val="ru-RU"/>
        </w:rPr>
        <w:instrText xml:space="preserve"> QUOTE </w:instrText>
      </w:r>
      <w:r w:rsidR="00F267B2" w:rsidRPr="00BC1065">
        <w:rPr>
          <w:noProof/>
          <w:lang w:val="ru-RU"/>
        </w:rPr>
        <w:drawing>
          <wp:inline distT="0" distB="0" distL="0" distR="0">
            <wp:extent cx="285750"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Pr="00575211">
        <w:rPr>
          <w:sz w:val="22"/>
          <w:szCs w:val="22"/>
          <w:lang w:val="ru-RU"/>
        </w:rPr>
        <w:fldChar w:fldCharType="separate"/>
      </w:r>
      <w:r w:rsidR="00F267B2" w:rsidRPr="00575211">
        <w:rPr>
          <w:position w:val="-14"/>
          <w:sz w:val="22"/>
          <w:szCs w:val="22"/>
          <w:lang w:val="ru-RU"/>
        </w:rPr>
        <w:object w:dxaOrig="620" w:dyaOrig="380">
          <v:shape id="_x0000_i1032" type="#_x0000_t75" style="width:30.55pt;height:19.7pt" o:ole="">
            <v:imagedata r:id="rId33" o:title=""/>
          </v:shape>
          <o:OLEObject Type="Embed" ProgID="Equation.3" ShapeID="_x0000_i1032" DrawAspect="Content" ObjectID="_1509972517" r:id="rId34"/>
        </w:object>
      </w:r>
      <w:r w:rsidRPr="00575211">
        <w:rPr>
          <w:sz w:val="22"/>
          <w:szCs w:val="22"/>
          <w:lang w:val="ru-RU"/>
        </w:rPr>
        <w:fldChar w:fldCharType="end"/>
      </w:r>
      <w:r w:rsidR="00F267B2" w:rsidRPr="00575211">
        <w:rPr>
          <w:sz w:val="22"/>
          <w:szCs w:val="22"/>
          <w:lang w:val="ru-RU"/>
        </w:rPr>
        <w:t xml:space="preserve"> – экономия от снижения потребления энергетических ресурсов, полученная в </w:t>
      </w:r>
      <w:proofErr w:type="spellStart"/>
      <w:r w:rsidR="00F267B2" w:rsidRPr="00575211">
        <w:rPr>
          <w:sz w:val="22"/>
          <w:szCs w:val="22"/>
        </w:rPr>
        <w:t>i</w:t>
      </w:r>
      <w:proofErr w:type="spellEnd"/>
      <w:r w:rsidR="00F267B2" w:rsidRPr="00575211">
        <w:rPr>
          <w:sz w:val="22"/>
          <w:szCs w:val="22"/>
          <w:lang w:val="ru-RU"/>
        </w:rPr>
        <w:t>-</w:t>
      </w:r>
      <w:proofErr w:type="spellStart"/>
      <w:r w:rsidR="00F267B2" w:rsidRPr="00575211">
        <w:rPr>
          <w:sz w:val="22"/>
          <w:szCs w:val="22"/>
          <w:lang w:val="ru-RU"/>
        </w:rPr>
        <w:t>тый</w:t>
      </w:r>
      <w:proofErr w:type="spellEnd"/>
      <w:r w:rsidR="00F267B2" w:rsidRPr="00575211">
        <w:rPr>
          <w:sz w:val="22"/>
          <w:szCs w:val="22"/>
          <w:lang w:val="ru-RU"/>
        </w:rPr>
        <w:t xml:space="preserve"> период того долгосрочного периода регулирования, в который произошло расторжение Соглашения.  Данный показатель рассчитывается в соответствие с действующими методиками регулирования тарифов.</w:t>
      </w:r>
    </w:p>
    <w:p w:rsidR="00F267B2" w:rsidRPr="00575211" w:rsidRDefault="008E4321" w:rsidP="00F267B2">
      <w:pPr>
        <w:pStyle w:val="18"/>
        <w:spacing w:after="240"/>
        <w:ind w:left="2520"/>
        <w:jc w:val="both"/>
        <w:rPr>
          <w:sz w:val="22"/>
          <w:szCs w:val="22"/>
          <w:lang w:val="ru-RU"/>
        </w:rPr>
      </w:pPr>
      <w:r w:rsidRPr="00575211">
        <w:rPr>
          <w:sz w:val="22"/>
          <w:szCs w:val="22"/>
          <w:lang w:val="ru-RU"/>
        </w:rPr>
        <w:fldChar w:fldCharType="begin"/>
      </w:r>
      <w:r w:rsidR="00F267B2" w:rsidRPr="00575211">
        <w:rPr>
          <w:sz w:val="22"/>
          <w:szCs w:val="22"/>
          <w:lang w:val="ru-RU"/>
        </w:rPr>
        <w:instrText xml:space="preserve"> QUOTE </w:instrText>
      </w:r>
      <w:r w:rsidR="00F267B2" w:rsidRPr="00BC1065">
        <w:rPr>
          <w:noProof/>
          <w:lang w:val="ru-RU"/>
        </w:rPr>
        <w:drawing>
          <wp:inline distT="0" distB="0" distL="0" distR="0">
            <wp:extent cx="333375"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33350"/>
                    </a:xfrm>
                    <a:prstGeom prst="rect">
                      <a:avLst/>
                    </a:prstGeom>
                    <a:noFill/>
                    <a:ln>
                      <a:noFill/>
                    </a:ln>
                  </pic:spPr>
                </pic:pic>
              </a:graphicData>
            </a:graphic>
          </wp:inline>
        </w:drawing>
      </w:r>
      <w:r w:rsidRPr="00575211">
        <w:rPr>
          <w:sz w:val="22"/>
          <w:szCs w:val="22"/>
          <w:lang w:val="ru-RU"/>
        </w:rPr>
        <w:fldChar w:fldCharType="separate"/>
      </w:r>
      <w:r w:rsidRPr="00BC1065">
        <w:rPr>
          <w:sz w:val="22"/>
          <w:szCs w:val="22"/>
          <w:lang w:val="ru-RU"/>
        </w:rPr>
        <w:fldChar w:fldCharType="begin"/>
      </w:r>
      <w:r w:rsidR="00F267B2" w:rsidRPr="00BC1065">
        <w:rPr>
          <w:sz w:val="22"/>
          <w:szCs w:val="22"/>
          <w:lang w:val="ru-RU"/>
        </w:rPr>
        <w:instrText xml:space="preserve"> QUOTE </w:instrText>
      </w:r>
      <w:r w:rsidR="00F267B2" w:rsidRPr="00BC1065">
        <w:rPr>
          <w:noProof/>
          <w:lang w:val="ru-RU"/>
        </w:rPr>
        <w:drawing>
          <wp:inline distT="0" distB="0" distL="0" distR="0">
            <wp:extent cx="34290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BC1065">
        <w:rPr>
          <w:sz w:val="22"/>
          <w:szCs w:val="22"/>
          <w:lang w:val="ru-RU"/>
        </w:rPr>
        <w:fldChar w:fldCharType="separate"/>
      </w:r>
      <w:r w:rsidR="00F267B2" w:rsidRPr="00BC1065">
        <w:rPr>
          <w:noProof/>
          <w:lang w:val="ru-RU"/>
        </w:rPr>
        <w:drawing>
          <wp:inline distT="0" distB="0" distL="0" distR="0">
            <wp:extent cx="3429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Pr="00BC1065">
        <w:rPr>
          <w:sz w:val="22"/>
          <w:szCs w:val="22"/>
          <w:lang w:val="ru-RU"/>
        </w:rPr>
        <w:fldChar w:fldCharType="end"/>
      </w:r>
      <w:r w:rsidRPr="00575211">
        <w:rPr>
          <w:sz w:val="22"/>
          <w:szCs w:val="22"/>
          <w:lang w:val="ru-RU"/>
        </w:rPr>
        <w:fldChar w:fldCharType="end"/>
      </w:r>
      <w:r w:rsidR="00F267B2" w:rsidRPr="00575211">
        <w:rPr>
          <w:sz w:val="22"/>
          <w:szCs w:val="22"/>
          <w:lang w:val="ru-RU"/>
        </w:rPr>
        <w:t xml:space="preserve">– индекс потребительских цен </w:t>
      </w:r>
      <w:r w:rsidR="00F267B2" w:rsidRPr="00575211">
        <w:rPr>
          <w:sz w:val="22"/>
          <w:szCs w:val="22"/>
        </w:rPr>
        <w:t>i</w:t>
      </w:r>
      <w:r w:rsidR="00F267B2" w:rsidRPr="00575211">
        <w:rPr>
          <w:sz w:val="22"/>
          <w:szCs w:val="22"/>
          <w:lang w:val="ru-RU"/>
        </w:rPr>
        <w:t>-го периода того долгосрочного периода регулирования, в который произошло расторжение Соглашения.</w:t>
      </w:r>
    </w:p>
    <w:p w:rsidR="00F267B2" w:rsidRPr="00575211" w:rsidRDefault="00F267B2" w:rsidP="00F8183C">
      <w:pPr>
        <w:pStyle w:val="5"/>
        <w:keepNext/>
        <w:numPr>
          <w:ilvl w:val="0"/>
          <w:numId w:val="20"/>
        </w:numPr>
        <w:tabs>
          <w:tab w:val="clear" w:pos="851"/>
          <w:tab w:val="num" w:pos="1702"/>
        </w:tabs>
        <w:ind w:left="1702"/>
        <w:rPr>
          <w:lang w:val="ru-RU"/>
        </w:rPr>
      </w:pPr>
      <w:r w:rsidRPr="00575211">
        <w:rPr>
          <w:lang w:val="ru-RU"/>
        </w:rPr>
        <w:t>Сумма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регулирования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органомрегулировани</w:t>
      </w:r>
      <w:r>
        <w:rPr>
          <w:lang w:val="ru-RU"/>
        </w:rPr>
        <w:t>я</w:t>
      </w:r>
      <w:r w:rsidRPr="00575211">
        <w:rPr>
          <w:lang w:val="ru-RU"/>
        </w:rPr>
        <w:t>тарифов при утверждении тарифа на год расторжения Соглашения.</w:t>
      </w:r>
    </w:p>
    <w:p w:rsidR="00F267B2" w:rsidRPr="00575211" w:rsidRDefault="00F267B2" w:rsidP="00F8183C">
      <w:pPr>
        <w:pStyle w:val="5"/>
        <w:keepNext/>
        <w:numPr>
          <w:ilvl w:val="0"/>
          <w:numId w:val="20"/>
        </w:numPr>
        <w:tabs>
          <w:tab w:val="clear" w:pos="851"/>
          <w:tab w:val="num" w:pos="1702"/>
        </w:tabs>
        <w:ind w:left="1710"/>
        <w:rPr>
          <w:lang w:val="ru-RU"/>
        </w:rPr>
      </w:pPr>
      <w:r w:rsidRPr="00575211">
        <w:rPr>
          <w:lang w:val="ru-RU"/>
        </w:rPr>
        <w:t>Прочие фактически доказанные убытки Концессионера, возникшие в результате расторжения Соглашения, не учтенные в предыдущих пунктах.</w:t>
      </w:r>
    </w:p>
    <w:p w:rsidR="00F267B2" w:rsidRPr="00575211" w:rsidRDefault="00F267B2" w:rsidP="00F8183C">
      <w:pPr>
        <w:pStyle w:val="a"/>
        <w:numPr>
          <w:ilvl w:val="0"/>
          <w:numId w:val="19"/>
        </w:numPr>
        <w:ind w:left="0" w:firstLine="0"/>
        <w:rPr>
          <w:lang w:val="ru-RU"/>
        </w:rPr>
      </w:pPr>
      <w:r w:rsidRPr="00575211">
        <w:rPr>
          <w:lang w:val="ru-RU"/>
        </w:rPr>
        <w:t>Концессионер оставляет себе всю сумму фактического чистого оборотного капитала.</w:t>
      </w:r>
    </w:p>
    <w:p w:rsidR="00F267B2" w:rsidRPr="00575211" w:rsidRDefault="00F267B2" w:rsidP="00F8183C">
      <w:pPr>
        <w:pStyle w:val="a"/>
        <w:numPr>
          <w:ilvl w:val="0"/>
          <w:numId w:val="19"/>
        </w:numPr>
        <w:ind w:left="851" w:hanging="851"/>
        <w:rPr>
          <w:lang w:val="ru-RU"/>
        </w:rPr>
      </w:pPr>
      <w:r w:rsidRPr="00575211">
        <w:rPr>
          <w:lang w:val="ru-RU"/>
        </w:rPr>
        <w:t xml:space="preserve">Концедент обязуется выплатить Концессионеру платежи, указанные в </w:t>
      </w:r>
      <w:r w:rsidRPr="0051423E">
        <w:rPr>
          <w:lang w:val="ru-RU"/>
        </w:rPr>
        <w:t>подпунктах (</w:t>
      </w:r>
      <w:r w:rsidRPr="0051423E">
        <w:rPr>
          <w:lang w:val="en-US"/>
        </w:rPr>
        <w:t>a</w:t>
      </w:r>
      <w:r w:rsidRPr="0051423E">
        <w:rPr>
          <w:lang w:val="ru-RU"/>
        </w:rPr>
        <w:t>) и (</w:t>
      </w:r>
      <w:r w:rsidRPr="0051423E">
        <w:rPr>
          <w:lang w:val="en-US"/>
        </w:rPr>
        <w:t>e</w:t>
      </w:r>
      <w:r w:rsidRPr="0051423E">
        <w:rPr>
          <w:lang w:val="ru-RU"/>
        </w:rPr>
        <w:t>) пункта 1</w:t>
      </w:r>
      <w:r w:rsidRPr="00575211">
        <w:rPr>
          <w:lang w:val="ru-RU"/>
        </w:rPr>
        <w:t>, в срок, равный 30 календарным дням с момента прекращения действия Соглашения</w:t>
      </w:r>
      <w:proofErr w:type="gramStart"/>
      <w:r w:rsidRPr="00575211">
        <w:rPr>
          <w:lang w:val="ru-RU"/>
        </w:rPr>
        <w:t xml:space="preserve"> В</w:t>
      </w:r>
      <w:proofErr w:type="gramEnd"/>
      <w:r w:rsidRPr="00575211">
        <w:rPr>
          <w:lang w:val="ru-RU"/>
        </w:rPr>
        <w:t xml:space="preserve">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75211">
        <w:rPr>
          <w:position w:val="-24"/>
          <w:lang w:val="ru-RU"/>
        </w:rPr>
        <w:object w:dxaOrig="460" w:dyaOrig="620">
          <v:shape id="_x0000_i1033" type="#_x0000_t75" style="width:23.1pt;height:30.55pt" o:ole="">
            <v:imagedata r:id="rId37" o:title=""/>
          </v:shape>
          <o:OLEObject Type="Embed" ProgID="Equation.3" ShapeID="_x0000_i1033" DrawAspect="Content" ObjectID="_1509972518" r:id="rId38"/>
        </w:object>
      </w:r>
      <w:r w:rsidRPr="00575211">
        <w:rPr>
          <w:lang w:val="ru-RU"/>
        </w:rPr>
        <w:t xml:space="preserve">  от текущей ставки рефинансирования плюс два процента.</w:t>
      </w:r>
    </w:p>
    <w:p w:rsidR="00F267B2" w:rsidRPr="00575211" w:rsidRDefault="00F267B2" w:rsidP="00F8183C">
      <w:pPr>
        <w:pStyle w:val="a"/>
        <w:numPr>
          <w:ilvl w:val="0"/>
          <w:numId w:val="19"/>
        </w:numPr>
        <w:ind w:left="851" w:hanging="851"/>
        <w:rPr>
          <w:i/>
          <w:iCs/>
          <w:lang w:val="ru-RU"/>
        </w:rPr>
      </w:pPr>
      <w:r w:rsidRPr="00575211">
        <w:rPr>
          <w:lang w:val="ru-RU"/>
        </w:rPr>
        <w:t xml:space="preserve">Концедент обязуется выплатить Концессионеру платежи, указанные в </w:t>
      </w:r>
      <w:r w:rsidRPr="0051423E">
        <w:rPr>
          <w:lang w:val="ru-RU"/>
        </w:rPr>
        <w:t>подпунктах (а), (</w:t>
      </w:r>
      <w:r w:rsidRPr="0051423E">
        <w:rPr>
          <w:lang w:val="en-US"/>
        </w:rPr>
        <w:t>b</w:t>
      </w:r>
      <w:r w:rsidRPr="0051423E">
        <w:rPr>
          <w:lang w:val="ru-RU"/>
        </w:rPr>
        <w:t>), (</w:t>
      </w:r>
      <w:r w:rsidRPr="0051423E">
        <w:rPr>
          <w:lang w:val="en-US"/>
        </w:rPr>
        <w:t>c</w:t>
      </w:r>
      <w:r w:rsidRPr="0051423E">
        <w:rPr>
          <w:lang w:val="ru-RU"/>
        </w:rPr>
        <w:t>) пункта 1</w:t>
      </w:r>
      <w:r w:rsidRPr="00575211">
        <w:rPr>
          <w:lang w:val="ru-RU"/>
        </w:rPr>
        <w:t xml:space="preserve"> в срок 1 год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75211">
        <w:rPr>
          <w:position w:val="-24"/>
          <w:lang w:val="ru-RU"/>
        </w:rPr>
        <w:object w:dxaOrig="460" w:dyaOrig="620">
          <v:shape id="_x0000_i1034" type="#_x0000_t75" style="width:23.1pt;height:30.55pt" o:ole="">
            <v:imagedata r:id="rId37" o:title=""/>
          </v:shape>
          <o:OLEObject Type="Embed" ProgID="Equation.3" ShapeID="_x0000_i1034" DrawAspect="Content" ObjectID="_1509972519" r:id="rId39"/>
        </w:object>
      </w:r>
      <w:r w:rsidRPr="00575211">
        <w:rPr>
          <w:lang w:val="ru-RU"/>
        </w:rPr>
        <w:t>от текущей ставки рефинансирования плюс два процента.</w:t>
      </w:r>
    </w:p>
    <w:p w:rsidR="00F267B2" w:rsidRPr="00575211" w:rsidRDefault="00F267B2" w:rsidP="00F267B2">
      <w:pPr>
        <w:pStyle w:val="4"/>
        <w:rPr>
          <w:b/>
          <w:lang w:val="ru-RU"/>
        </w:rPr>
      </w:pPr>
      <w:r w:rsidRPr="00575211">
        <w:rPr>
          <w:b/>
          <w:lang w:val="ru-RU"/>
        </w:rPr>
        <w:t>Расторжение Cоглашения по вине Концессионера.</w:t>
      </w:r>
    </w:p>
    <w:p w:rsidR="00F267B2" w:rsidRPr="00575211" w:rsidRDefault="00F267B2" w:rsidP="00F267B2">
      <w:pPr>
        <w:pStyle w:val="a"/>
        <w:numPr>
          <w:ilvl w:val="0"/>
          <w:numId w:val="0"/>
        </w:numPr>
        <w:ind w:left="851" w:hanging="851"/>
        <w:rPr>
          <w:lang w:val="ru-RU"/>
        </w:rPr>
      </w:pPr>
      <w:r w:rsidRPr="00575211">
        <w:rPr>
          <w:lang w:val="ru-RU"/>
        </w:rPr>
        <w:t xml:space="preserve">1. </w:t>
      </w:r>
      <w:r w:rsidRPr="00575211">
        <w:rPr>
          <w:lang w:val="ru-RU"/>
        </w:rPr>
        <w:tab/>
        <w:t>Концедент обязан пр</w:t>
      </w:r>
      <w:r>
        <w:rPr>
          <w:lang w:val="ru-RU"/>
        </w:rPr>
        <w:t xml:space="preserve">оизвести в адрес Концессионера </w:t>
      </w:r>
      <w:r w:rsidRPr="00575211">
        <w:rPr>
          <w:lang w:val="ru-RU"/>
        </w:rPr>
        <w:t xml:space="preserve">следующие платежи: </w:t>
      </w:r>
    </w:p>
    <w:p w:rsidR="00F267B2" w:rsidRPr="00575211" w:rsidRDefault="00F267B2" w:rsidP="00F8183C">
      <w:pPr>
        <w:pStyle w:val="5"/>
        <w:keepNext/>
        <w:numPr>
          <w:ilvl w:val="0"/>
          <w:numId w:val="22"/>
        </w:numPr>
        <w:tabs>
          <w:tab w:val="clear" w:pos="851"/>
          <w:tab w:val="left" w:pos="0"/>
        </w:tabs>
        <w:ind w:left="1210" w:hanging="347"/>
        <w:rPr>
          <w:lang w:val="ru-RU"/>
        </w:rPr>
      </w:pPr>
      <w:bookmarkStart w:id="313" w:name="а_1"/>
      <w:bookmarkEnd w:id="313"/>
      <w:r w:rsidRPr="00575211">
        <w:rPr>
          <w:lang w:val="ru-RU"/>
        </w:rPr>
        <w:lastRenderedPageBreak/>
        <w:t>Размер НК. Обозначения идентичны обозначениям, представленны</w:t>
      </w:r>
      <w:r>
        <w:rPr>
          <w:lang w:val="ru-RU"/>
        </w:rPr>
        <w:t xml:space="preserve">м в </w:t>
      </w:r>
      <w:hyperlink w:anchor="р1" w:history="1">
        <w:r>
          <w:rPr>
            <w:rStyle w:val="a6"/>
          </w:rPr>
          <w:t>Приложении №</w:t>
        </w:r>
        <w:r>
          <w:rPr>
            <w:rStyle w:val="a6"/>
            <w:lang w:val="ru-RU"/>
          </w:rPr>
          <w:t>14</w:t>
        </w:r>
      </w:hyperlink>
      <w:r w:rsidRPr="00575211">
        <w:rPr>
          <w:lang w:val="ru-RU"/>
        </w:rPr>
        <w:t>.</w:t>
      </w:r>
    </w:p>
    <w:p w:rsidR="00F267B2" w:rsidRPr="00575211" w:rsidRDefault="00F267B2" w:rsidP="00F8183C">
      <w:pPr>
        <w:pStyle w:val="a"/>
        <w:numPr>
          <w:ilvl w:val="0"/>
          <w:numId w:val="24"/>
        </w:numPr>
        <w:tabs>
          <w:tab w:val="left" w:pos="900"/>
        </w:tabs>
        <w:ind w:left="900" w:hanging="900"/>
        <w:rPr>
          <w:lang w:val="ru-RU"/>
        </w:rPr>
      </w:pPr>
      <w:r w:rsidRPr="00575211">
        <w:rPr>
          <w:lang w:val="ru-RU"/>
        </w:rPr>
        <w:t>Концессионер оставляет себе величину чистого оборотного капитала, установленную органом регулировани</w:t>
      </w:r>
      <w:r>
        <w:rPr>
          <w:lang w:val="ru-RU"/>
        </w:rPr>
        <w:t>я</w:t>
      </w:r>
      <w:r w:rsidRPr="00575211">
        <w:rPr>
          <w:lang w:val="ru-RU"/>
        </w:rPr>
        <w:t xml:space="preserve">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F267B2" w:rsidRPr="00575211" w:rsidRDefault="00F267B2" w:rsidP="00F8183C">
      <w:pPr>
        <w:pStyle w:val="a"/>
        <w:numPr>
          <w:ilvl w:val="0"/>
          <w:numId w:val="24"/>
        </w:numPr>
        <w:tabs>
          <w:tab w:val="left" w:pos="900"/>
        </w:tabs>
        <w:rPr>
          <w:lang w:val="ru-RU"/>
        </w:rPr>
      </w:pPr>
      <w:r w:rsidRPr="00575211">
        <w:rPr>
          <w:lang w:val="ru-RU"/>
        </w:rPr>
        <w:t xml:space="preserve">Концедент обязуется выплатить Концессионеру платежи, указанные в </w:t>
      </w:r>
      <w:hyperlink w:anchor="а_1" w:history="1">
        <w:r w:rsidRPr="005A677B">
          <w:rPr>
            <w:rStyle w:val="a6"/>
            <w:lang w:val="ru-RU"/>
          </w:rPr>
          <w:t>подпунктах а) пункта 1</w:t>
        </w:r>
      </w:hyperlink>
      <w:r w:rsidRPr="00575211">
        <w:rPr>
          <w:lang w:val="ru-RU"/>
        </w:rPr>
        <w:t xml:space="preserve"> в срок 1 год с момента прекращения действия Соглашения. В случае наличия  задолженности по данным выплатам по и</w:t>
      </w:r>
      <w:r>
        <w:rPr>
          <w:lang w:val="ru-RU"/>
        </w:rPr>
        <w:t>стечению указанного срока пени не начисляются.</w:t>
      </w:r>
    </w:p>
    <w:p w:rsidR="00F267B2" w:rsidRPr="00575211" w:rsidRDefault="00F267B2" w:rsidP="00F8183C">
      <w:pPr>
        <w:pStyle w:val="a"/>
        <w:numPr>
          <w:ilvl w:val="0"/>
          <w:numId w:val="24"/>
        </w:numPr>
        <w:tabs>
          <w:tab w:val="left" w:pos="900"/>
        </w:tabs>
        <w:ind w:left="900" w:hanging="900"/>
        <w:rPr>
          <w:b/>
          <w:lang w:val="ru-RU"/>
        </w:rPr>
      </w:pPr>
      <w:r w:rsidRPr="00575211">
        <w:rPr>
          <w:b/>
          <w:lang w:val="ru-RU"/>
        </w:rPr>
        <w:t xml:space="preserve">Расторжение Соглашения в связи с форс-мажорными обстоятельствами. </w:t>
      </w:r>
    </w:p>
    <w:p w:rsidR="00F267B2" w:rsidRPr="00575211" w:rsidRDefault="00F267B2" w:rsidP="00F8183C">
      <w:pPr>
        <w:pStyle w:val="a"/>
        <w:numPr>
          <w:ilvl w:val="3"/>
          <w:numId w:val="23"/>
        </w:numPr>
        <w:tabs>
          <w:tab w:val="left" w:pos="900"/>
        </w:tabs>
        <w:ind w:left="900" w:hanging="900"/>
        <w:rPr>
          <w:lang w:val="ru-RU"/>
        </w:rPr>
      </w:pPr>
      <w:r w:rsidRPr="00575211">
        <w:rPr>
          <w:lang w:val="ru-RU"/>
        </w:rPr>
        <w:t xml:space="preserve">Концедент обязан произвести следующие платежи в адрес Концессионера: </w:t>
      </w:r>
    </w:p>
    <w:p w:rsidR="00F267B2" w:rsidRPr="00575211" w:rsidRDefault="00F267B2" w:rsidP="00F8183C">
      <w:pPr>
        <w:pStyle w:val="5"/>
        <w:numPr>
          <w:ilvl w:val="0"/>
          <w:numId w:val="26"/>
        </w:numPr>
        <w:tabs>
          <w:tab w:val="clear" w:pos="851"/>
          <w:tab w:val="num" w:pos="1320"/>
        </w:tabs>
        <w:ind w:firstLine="0"/>
        <w:rPr>
          <w:lang w:val="ru-RU"/>
        </w:rPr>
      </w:pPr>
      <w:bookmarkStart w:id="314" w:name="a_1_"/>
      <w:bookmarkEnd w:id="314"/>
      <w:r w:rsidRPr="00575211">
        <w:rPr>
          <w:lang w:val="ru-RU"/>
        </w:rPr>
        <w:t xml:space="preserve">Размер НК. Обозначения идентичны обозначениям, представленным в </w:t>
      </w:r>
      <w:hyperlink w:anchor="р1" w:history="1">
        <w:r>
          <w:rPr>
            <w:rStyle w:val="a6"/>
          </w:rPr>
          <w:t xml:space="preserve">Приложении № </w:t>
        </w:r>
        <w:r>
          <w:rPr>
            <w:rStyle w:val="a6"/>
            <w:lang w:val="ru-RU"/>
          </w:rPr>
          <w:t>14</w:t>
        </w:r>
      </w:hyperlink>
    </w:p>
    <w:p w:rsidR="00F267B2" w:rsidRPr="00575211" w:rsidRDefault="00F267B2" w:rsidP="00F8183C">
      <w:pPr>
        <w:pStyle w:val="18"/>
        <w:keepNext/>
        <w:numPr>
          <w:ilvl w:val="0"/>
          <w:numId w:val="26"/>
        </w:numPr>
        <w:tabs>
          <w:tab w:val="clear" w:pos="851"/>
          <w:tab w:val="num" w:pos="1320"/>
        </w:tabs>
        <w:spacing w:after="240"/>
        <w:ind w:left="1320" w:hanging="456"/>
        <w:jc w:val="both"/>
        <w:rPr>
          <w:color w:val="auto"/>
          <w:sz w:val="22"/>
          <w:szCs w:val="22"/>
          <w:lang w:val="ru-RU" w:eastAsia="en-US"/>
        </w:rPr>
      </w:pPr>
      <w:bookmarkStart w:id="315" w:name="b_1"/>
      <w:bookmarkEnd w:id="315"/>
      <w:r w:rsidRPr="00575211">
        <w:rPr>
          <w:sz w:val="22"/>
          <w:szCs w:val="22"/>
          <w:lang w:val="ru-RU"/>
        </w:rPr>
        <w:t>50% от суммы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тарифного регулирования в области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 осуществляющим регулирование цен (тарифов) при утверждении тарифа на год расторжения Соглашения.</w:t>
      </w:r>
    </w:p>
    <w:p w:rsidR="00F267B2" w:rsidRPr="00575211" w:rsidRDefault="00F267B2" w:rsidP="00F8183C">
      <w:pPr>
        <w:pStyle w:val="a"/>
        <w:numPr>
          <w:ilvl w:val="0"/>
          <w:numId w:val="25"/>
        </w:numPr>
        <w:tabs>
          <w:tab w:val="left" w:pos="900"/>
        </w:tabs>
        <w:ind w:left="900" w:hanging="900"/>
        <w:rPr>
          <w:lang w:val="ru-RU"/>
        </w:rPr>
      </w:pPr>
      <w:r w:rsidRPr="00575211">
        <w:rPr>
          <w:lang w:val="ru-RU"/>
        </w:rPr>
        <w:t>Концессионер оставляет себе величину чистого оборотного капитала, установленную органом, осуществляющим регулирование цен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F267B2" w:rsidRPr="00575211" w:rsidRDefault="00F267B2" w:rsidP="00F8183C">
      <w:pPr>
        <w:pStyle w:val="a"/>
        <w:numPr>
          <w:ilvl w:val="0"/>
          <w:numId w:val="25"/>
        </w:numPr>
        <w:tabs>
          <w:tab w:val="left" w:pos="900"/>
        </w:tabs>
        <w:ind w:left="900" w:hanging="900"/>
        <w:rPr>
          <w:lang w:val="ru-RU"/>
        </w:rPr>
      </w:pPr>
      <w:r w:rsidRPr="00575211">
        <w:rPr>
          <w:lang w:val="ru-RU"/>
        </w:rPr>
        <w:t xml:space="preserve">Концедент обязуется выплатить Концессионеру платежи, указанные в </w:t>
      </w:r>
      <w:hyperlink w:anchor="b_1" w:history="1">
        <w:r w:rsidRPr="0045594B">
          <w:rPr>
            <w:rStyle w:val="a6"/>
            <w:lang w:val="ru-RU"/>
          </w:rPr>
          <w:t>подпунктах б) пункта 1</w:t>
        </w:r>
      </w:hyperlink>
      <w:r w:rsidRPr="00575211">
        <w:rPr>
          <w:lang w:val="ru-RU"/>
        </w:rPr>
        <w:t xml:space="preserve">, в срок, равный </w:t>
      </w:r>
      <w:r>
        <w:rPr>
          <w:lang w:val="ru-RU"/>
        </w:rPr>
        <w:t>90</w:t>
      </w:r>
      <w:r w:rsidRPr="00575211">
        <w:rPr>
          <w:lang w:val="ru-RU"/>
        </w:rPr>
        <w:t xml:space="preserve"> календарным дням с момента прекращения действия Соглашения</w:t>
      </w:r>
      <w:r>
        <w:rPr>
          <w:lang w:val="ru-RU"/>
        </w:rPr>
        <w:t>.</w:t>
      </w:r>
      <w:r w:rsidRPr="00575211">
        <w:rPr>
          <w:lang w:val="ru-RU"/>
        </w:rPr>
        <w:t xml:space="preserve"> В случае наличия  задолженности по данным выплатам по и</w:t>
      </w:r>
      <w:r>
        <w:rPr>
          <w:lang w:val="ru-RU"/>
        </w:rPr>
        <w:t>стечению указанного срока пени не начисляются.</w:t>
      </w:r>
    </w:p>
    <w:p w:rsidR="00F267B2" w:rsidRPr="00575211" w:rsidRDefault="00F267B2" w:rsidP="00F8183C">
      <w:pPr>
        <w:pStyle w:val="a"/>
        <w:numPr>
          <w:ilvl w:val="0"/>
          <w:numId w:val="25"/>
        </w:numPr>
        <w:tabs>
          <w:tab w:val="left" w:pos="900"/>
        </w:tabs>
        <w:ind w:left="900" w:hanging="900"/>
        <w:rPr>
          <w:lang w:val="ru-RU"/>
        </w:rPr>
      </w:pPr>
      <w:r w:rsidRPr="00575211">
        <w:rPr>
          <w:lang w:val="ru-RU"/>
        </w:rPr>
        <w:t xml:space="preserve">Концедент обязуется выплатить Концессионеру платежи, указанные в </w:t>
      </w:r>
      <w:hyperlink w:anchor="a_1_" w:history="1">
        <w:r w:rsidRPr="0045594B">
          <w:rPr>
            <w:rStyle w:val="a6"/>
            <w:lang w:val="ru-RU"/>
          </w:rPr>
          <w:t>подпунктах а) пункта 1</w:t>
        </w:r>
      </w:hyperlink>
      <w:r w:rsidRPr="00575211">
        <w:rPr>
          <w:lang w:val="ru-RU"/>
        </w:rPr>
        <w:t xml:space="preserve"> в срок 1 год с момента прекращения действия Соглашения. В случае наличия  задолженности по данным выплатам по и</w:t>
      </w:r>
      <w:r>
        <w:rPr>
          <w:lang w:val="ru-RU"/>
        </w:rPr>
        <w:t>стечению указанного срока пени не начисляются.</w:t>
      </w:r>
    </w:p>
    <w:p w:rsidR="00F267B2" w:rsidRPr="00575211" w:rsidRDefault="00F267B2" w:rsidP="00F267B2">
      <w:pPr>
        <w:pStyle w:val="4"/>
        <w:rPr>
          <w:b/>
          <w:lang w:val="ru-RU"/>
        </w:rPr>
      </w:pPr>
      <w:r w:rsidRPr="00575211">
        <w:rPr>
          <w:b/>
          <w:lang w:val="ru-RU"/>
        </w:rPr>
        <w:t xml:space="preserve">Расторжение Соглашения по взаимному соглашению Сторон в отсутствие вины </w:t>
      </w:r>
      <w:r>
        <w:rPr>
          <w:b/>
          <w:lang w:val="ru-RU"/>
        </w:rPr>
        <w:br/>
      </w:r>
      <w:r w:rsidRPr="00575211">
        <w:rPr>
          <w:b/>
          <w:lang w:val="ru-RU"/>
        </w:rPr>
        <w:t>какой-либо из Сторон.</w:t>
      </w:r>
    </w:p>
    <w:p w:rsidR="00F267B2" w:rsidRPr="00575211" w:rsidRDefault="00F267B2" w:rsidP="00F8183C">
      <w:pPr>
        <w:pStyle w:val="a"/>
        <w:numPr>
          <w:ilvl w:val="3"/>
          <w:numId w:val="27"/>
        </w:numPr>
        <w:tabs>
          <w:tab w:val="left" w:pos="900"/>
        </w:tabs>
        <w:ind w:left="900" w:hanging="900"/>
        <w:rPr>
          <w:lang w:val="ru-RU"/>
        </w:rPr>
      </w:pPr>
      <w:r w:rsidRPr="00575211">
        <w:rPr>
          <w:lang w:val="ru-RU"/>
        </w:rPr>
        <w:t xml:space="preserve">Концедент обязан произвести следующие платежи в адрес Концессионера: </w:t>
      </w:r>
    </w:p>
    <w:p w:rsidR="00F267B2" w:rsidRPr="00575211" w:rsidRDefault="00F267B2" w:rsidP="00F8183C">
      <w:pPr>
        <w:pStyle w:val="5"/>
        <w:numPr>
          <w:ilvl w:val="0"/>
          <w:numId w:val="28"/>
        </w:numPr>
        <w:tabs>
          <w:tab w:val="clear" w:pos="851"/>
          <w:tab w:val="num" w:pos="1701"/>
        </w:tabs>
        <w:ind w:firstLine="0"/>
        <w:rPr>
          <w:lang w:val="ru-RU"/>
        </w:rPr>
      </w:pPr>
      <w:r w:rsidRPr="00575211">
        <w:rPr>
          <w:lang w:val="ru-RU"/>
        </w:rPr>
        <w:t xml:space="preserve">Размер НК. Обозначения идентичны обозначениям, представленным в </w:t>
      </w:r>
      <w:hyperlink w:anchor="р1" w:history="1">
        <w:r w:rsidRPr="00136CF5">
          <w:rPr>
            <w:rStyle w:val="a6"/>
            <w:lang w:val="ru-RU"/>
          </w:rPr>
          <w:t xml:space="preserve">разделе </w:t>
        </w:r>
        <w:r w:rsidRPr="00136CF5">
          <w:rPr>
            <w:rStyle w:val="a6"/>
          </w:rPr>
          <w:t>I</w:t>
        </w:r>
      </w:hyperlink>
    </w:p>
    <w:p w:rsidR="00F267B2" w:rsidRPr="00575211" w:rsidRDefault="00F267B2" w:rsidP="00F8183C">
      <w:pPr>
        <w:pStyle w:val="18"/>
        <w:keepNext/>
        <w:numPr>
          <w:ilvl w:val="0"/>
          <w:numId w:val="28"/>
        </w:numPr>
        <w:tabs>
          <w:tab w:val="clear" w:pos="851"/>
          <w:tab w:val="num" w:pos="1710"/>
        </w:tabs>
        <w:spacing w:after="240"/>
        <w:ind w:left="1714" w:hanging="850"/>
        <w:jc w:val="both"/>
        <w:rPr>
          <w:color w:val="auto"/>
          <w:sz w:val="22"/>
          <w:szCs w:val="22"/>
          <w:lang w:val="ru-RU" w:eastAsia="en-US"/>
        </w:rPr>
      </w:pPr>
      <w:bookmarkStart w:id="316" w:name="b_1_"/>
      <w:bookmarkEnd w:id="316"/>
      <w:r w:rsidRPr="00575211">
        <w:rPr>
          <w:sz w:val="22"/>
          <w:szCs w:val="22"/>
          <w:lang w:val="ru-RU"/>
        </w:rPr>
        <w:lastRenderedPageBreak/>
        <w:t>50% от суммы выходных пособий и компенсаций, положенных сотрудникам Концессионера в связи с увольнением, за минусом суммы выходных пособий и компенсаций, учтенных в НВВ, установленной органом тарифного регулирования в области тарифов. Суммы выходных пособий и компенсаций должны быть рассчитаны в соответствии с трудовым законодательством Российской Федерации исходя из размеров заработных плат, принятых в расчет органом, осуществляющим регулирование цен (тарифов) при утверждении тарифа на год расторжения Соглашения.</w:t>
      </w:r>
    </w:p>
    <w:p w:rsidR="00F267B2" w:rsidRPr="00575211" w:rsidRDefault="00F267B2" w:rsidP="00F8183C">
      <w:pPr>
        <w:pStyle w:val="a"/>
        <w:numPr>
          <w:ilvl w:val="0"/>
          <w:numId w:val="29"/>
        </w:numPr>
        <w:tabs>
          <w:tab w:val="left" w:pos="900"/>
        </w:tabs>
        <w:ind w:left="900" w:hanging="900"/>
        <w:rPr>
          <w:lang w:val="ru-RU"/>
        </w:rPr>
      </w:pPr>
      <w:r w:rsidRPr="00575211">
        <w:rPr>
          <w:lang w:val="ru-RU"/>
        </w:rPr>
        <w:t>Концессионер оставляет себе величину чистого оборотного капитала, установленную органом, осуществляющим регулирование цен (тарифов) на тот долгосрочный период, в который произошло расторжение Соглашения. Оставшуюся часть чистого оборотного капитала Концессионер обязан выплатить Концеденту.</w:t>
      </w:r>
    </w:p>
    <w:p w:rsidR="00F267B2" w:rsidRPr="00575211" w:rsidRDefault="00F267B2" w:rsidP="00F8183C">
      <w:pPr>
        <w:pStyle w:val="a"/>
        <w:numPr>
          <w:ilvl w:val="0"/>
          <w:numId w:val="29"/>
        </w:numPr>
        <w:tabs>
          <w:tab w:val="left" w:pos="900"/>
        </w:tabs>
        <w:ind w:left="900" w:hanging="900"/>
        <w:rPr>
          <w:lang w:val="ru-RU"/>
        </w:rPr>
      </w:pPr>
      <w:r w:rsidRPr="00575211">
        <w:rPr>
          <w:lang w:val="ru-RU"/>
        </w:rPr>
        <w:t xml:space="preserve">Концедент обязуется выплатить Концессионеру платежи, указанные в </w:t>
      </w:r>
      <w:hyperlink w:anchor="b_1_" w:history="1">
        <w:r w:rsidRPr="008560E8">
          <w:rPr>
            <w:rStyle w:val="a6"/>
            <w:lang w:val="ru-RU"/>
          </w:rPr>
          <w:t>подпунктах б) пункта 1</w:t>
        </w:r>
      </w:hyperlink>
      <w:r>
        <w:rPr>
          <w:lang w:val="ru-RU"/>
        </w:rPr>
        <w:t>, в срок, равный 9</w:t>
      </w:r>
      <w:r w:rsidRPr="00575211">
        <w:rPr>
          <w:lang w:val="ru-RU"/>
        </w:rPr>
        <w:t>0 календарным дням с момента прекращения действия Соглашения</w:t>
      </w:r>
      <w:proofErr w:type="gramStart"/>
      <w:r w:rsidRPr="00575211">
        <w:rPr>
          <w:lang w:val="ru-RU"/>
        </w:rPr>
        <w:t xml:space="preserve"> В</w:t>
      </w:r>
      <w:proofErr w:type="gramEnd"/>
      <w:r w:rsidRPr="00575211">
        <w:rPr>
          <w:lang w:val="ru-RU"/>
        </w:rPr>
        <w:t xml:space="preserve">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75211">
        <w:rPr>
          <w:position w:val="-24"/>
          <w:lang w:val="ru-RU"/>
        </w:rPr>
        <w:object w:dxaOrig="460" w:dyaOrig="620">
          <v:shape id="_x0000_i1035" type="#_x0000_t75" style="width:23.1pt;height:30.55pt" o:ole="">
            <v:imagedata r:id="rId37" o:title=""/>
          </v:shape>
          <o:OLEObject Type="Embed" ProgID="Equation.3" ShapeID="_x0000_i1035" DrawAspect="Content" ObjectID="_1509972520" r:id="rId40"/>
        </w:object>
      </w:r>
      <w:r w:rsidRPr="00575211">
        <w:rPr>
          <w:lang w:val="ru-RU"/>
        </w:rPr>
        <w:t>от текущей ставки рефинансирования плюс два процента.</w:t>
      </w:r>
    </w:p>
    <w:p w:rsidR="00F267B2" w:rsidRPr="00575211" w:rsidRDefault="00F267B2" w:rsidP="00F8183C">
      <w:pPr>
        <w:pStyle w:val="a"/>
        <w:numPr>
          <w:ilvl w:val="0"/>
          <w:numId w:val="29"/>
        </w:numPr>
        <w:tabs>
          <w:tab w:val="left" w:pos="900"/>
        </w:tabs>
        <w:ind w:left="900" w:hanging="900"/>
        <w:rPr>
          <w:i/>
          <w:iCs/>
          <w:lang w:val="ru-RU"/>
        </w:rPr>
      </w:pPr>
      <w:r w:rsidRPr="00575211">
        <w:rPr>
          <w:lang w:val="ru-RU"/>
        </w:rPr>
        <w:t xml:space="preserve">Концедент обязуется выплатить Концессионеру платежи, указанные в подпунктах а) пункта 1 в срок 1 год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75211">
        <w:rPr>
          <w:position w:val="-24"/>
          <w:lang w:val="ru-RU"/>
        </w:rPr>
        <w:object w:dxaOrig="460" w:dyaOrig="620">
          <v:shape id="_x0000_i1036" type="#_x0000_t75" style="width:23.1pt;height:30.55pt" o:ole="">
            <v:imagedata r:id="rId37" o:title=""/>
          </v:shape>
          <o:OLEObject Type="Embed" ProgID="Equation.3" ShapeID="_x0000_i1036" DrawAspect="Content" ObjectID="_1509972521" r:id="rId41"/>
        </w:object>
      </w:r>
      <w:r w:rsidRPr="00575211">
        <w:rPr>
          <w:lang w:val="ru-RU"/>
        </w:rPr>
        <w:t>от текущей ставки рефинансирования плюс два процента.</w:t>
      </w:r>
    </w:p>
    <w:p w:rsidR="00F267B2" w:rsidRDefault="00F267B2">
      <w:pPr>
        <w:rPr>
          <w:rFonts w:ascii="Times New Roman" w:eastAsia="Times New Roman" w:hAnsi="Times New Roman" w:cs="Times New Roman"/>
          <w:b/>
          <w:color w:val="000000"/>
          <w:sz w:val="32"/>
          <w:szCs w:val="32"/>
        </w:rPr>
      </w:pPr>
      <w:r>
        <w:rPr>
          <w:b/>
          <w:color w:val="000000"/>
          <w:sz w:val="32"/>
          <w:szCs w:val="32"/>
        </w:rPr>
        <w:br w:type="page"/>
      </w:r>
    </w:p>
    <w:p w:rsidR="00A04251" w:rsidRPr="003C3C9D" w:rsidRDefault="00A04251" w:rsidP="00A04251">
      <w:pPr>
        <w:spacing w:after="360"/>
        <w:ind w:left="6840"/>
      </w:pPr>
      <w:r w:rsidRPr="00985F95">
        <w:rPr>
          <w:rStyle w:val="10"/>
          <w:b w:val="0"/>
          <w:caps/>
        </w:rPr>
        <w:lastRenderedPageBreak/>
        <w:t xml:space="preserve">Приложение № </w:t>
      </w:r>
      <w:r>
        <w:rPr>
          <w:rStyle w:val="10"/>
          <w:b w:val="0"/>
          <w:caps/>
        </w:rPr>
        <w:t>7</w:t>
      </w:r>
      <w:r w:rsidRPr="003C3C9D">
        <w:t xml:space="preserve"> к </w:t>
      </w:r>
      <w:r>
        <w:t>конкурсной документации</w:t>
      </w:r>
    </w:p>
    <w:p w:rsidR="00F5503C" w:rsidRPr="003A5184" w:rsidRDefault="00F5503C" w:rsidP="00F5503C">
      <w:pPr>
        <w:pStyle w:val="af5"/>
        <w:rPr>
          <w:lang w:val="ru-RU"/>
        </w:rPr>
      </w:pPr>
      <w:r w:rsidRPr="003A5184">
        <w:rPr>
          <w:lang w:val="ru-RU"/>
        </w:rPr>
        <w:t>Порядок возмещения расходов Концессионера при окончании срока действия Соглашения</w:t>
      </w:r>
    </w:p>
    <w:p w:rsidR="00F5503C" w:rsidRPr="00B5261E" w:rsidRDefault="00F5503C" w:rsidP="00F8183C">
      <w:pPr>
        <w:pStyle w:val="a"/>
        <w:numPr>
          <w:ilvl w:val="0"/>
          <w:numId w:val="30"/>
        </w:numPr>
        <w:tabs>
          <w:tab w:val="clear" w:pos="851"/>
          <w:tab w:val="num" w:pos="426"/>
        </w:tabs>
        <w:ind w:left="0" w:firstLine="0"/>
        <w:rPr>
          <w:lang w:val="ru-RU"/>
        </w:rPr>
      </w:pPr>
      <w:r w:rsidRPr="00B5261E">
        <w:rPr>
          <w:lang w:val="ru-RU"/>
        </w:rPr>
        <w:t>Концедент обязан произвести в адрес Концессионера платежи, определяемые по формуле:</w:t>
      </w:r>
    </w:p>
    <w:p w:rsidR="00F5503C" w:rsidRPr="00575211" w:rsidRDefault="00F5503C" w:rsidP="00F5503C">
      <w:pPr>
        <w:pStyle w:val="18"/>
        <w:tabs>
          <w:tab w:val="left" w:pos="1701"/>
        </w:tabs>
        <w:ind w:left="1701" w:hanging="850"/>
        <w:jc w:val="both"/>
        <w:rPr>
          <w:sz w:val="22"/>
          <w:szCs w:val="22"/>
          <w:lang w:val="ru-RU"/>
        </w:rPr>
      </w:pPr>
      <w:r w:rsidRPr="00575211">
        <w:rPr>
          <w:sz w:val="22"/>
          <w:szCs w:val="22"/>
          <w:lang w:val="ru-RU"/>
        </w:rPr>
        <w:tab/>
        <w:t>НК на момент расторжения Соглашения, скорректированный на:</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стоимость объектов незавершенного строительства на начало периода </w:t>
      </w:r>
      <w:r w:rsidRPr="00575211">
        <w:rPr>
          <w:sz w:val="22"/>
          <w:szCs w:val="22"/>
        </w:rPr>
        <w:t>i</w:t>
      </w:r>
      <w:r w:rsidRPr="00575211">
        <w:rPr>
          <w:sz w:val="22"/>
          <w:szCs w:val="22"/>
          <w:lang w:val="ru-RU"/>
        </w:rPr>
        <w:t xml:space="preserve"> расторжения Соглашения, </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фактически произведенные инвестиции в Объект Соглашения и (или) иное имущество в период </w:t>
      </w:r>
      <w:r w:rsidRPr="00575211">
        <w:rPr>
          <w:sz w:val="22"/>
          <w:szCs w:val="22"/>
        </w:rPr>
        <w:t>i</w:t>
      </w:r>
      <w:r w:rsidRPr="00575211">
        <w:rPr>
          <w:sz w:val="22"/>
          <w:szCs w:val="22"/>
          <w:lang w:val="ru-RU"/>
        </w:rPr>
        <w:t xml:space="preserve"> расторжения Соглашения:</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возврат капитала из начисленных платежей потребителей за услуги по производству, передаче и распределению горячей воды и тепловой энергии за период с начала периода </w:t>
      </w:r>
      <w:r w:rsidRPr="00575211">
        <w:rPr>
          <w:sz w:val="22"/>
          <w:szCs w:val="22"/>
        </w:rPr>
        <w:t>i</w:t>
      </w:r>
      <w:r w:rsidRPr="00575211">
        <w:rPr>
          <w:sz w:val="22"/>
          <w:szCs w:val="22"/>
          <w:lang w:val="ru-RU"/>
        </w:rPr>
        <w:t xml:space="preserve"> расторжения Соглашения до даты расторжения Соглашения</w:t>
      </w:r>
    </w:p>
    <w:p w:rsidR="00F5503C" w:rsidRDefault="00F5503C" w:rsidP="00F5503C">
      <w:pPr>
        <w:pStyle w:val="18"/>
        <w:ind w:left="567"/>
        <w:jc w:val="center"/>
        <w:rPr>
          <w:lang w:val="ru-RU"/>
        </w:rPr>
      </w:pPr>
    </w:p>
    <w:p w:rsidR="00F5503C" w:rsidRDefault="00F5503C" w:rsidP="00F5503C">
      <w:pPr>
        <w:pStyle w:val="18"/>
        <w:ind w:left="567"/>
        <w:jc w:val="center"/>
        <w:rPr>
          <w:lang w:val="ru-RU"/>
        </w:rPr>
      </w:pPr>
      <w:r w:rsidRPr="00D577F9">
        <w:rPr>
          <w:position w:val="-12"/>
          <w:lang w:val="ru-RU"/>
        </w:rPr>
        <w:object w:dxaOrig="2900" w:dyaOrig="380">
          <v:shape id="_x0000_i1037" type="#_x0000_t75" style="width:143.3pt;height:19.7pt" o:ole="">
            <v:imagedata r:id="rId42" o:title=""/>
          </v:shape>
          <o:OLEObject Type="Embed" ProgID="Equation.3" ShapeID="_x0000_i1037" DrawAspect="Content" ObjectID="_1509972522" r:id="rId43"/>
        </w:object>
      </w:r>
    </w:p>
    <w:p w:rsidR="00F5503C" w:rsidRDefault="00F5503C" w:rsidP="00F5503C">
      <w:pPr>
        <w:pStyle w:val="18"/>
        <w:ind w:left="567"/>
        <w:jc w:val="center"/>
        <w:rPr>
          <w:lang w:val="ru-RU"/>
        </w:rPr>
      </w:pPr>
    </w:p>
    <w:p w:rsidR="00F5503C" w:rsidRPr="00575211" w:rsidRDefault="00F5503C" w:rsidP="00F5503C">
      <w:pPr>
        <w:pStyle w:val="18"/>
        <w:tabs>
          <w:tab w:val="left" w:pos="142"/>
          <w:tab w:val="left" w:pos="1560"/>
        </w:tabs>
        <w:ind w:left="1701"/>
        <w:jc w:val="both"/>
        <w:rPr>
          <w:sz w:val="22"/>
          <w:szCs w:val="22"/>
          <w:lang w:val="ru-RU"/>
        </w:rPr>
      </w:pPr>
      <w:r w:rsidRPr="00575211">
        <w:rPr>
          <w:sz w:val="22"/>
          <w:szCs w:val="22"/>
        </w:rPr>
        <w:t>i</w:t>
      </w:r>
      <w:r w:rsidRPr="00575211">
        <w:rPr>
          <w:sz w:val="22"/>
          <w:szCs w:val="22"/>
          <w:lang w:val="ru-RU"/>
        </w:rPr>
        <w:t xml:space="preserve"> – расчетный период регулирования в течение которого устанавливается тариф (в рамках долгосрочного периода регулирования)</w:t>
      </w:r>
    </w:p>
    <w:p w:rsidR="00F5503C" w:rsidRPr="00575211" w:rsidRDefault="008E4321" w:rsidP="00F5503C">
      <w:pPr>
        <w:pStyle w:val="18"/>
        <w:tabs>
          <w:tab w:val="left" w:pos="142"/>
          <w:tab w:val="left" w:pos="1701"/>
        </w:tabs>
        <w:ind w:left="1701"/>
        <w:jc w:val="both"/>
        <w:rPr>
          <w:sz w:val="22"/>
          <w:szCs w:val="22"/>
          <w:lang w:val="ru-RU"/>
        </w:rPr>
      </w:pPr>
      <w:r w:rsidRPr="00575211">
        <w:rPr>
          <w:sz w:val="22"/>
          <w:szCs w:val="22"/>
          <w:lang w:val="ru-RU"/>
        </w:rPr>
        <w:fldChar w:fldCharType="begin"/>
      </w:r>
      <w:r w:rsidR="00F5503C" w:rsidRPr="00575211">
        <w:rPr>
          <w:sz w:val="22"/>
          <w:szCs w:val="22"/>
          <w:lang w:val="ru-RU"/>
        </w:rPr>
        <w:instrText xml:space="preserve"> QUOTE </w:instrText>
      </w:r>
      <w:r w:rsidRPr="00BC1065">
        <w:rPr>
          <w:sz w:val="22"/>
          <w:szCs w:val="22"/>
          <w:lang w:val="ru-RU"/>
        </w:rPr>
        <w:fldChar w:fldCharType="begin"/>
      </w:r>
      <w:r w:rsidR="00F5503C" w:rsidRPr="00BC1065">
        <w:rPr>
          <w:sz w:val="22"/>
          <w:szCs w:val="22"/>
          <w:lang w:val="ru-RU"/>
        </w:rPr>
        <w:instrText xml:space="preserve"> QUOTE </w:instrText>
      </w:r>
      <w:r w:rsidR="00F5503C" w:rsidRPr="00BC1065">
        <w:rPr>
          <w:noProof/>
          <w:lang w:val="ru-RU"/>
        </w:rPr>
        <w:drawing>
          <wp:inline distT="0" distB="0" distL="0" distR="0">
            <wp:extent cx="314325"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BC1065">
        <w:rPr>
          <w:sz w:val="22"/>
          <w:szCs w:val="22"/>
          <w:lang w:val="ru-RU"/>
        </w:rPr>
        <w:fldChar w:fldCharType="separate"/>
      </w:r>
      <w:r w:rsidR="00F5503C" w:rsidRPr="00BC1065">
        <w:rPr>
          <w:noProof/>
          <w:lang w:val="ru-RU"/>
        </w:rPr>
        <w:drawing>
          <wp:inline distT="0" distB="0" distL="0" distR="0">
            <wp:extent cx="314325"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BC1065">
        <w:rPr>
          <w:sz w:val="22"/>
          <w:szCs w:val="22"/>
          <w:lang w:val="ru-RU"/>
        </w:rPr>
        <w:fldChar w:fldCharType="end"/>
      </w:r>
      <w:r w:rsidRPr="00575211">
        <w:rPr>
          <w:sz w:val="22"/>
          <w:szCs w:val="22"/>
          <w:lang w:val="ru-RU"/>
        </w:rPr>
        <w:fldChar w:fldCharType="end"/>
      </w:r>
      <w:r w:rsidR="00F5503C" w:rsidRPr="00575211">
        <w:rPr>
          <w:position w:val="-12"/>
          <w:sz w:val="22"/>
          <w:szCs w:val="22"/>
          <w:lang w:val="ru-RU"/>
        </w:rPr>
        <w:object w:dxaOrig="380" w:dyaOrig="360">
          <v:shape id="_x0000_i1038" type="#_x0000_t75" style="width:19.7pt;height:18.35pt" o:ole="">
            <v:imagedata r:id="rId45" o:title=""/>
          </v:shape>
          <o:OLEObject Type="Embed" ProgID="Msxml2.SAXXMLReader.5.0" ShapeID="_x0000_i1038" DrawAspect="Content" ObjectID="_1509972523" r:id="rId46"/>
        </w:object>
      </w:r>
      <w:r w:rsidR="00F5503C" w:rsidRPr="00575211">
        <w:rPr>
          <w:sz w:val="22"/>
          <w:szCs w:val="22"/>
          <w:lang w:val="ru-RU"/>
        </w:rPr>
        <w:t xml:space="preserve">– стоимость объектов незавершенного строительства за предыдущие периоды, не  включенная в расчет базы инвестированного капитала, рассчитанной на начало периода </w:t>
      </w:r>
      <w:r w:rsidR="00F5503C" w:rsidRPr="00575211">
        <w:rPr>
          <w:sz w:val="22"/>
          <w:szCs w:val="22"/>
        </w:rPr>
        <w:t>i</w:t>
      </w:r>
      <w:r w:rsidR="00F5503C" w:rsidRPr="00575211">
        <w:rPr>
          <w:sz w:val="22"/>
          <w:szCs w:val="22"/>
          <w:lang w:val="ru-RU"/>
        </w:rPr>
        <w:t xml:space="preserve"> расторжения Соглашения.</w:t>
      </w:r>
    </w:p>
    <w:p w:rsidR="00F5503C" w:rsidRPr="00575211" w:rsidRDefault="00F5503C" w:rsidP="00F5503C">
      <w:pPr>
        <w:pStyle w:val="18"/>
        <w:tabs>
          <w:tab w:val="left" w:pos="142"/>
          <w:tab w:val="left" w:pos="1701"/>
        </w:tabs>
        <w:ind w:left="1701"/>
        <w:jc w:val="both"/>
        <w:rPr>
          <w:sz w:val="22"/>
          <w:szCs w:val="22"/>
          <w:lang w:val="ru-RU"/>
        </w:rPr>
      </w:pPr>
      <w:r w:rsidRPr="00575211">
        <w:rPr>
          <w:position w:val="-10"/>
          <w:sz w:val="22"/>
          <w:szCs w:val="22"/>
          <w:lang w:val="ru-RU"/>
        </w:rPr>
        <w:object w:dxaOrig="420" w:dyaOrig="360">
          <v:shape id="_x0000_i1039" type="#_x0000_t75" style="width:21.75pt;height:18.35pt" o:ole="">
            <v:imagedata r:id="rId47" o:title=""/>
          </v:shape>
          <o:OLEObject Type="Embed" ProgID="Equation.3" ShapeID="_x0000_i1039" DrawAspect="Content" ObjectID="_1509972524" r:id="rId48"/>
        </w:object>
      </w:r>
      <w:r w:rsidRPr="00575211">
        <w:rPr>
          <w:sz w:val="22"/>
          <w:szCs w:val="22"/>
          <w:lang w:val="ru-RU"/>
        </w:rPr>
        <w:t xml:space="preserve">– фактически произведенные инвестиции в Объект Соглашения и (или) иное имущество в период </w:t>
      </w:r>
      <w:r w:rsidRPr="00575211">
        <w:rPr>
          <w:sz w:val="22"/>
          <w:szCs w:val="22"/>
        </w:rPr>
        <w:t>i</w:t>
      </w:r>
      <w:r w:rsidRPr="00575211">
        <w:rPr>
          <w:sz w:val="22"/>
          <w:szCs w:val="22"/>
          <w:lang w:val="ru-RU"/>
        </w:rPr>
        <w:t xml:space="preserve"> расторжения Соглашения, осуществленные в соответствии с инвестиционными программами, утвержденными в порядке, установленном законодательством Российской Федерации в сфере регулирования цен (тарифов).</w:t>
      </w:r>
    </w:p>
    <w:p w:rsidR="00F5503C" w:rsidRPr="00575211" w:rsidRDefault="00F5503C" w:rsidP="00F5503C">
      <w:pPr>
        <w:pStyle w:val="18"/>
        <w:tabs>
          <w:tab w:val="left" w:pos="142"/>
          <w:tab w:val="left" w:pos="1701"/>
        </w:tabs>
        <w:ind w:left="1701"/>
        <w:jc w:val="both"/>
        <w:rPr>
          <w:sz w:val="22"/>
          <w:szCs w:val="22"/>
          <w:lang w:val="ru-RU"/>
        </w:rPr>
      </w:pPr>
      <w:r w:rsidRPr="00575211">
        <w:rPr>
          <w:position w:val="-10"/>
          <w:sz w:val="22"/>
          <w:szCs w:val="22"/>
          <w:lang w:val="ru-RU"/>
        </w:rPr>
        <w:object w:dxaOrig="540" w:dyaOrig="360">
          <v:shape id="_x0000_i1040" type="#_x0000_t75" style="width:27.85pt;height:18.35pt" o:ole="">
            <v:imagedata r:id="rId49" o:title=""/>
          </v:shape>
          <o:OLEObject Type="Embed" ProgID="Equation.3" ShapeID="_x0000_i1040" DrawAspect="Content" ObjectID="_1509972525" r:id="rId50"/>
        </w:object>
      </w:r>
      <w:r w:rsidR="008E4321" w:rsidRPr="00575211">
        <w:rPr>
          <w:sz w:val="22"/>
          <w:szCs w:val="22"/>
          <w:lang w:val="ru-RU"/>
        </w:rPr>
        <w:fldChar w:fldCharType="begin"/>
      </w:r>
      <w:r w:rsidRPr="00575211">
        <w:rPr>
          <w:sz w:val="22"/>
          <w:szCs w:val="22"/>
          <w:lang w:val="ru-RU"/>
        </w:rPr>
        <w:instrText xml:space="preserve"> QUOTE </w:instrText>
      </w:r>
      <w:r w:rsidR="008E4321" w:rsidRPr="00BC1065">
        <w:rPr>
          <w:sz w:val="22"/>
          <w:szCs w:val="22"/>
          <w:lang w:val="ru-RU"/>
        </w:rPr>
        <w:fldChar w:fldCharType="begin"/>
      </w:r>
      <w:r w:rsidRPr="00BC1065">
        <w:rPr>
          <w:sz w:val="22"/>
          <w:szCs w:val="22"/>
          <w:lang w:val="ru-RU"/>
        </w:rPr>
        <w:instrText xml:space="preserve"> QUOTE </w:instrText>
      </w:r>
      <w:r w:rsidRPr="00BC1065">
        <w:rPr>
          <w:noProof/>
          <w:lang w:val="ru-RU"/>
        </w:rPr>
        <w:drawing>
          <wp:inline distT="0" distB="0" distL="0" distR="0">
            <wp:extent cx="876300" cy="800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r w:rsidR="008E4321" w:rsidRPr="00BC1065">
        <w:rPr>
          <w:sz w:val="22"/>
          <w:szCs w:val="22"/>
          <w:lang w:val="ru-RU"/>
        </w:rPr>
        <w:fldChar w:fldCharType="separate"/>
      </w:r>
      <w:r w:rsidRPr="00BC1065">
        <w:rPr>
          <w:noProof/>
          <w:lang w:val="ru-RU"/>
        </w:rPr>
        <w:drawing>
          <wp:inline distT="0" distB="0" distL="0" distR="0">
            <wp:extent cx="876300" cy="800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r w:rsidR="008E4321" w:rsidRPr="00BC1065">
        <w:rPr>
          <w:sz w:val="22"/>
          <w:szCs w:val="22"/>
          <w:lang w:val="ru-RU"/>
        </w:rPr>
        <w:fldChar w:fldCharType="end"/>
      </w:r>
      <w:r w:rsidR="008E4321" w:rsidRPr="00575211">
        <w:rPr>
          <w:sz w:val="22"/>
          <w:szCs w:val="22"/>
          <w:lang w:val="ru-RU"/>
        </w:rPr>
        <w:fldChar w:fldCharType="end"/>
      </w:r>
      <w:r w:rsidRPr="00575211">
        <w:rPr>
          <w:sz w:val="22"/>
          <w:szCs w:val="22"/>
          <w:lang w:val="ru-RU"/>
        </w:rPr>
        <w:t xml:space="preserve">– возврат капитала из начисленных платежей потребителей за услуги по производству, передаче и распределению горячей воды и тепловой энергии за период с начала периода </w:t>
      </w:r>
      <w:r w:rsidRPr="00575211">
        <w:rPr>
          <w:sz w:val="22"/>
          <w:szCs w:val="22"/>
        </w:rPr>
        <w:t>i</w:t>
      </w:r>
      <w:r w:rsidRPr="00575211">
        <w:rPr>
          <w:sz w:val="22"/>
          <w:szCs w:val="22"/>
          <w:lang w:val="ru-RU"/>
        </w:rPr>
        <w:t xml:space="preserve"> расторжения Соглашения до даты расторжения Соглашения, рассчитанных в соответствии тарифами, утвержденными на указанный период в порядке, установленном законодательством Российской Федерации в сфере регулирования цен (тарифов).</w:t>
      </w:r>
    </w:p>
    <w:p w:rsidR="00F5503C" w:rsidRDefault="00F5503C" w:rsidP="00F5503C">
      <w:pPr>
        <w:pStyle w:val="18"/>
        <w:tabs>
          <w:tab w:val="left" w:pos="142"/>
          <w:tab w:val="left" w:pos="1134"/>
        </w:tabs>
        <w:ind w:left="1134" w:hanging="283"/>
        <w:jc w:val="both"/>
        <w:rPr>
          <w:lang w:val="ru-RU"/>
        </w:rPr>
      </w:pPr>
    </w:p>
    <w:p w:rsidR="00F5503C" w:rsidRPr="00D577F9" w:rsidRDefault="00F5503C" w:rsidP="00F5503C">
      <w:pPr>
        <w:pStyle w:val="18"/>
        <w:tabs>
          <w:tab w:val="left" w:pos="142"/>
          <w:tab w:val="left" w:pos="1134"/>
        </w:tabs>
        <w:ind w:left="1134" w:hanging="283"/>
        <w:jc w:val="center"/>
        <w:rPr>
          <w:lang w:val="ru-RU"/>
        </w:rPr>
      </w:pPr>
      <w:r w:rsidRPr="008F6D36">
        <w:rPr>
          <w:position w:val="-12"/>
          <w:lang w:val="ru-RU"/>
        </w:rPr>
        <w:object w:dxaOrig="6800" w:dyaOrig="360">
          <v:shape id="_x0000_i1041" type="#_x0000_t75" style="width:309.75pt;height:15.6pt" o:ole="">
            <v:imagedata r:id="rId52" o:title=""/>
          </v:shape>
          <o:OLEObject Type="Embed" ProgID="Equation.3" ShapeID="_x0000_i1041" DrawAspect="Content" ObjectID="_1509972526" r:id="rId53"/>
        </w:object>
      </w:r>
    </w:p>
    <w:p w:rsidR="00F5503C" w:rsidRPr="00575211" w:rsidRDefault="00F5503C" w:rsidP="00F5503C">
      <w:pPr>
        <w:pStyle w:val="18"/>
        <w:tabs>
          <w:tab w:val="left" w:pos="142"/>
          <w:tab w:val="left" w:pos="1134"/>
        </w:tabs>
        <w:ind w:left="1134" w:hanging="283"/>
        <w:rPr>
          <w:lang w:val="ru-RU"/>
        </w:rPr>
      </w:pPr>
    </w:p>
    <w:p w:rsidR="00F5503C" w:rsidRPr="00575211" w:rsidRDefault="00F5503C" w:rsidP="00F5503C">
      <w:pPr>
        <w:pStyle w:val="18"/>
        <w:tabs>
          <w:tab w:val="left" w:pos="142"/>
          <w:tab w:val="left" w:pos="1701"/>
        </w:tabs>
        <w:ind w:left="1701"/>
        <w:rPr>
          <w:b/>
          <w:position w:val="-10"/>
          <w:sz w:val="22"/>
          <w:szCs w:val="22"/>
          <w:lang w:val="ru-RU"/>
        </w:rPr>
      </w:pPr>
      <w:r w:rsidRPr="00575211">
        <w:rPr>
          <w:b/>
          <w:position w:val="-10"/>
          <w:sz w:val="22"/>
          <w:szCs w:val="22"/>
          <w:lang w:val="ru-RU"/>
        </w:rPr>
        <w:t>Инвестированный капитал</w:t>
      </w:r>
    </w:p>
    <w:p w:rsidR="00F5503C" w:rsidRPr="00575211" w:rsidRDefault="00F5503C" w:rsidP="00F5503C">
      <w:pPr>
        <w:pStyle w:val="18"/>
        <w:tabs>
          <w:tab w:val="left" w:pos="142"/>
          <w:tab w:val="left" w:pos="1701"/>
        </w:tabs>
        <w:ind w:left="1701"/>
        <w:jc w:val="both"/>
        <w:rPr>
          <w:position w:val="-10"/>
          <w:sz w:val="22"/>
          <w:szCs w:val="22"/>
          <w:lang w:val="ru-RU"/>
        </w:rPr>
      </w:pPr>
    </w:p>
    <w:p w:rsidR="00F5503C" w:rsidRPr="00575211" w:rsidRDefault="00F5503C" w:rsidP="00F5503C">
      <w:pPr>
        <w:pStyle w:val="18"/>
        <w:tabs>
          <w:tab w:val="left" w:pos="142"/>
          <w:tab w:val="left" w:pos="1701"/>
        </w:tabs>
        <w:ind w:left="1701"/>
        <w:jc w:val="both"/>
        <w:rPr>
          <w:position w:val="-10"/>
          <w:sz w:val="22"/>
          <w:szCs w:val="22"/>
          <w:lang w:val="ru-RU"/>
        </w:rPr>
      </w:pPr>
      <w:r w:rsidRPr="00575211">
        <w:rPr>
          <w:position w:val="-10"/>
          <w:sz w:val="22"/>
          <w:szCs w:val="22"/>
          <w:lang w:val="ru-RU"/>
        </w:rPr>
        <w:t>В размере НК Концессионер учитывает базу инвестированного Концессионером капитала в соотв</w:t>
      </w:r>
      <w:r>
        <w:rPr>
          <w:position w:val="-10"/>
          <w:sz w:val="22"/>
          <w:szCs w:val="22"/>
          <w:lang w:val="ru-RU"/>
        </w:rPr>
        <w:t xml:space="preserve">етствие с </w:t>
      </w:r>
      <w:r w:rsidRPr="00575211">
        <w:rPr>
          <w:position w:val="-10"/>
          <w:sz w:val="22"/>
          <w:szCs w:val="22"/>
          <w:lang w:val="ru-RU"/>
        </w:rPr>
        <w:t>С</w:t>
      </w:r>
      <w:r>
        <w:rPr>
          <w:position w:val="-10"/>
          <w:sz w:val="22"/>
          <w:szCs w:val="22"/>
          <w:lang w:val="ru-RU"/>
        </w:rPr>
        <w:t>оглашением</w:t>
      </w:r>
      <w:r w:rsidRPr="00575211">
        <w:rPr>
          <w:position w:val="-10"/>
          <w:sz w:val="22"/>
          <w:szCs w:val="22"/>
          <w:lang w:val="ru-RU"/>
        </w:rPr>
        <w:t>, ставку доходности</w:t>
      </w:r>
      <w:r>
        <w:rPr>
          <w:position w:val="-10"/>
          <w:sz w:val="22"/>
          <w:szCs w:val="22"/>
          <w:lang w:val="ru-RU"/>
        </w:rPr>
        <w:t xml:space="preserve"> на</w:t>
      </w:r>
      <w:r w:rsidRPr="00575211">
        <w:rPr>
          <w:position w:val="-10"/>
          <w:sz w:val="22"/>
          <w:szCs w:val="22"/>
          <w:lang w:val="ru-RU"/>
        </w:rPr>
        <w:t xml:space="preserve"> инвестированный капитал. В НК не учитывается доход Концессионера, полученный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инвестиционной программой. </w:t>
      </w:r>
    </w:p>
    <w:p w:rsidR="00F5503C" w:rsidRPr="00575211" w:rsidRDefault="00F5503C" w:rsidP="00F5503C">
      <w:pPr>
        <w:pStyle w:val="18"/>
        <w:tabs>
          <w:tab w:val="left" w:pos="142"/>
          <w:tab w:val="left" w:pos="1134"/>
        </w:tabs>
        <w:ind w:left="1134" w:hanging="283"/>
        <w:jc w:val="center"/>
        <w:rPr>
          <w:sz w:val="22"/>
          <w:szCs w:val="22"/>
          <w:lang w:val="ru-RU"/>
        </w:rPr>
      </w:pPr>
    </w:p>
    <w:p w:rsidR="00F5503C" w:rsidRPr="00575211" w:rsidRDefault="00F5503C" w:rsidP="00F5503C">
      <w:pPr>
        <w:pStyle w:val="18"/>
        <w:tabs>
          <w:tab w:val="left" w:pos="142"/>
          <w:tab w:val="left" w:pos="1134"/>
        </w:tabs>
        <w:ind w:left="1134" w:hanging="283"/>
        <w:jc w:val="center"/>
        <w:rPr>
          <w:position w:val="-10"/>
          <w:sz w:val="22"/>
          <w:szCs w:val="22"/>
          <w:lang w:val="ru-RU"/>
        </w:rPr>
      </w:pPr>
      <w:r w:rsidRPr="00575211">
        <w:rPr>
          <w:position w:val="-10"/>
          <w:sz w:val="22"/>
          <w:szCs w:val="22"/>
          <w:lang w:val="ru-RU"/>
        </w:rPr>
        <w:object w:dxaOrig="3840" w:dyaOrig="340">
          <v:shape id="_x0000_i1042" type="#_x0000_t75" style="width:188.85pt;height:17.65pt" o:ole="">
            <v:imagedata r:id="rId54" o:title=""/>
          </v:shape>
          <o:OLEObject Type="Embed" ProgID="Equation.3" ShapeID="_x0000_i1042" DrawAspect="Content" ObjectID="_1509972527" r:id="rId55"/>
        </w:object>
      </w:r>
    </w:p>
    <w:p w:rsidR="00F5503C" w:rsidRPr="00575211" w:rsidRDefault="00F5503C" w:rsidP="00F5503C">
      <w:pPr>
        <w:pStyle w:val="18"/>
        <w:tabs>
          <w:tab w:val="left" w:pos="142"/>
          <w:tab w:val="left" w:pos="1276"/>
          <w:tab w:val="left" w:pos="1701"/>
        </w:tabs>
        <w:ind w:left="1701"/>
        <w:jc w:val="both"/>
        <w:rPr>
          <w:sz w:val="22"/>
          <w:szCs w:val="22"/>
          <w:lang w:val="ru-RU"/>
        </w:rPr>
      </w:pPr>
    </w:p>
    <w:p w:rsidR="00F5503C" w:rsidRPr="00575211" w:rsidRDefault="00F5503C" w:rsidP="00F5503C">
      <w:pPr>
        <w:pStyle w:val="18"/>
        <w:tabs>
          <w:tab w:val="left" w:pos="142"/>
          <w:tab w:val="left" w:pos="1276"/>
          <w:tab w:val="left" w:pos="1701"/>
        </w:tabs>
        <w:ind w:left="1701"/>
        <w:jc w:val="both"/>
        <w:rPr>
          <w:sz w:val="22"/>
          <w:szCs w:val="22"/>
          <w:lang w:val="ru-RU"/>
        </w:rPr>
      </w:pPr>
      <w:r w:rsidRPr="00575211">
        <w:rPr>
          <w:position w:val="-10"/>
          <w:sz w:val="22"/>
          <w:szCs w:val="22"/>
          <w:lang w:val="ru-RU"/>
        </w:rPr>
        <w:object w:dxaOrig="639" w:dyaOrig="340">
          <v:shape id="_x0000_i1043" type="#_x0000_t75" style="width:31.25pt;height:17.65pt" o:ole="">
            <v:imagedata r:id="rId56" o:title=""/>
          </v:shape>
          <o:OLEObject Type="Embed" ProgID="Equation.3" ShapeID="_x0000_i1043" DrawAspect="Content" ObjectID="_1509972528" r:id="rId57"/>
        </w:object>
      </w:r>
      <w:r w:rsidR="008E4321" w:rsidRPr="00575211">
        <w:rPr>
          <w:sz w:val="22"/>
          <w:szCs w:val="22"/>
          <w:lang w:val="ru-RU"/>
        </w:rPr>
        <w:fldChar w:fldCharType="begin"/>
      </w:r>
      <w:r w:rsidRPr="00575211">
        <w:rPr>
          <w:sz w:val="22"/>
          <w:szCs w:val="22"/>
          <w:lang w:val="ru-RU"/>
        </w:rPr>
        <w:instrText xml:space="preserve"> QUOTE </w:instrText>
      </w:r>
      <w:r w:rsidR="008E4321" w:rsidRPr="00BC1065">
        <w:rPr>
          <w:sz w:val="22"/>
          <w:szCs w:val="22"/>
          <w:lang w:val="ru-RU"/>
        </w:rPr>
        <w:fldChar w:fldCharType="begin"/>
      </w:r>
      <w:r w:rsidRPr="00BC1065">
        <w:rPr>
          <w:sz w:val="22"/>
          <w:szCs w:val="22"/>
          <w:lang w:val="ru-RU"/>
        </w:rPr>
        <w:instrText xml:space="preserve"> QUOTE </w:instrText>
      </w:r>
      <w:r w:rsidRPr="00BC1065">
        <w:rPr>
          <w:noProof/>
          <w:lang w:val="ru-RU"/>
        </w:rPr>
        <w:drawing>
          <wp:inline distT="0" distB="0" distL="0" distR="0">
            <wp:extent cx="57150" cy="6953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sz w:val="22"/>
          <w:szCs w:val="22"/>
          <w:lang w:val="ru-RU"/>
        </w:rPr>
        <w:fldChar w:fldCharType="separate"/>
      </w:r>
      <w:r w:rsidRPr="00BC1065">
        <w:rPr>
          <w:noProof/>
          <w:lang w:val="ru-RU"/>
        </w:rPr>
        <w:drawing>
          <wp:inline distT="0" distB="0" distL="0" distR="0">
            <wp:extent cx="57150" cy="6953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sz w:val="22"/>
          <w:szCs w:val="22"/>
          <w:lang w:val="ru-RU"/>
        </w:rPr>
        <w:fldChar w:fldCharType="end"/>
      </w:r>
      <w:r w:rsidR="008E4321" w:rsidRPr="00575211">
        <w:rPr>
          <w:sz w:val="22"/>
          <w:szCs w:val="22"/>
          <w:lang w:val="ru-RU"/>
        </w:rPr>
        <w:fldChar w:fldCharType="end"/>
      </w:r>
      <w:r w:rsidRPr="00575211">
        <w:rPr>
          <w:sz w:val="22"/>
          <w:szCs w:val="22"/>
          <w:lang w:val="ru-RU"/>
        </w:rPr>
        <w:t xml:space="preserve"> – остаточная величина инвестированного капитала на начало периода </w:t>
      </w:r>
      <w:proofErr w:type="spellStart"/>
      <w:r w:rsidRPr="00575211">
        <w:rPr>
          <w:sz w:val="22"/>
          <w:szCs w:val="22"/>
        </w:rPr>
        <w:t>i</w:t>
      </w:r>
      <w:proofErr w:type="spellEnd"/>
      <w:r w:rsidRPr="00575211">
        <w:rPr>
          <w:sz w:val="22"/>
          <w:szCs w:val="22"/>
          <w:lang w:val="ru-RU"/>
        </w:rPr>
        <w:t xml:space="preserve"> расторжения Соглашения, определенная в соответствии с действующими </w:t>
      </w:r>
      <w:r w:rsidRPr="00575211">
        <w:rPr>
          <w:sz w:val="22"/>
          <w:szCs w:val="22"/>
          <w:lang w:val="ru-RU"/>
        </w:rPr>
        <w:lastRenderedPageBreak/>
        <w:t xml:space="preserve">методиками регулирования цен (тарифов) с применением метода доходности инвестированного капитала.  </w:t>
      </w:r>
    </w:p>
    <w:p w:rsidR="00F5503C" w:rsidRPr="00575211" w:rsidRDefault="00F5503C" w:rsidP="00F5503C">
      <w:pPr>
        <w:pStyle w:val="18"/>
        <w:tabs>
          <w:tab w:val="left" w:pos="142"/>
          <w:tab w:val="left" w:pos="1276"/>
          <w:tab w:val="left" w:pos="1701"/>
        </w:tabs>
        <w:ind w:left="1701"/>
        <w:jc w:val="both"/>
        <w:rPr>
          <w:sz w:val="22"/>
          <w:szCs w:val="22"/>
          <w:lang w:val="ru-RU"/>
        </w:rPr>
      </w:pPr>
      <w:r w:rsidRPr="00575211">
        <w:rPr>
          <w:position w:val="-10"/>
          <w:sz w:val="22"/>
          <w:szCs w:val="22"/>
          <w:lang w:val="ru-RU"/>
        </w:rPr>
        <w:object w:dxaOrig="480" w:dyaOrig="340">
          <v:shape id="_x0000_i1044" type="#_x0000_t75" style="width:23.75pt;height:17.65pt" o:ole="">
            <v:imagedata r:id="rId59" o:title=""/>
          </v:shape>
          <o:OLEObject Type="Embed" ProgID="Equation.3" ShapeID="_x0000_i1044" DrawAspect="Content" ObjectID="_1509972529" r:id="rId60"/>
        </w:object>
      </w:r>
      <w:r w:rsidR="008E4321" w:rsidRPr="00575211">
        <w:rPr>
          <w:sz w:val="22"/>
          <w:szCs w:val="22"/>
          <w:lang w:val="ru-RU"/>
        </w:rPr>
        <w:fldChar w:fldCharType="begin"/>
      </w:r>
      <w:r w:rsidRPr="00575211">
        <w:rPr>
          <w:sz w:val="22"/>
          <w:szCs w:val="22"/>
          <w:lang w:val="ru-RU"/>
        </w:rPr>
        <w:instrText xml:space="preserve"> QUOTE </w:instrText>
      </w:r>
      <w:r w:rsidR="008E4321" w:rsidRPr="00BC1065">
        <w:rPr>
          <w:sz w:val="22"/>
          <w:szCs w:val="22"/>
          <w:lang w:val="ru-RU"/>
        </w:rPr>
        <w:fldChar w:fldCharType="begin"/>
      </w:r>
      <w:r w:rsidRPr="00BC1065">
        <w:rPr>
          <w:sz w:val="22"/>
          <w:szCs w:val="22"/>
          <w:lang w:val="ru-RU"/>
        </w:rPr>
        <w:instrText xml:space="preserve"> QUOTE </w:instrText>
      </w:r>
      <w:r w:rsidRPr="00BC1065">
        <w:rPr>
          <w:noProof/>
          <w:lang w:val="ru-RU"/>
        </w:rPr>
        <w:drawing>
          <wp:inline distT="0" distB="0" distL="0" distR="0">
            <wp:extent cx="57150" cy="6953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sz w:val="22"/>
          <w:szCs w:val="22"/>
          <w:lang w:val="ru-RU"/>
        </w:rPr>
        <w:fldChar w:fldCharType="separate"/>
      </w:r>
      <w:r w:rsidRPr="00BC1065">
        <w:rPr>
          <w:noProof/>
          <w:lang w:val="ru-RU"/>
        </w:rPr>
        <w:drawing>
          <wp:inline distT="0" distB="0" distL="0" distR="0">
            <wp:extent cx="57150" cy="6953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sz w:val="22"/>
          <w:szCs w:val="22"/>
          <w:lang w:val="ru-RU"/>
        </w:rPr>
        <w:fldChar w:fldCharType="end"/>
      </w:r>
      <w:r w:rsidR="008E4321" w:rsidRPr="00575211">
        <w:rPr>
          <w:sz w:val="22"/>
          <w:szCs w:val="22"/>
          <w:lang w:val="ru-RU"/>
        </w:rPr>
        <w:fldChar w:fldCharType="end"/>
      </w:r>
      <w:r w:rsidRPr="00575211">
        <w:rPr>
          <w:sz w:val="22"/>
          <w:szCs w:val="22"/>
          <w:lang w:val="ru-RU"/>
        </w:rPr>
        <w:t xml:space="preserve"> – норма доходности инвестированного капитала действующая в период </w:t>
      </w:r>
      <w:proofErr w:type="spellStart"/>
      <w:r w:rsidRPr="00575211">
        <w:rPr>
          <w:sz w:val="22"/>
          <w:szCs w:val="22"/>
        </w:rPr>
        <w:t>i</w:t>
      </w:r>
      <w:proofErr w:type="spellEnd"/>
      <w:r w:rsidRPr="00575211">
        <w:rPr>
          <w:sz w:val="22"/>
          <w:szCs w:val="22"/>
          <w:lang w:val="ru-RU"/>
        </w:rPr>
        <w:t xml:space="preserve"> и установленная в соответствии с Соглашением.</w:t>
      </w:r>
    </w:p>
    <w:p w:rsidR="00F5503C" w:rsidRDefault="00F5503C" w:rsidP="00F5503C">
      <w:pPr>
        <w:pStyle w:val="18"/>
        <w:tabs>
          <w:tab w:val="left" w:pos="142"/>
          <w:tab w:val="left" w:pos="1276"/>
          <w:tab w:val="left" w:pos="1701"/>
        </w:tabs>
        <w:ind w:left="1701"/>
        <w:jc w:val="both"/>
        <w:rPr>
          <w:b/>
          <w:position w:val="-10"/>
          <w:lang w:val="ru-RU"/>
        </w:rPr>
      </w:pPr>
    </w:p>
    <w:p w:rsidR="00F5503C" w:rsidRPr="00575211" w:rsidRDefault="00F5503C" w:rsidP="00F5503C">
      <w:pPr>
        <w:pStyle w:val="18"/>
        <w:tabs>
          <w:tab w:val="left" w:pos="142"/>
          <w:tab w:val="left" w:pos="1276"/>
          <w:tab w:val="left" w:pos="1701"/>
        </w:tabs>
        <w:ind w:left="1701"/>
        <w:jc w:val="both"/>
        <w:rPr>
          <w:b/>
          <w:position w:val="-10"/>
          <w:sz w:val="22"/>
          <w:szCs w:val="22"/>
          <w:lang w:val="ru-RU"/>
        </w:rPr>
      </w:pPr>
      <w:r w:rsidRPr="00575211">
        <w:rPr>
          <w:b/>
          <w:position w:val="-10"/>
          <w:sz w:val="22"/>
          <w:szCs w:val="22"/>
          <w:lang w:val="ru-RU"/>
        </w:rPr>
        <w:t>Компенсации</w:t>
      </w:r>
    </w:p>
    <w:p w:rsidR="00F5503C" w:rsidRPr="00575211" w:rsidRDefault="00F5503C" w:rsidP="00F5503C">
      <w:pPr>
        <w:tabs>
          <w:tab w:val="left" w:pos="1276"/>
          <w:tab w:val="left" w:pos="1701"/>
        </w:tabs>
        <w:ind w:left="1701"/>
        <w:rPr>
          <w:color w:val="000000"/>
          <w:position w:val="-10"/>
        </w:rPr>
      </w:pPr>
    </w:p>
    <w:p w:rsidR="00F5503C" w:rsidRPr="00B5261E" w:rsidRDefault="00F5503C" w:rsidP="00F5503C">
      <w:pPr>
        <w:tabs>
          <w:tab w:val="left" w:pos="1276"/>
          <w:tab w:val="left" w:pos="1701"/>
        </w:tabs>
        <w:ind w:left="1701"/>
        <w:rPr>
          <w:color w:val="000000"/>
          <w:position w:val="-10"/>
        </w:rPr>
      </w:pPr>
      <w:r>
        <w:rPr>
          <w:color w:val="000000"/>
          <w:position w:val="-10"/>
        </w:rPr>
        <w:t>В размере НК учитываются</w:t>
      </w:r>
      <w:r w:rsidRPr="00B5261E">
        <w:rPr>
          <w:color w:val="000000"/>
          <w:position w:val="-10"/>
        </w:rPr>
        <w:t>:</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обязательства Концедента в соответствие с </w:t>
      </w:r>
      <w:hyperlink w:anchor="o13_12" w:history="1">
        <w:r w:rsidRPr="008E6F2D">
          <w:rPr>
            <w:rStyle w:val="a6"/>
            <w:szCs w:val="22"/>
            <w:lang w:val="ru-RU"/>
          </w:rPr>
          <w:t>пунктом 13.12</w:t>
        </w:r>
      </w:hyperlink>
      <w:r w:rsidRPr="00575211">
        <w:rPr>
          <w:sz w:val="22"/>
          <w:szCs w:val="22"/>
          <w:lang w:val="ru-RU"/>
        </w:rPr>
        <w:t xml:space="preserve"> Соглашения</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недополученная выручка, в связи с установлением тарифа в параметрах, отличных от </w:t>
      </w:r>
      <w:r>
        <w:rPr>
          <w:sz w:val="22"/>
          <w:szCs w:val="22"/>
          <w:lang w:val="ru-RU"/>
        </w:rPr>
        <w:t xml:space="preserve">долгосрочных параметров регулирования, определенных </w:t>
      </w:r>
      <w:hyperlink w:anchor="pr22" w:history="1">
        <w:r w:rsidRPr="00C249E1">
          <w:rPr>
            <w:rStyle w:val="a6"/>
            <w:color w:val="auto"/>
            <w:szCs w:val="22"/>
            <w:u w:val="none"/>
            <w:lang w:val="ru-RU"/>
          </w:rPr>
          <w:t>Приложением №</w:t>
        </w:r>
        <w:r w:rsidR="00C249E1" w:rsidRPr="00C249E1">
          <w:rPr>
            <w:rStyle w:val="a6"/>
            <w:color w:val="auto"/>
            <w:szCs w:val="22"/>
            <w:u w:val="none"/>
            <w:lang w:val="ru-RU"/>
          </w:rPr>
          <w:t xml:space="preserve"> </w:t>
        </w:r>
        <w:r w:rsidRPr="00C249E1">
          <w:rPr>
            <w:rStyle w:val="a6"/>
            <w:color w:val="auto"/>
            <w:szCs w:val="22"/>
            <w:u w:val="none"/>
            <w:lang w:val="ru-RU"/>
          </w:rPr>
          <w:t>1</w:t>
        </w:r>
      </w:hyperlink>
      <w:r w:rsidRPr="00C249E1">
        <w:rPr>
          <w:color w:val="auto"/>
          <w:lang w:val="ru-RU"/>
        </w:rPr>
        <w:t>7</w:t>
      </w:r>
      <w:r w:rsidR="00C249E1">
        <w:rPr>
          <w:color w:val="auto"/>
          <w:lang w:val="ru-RU"/>
        </w:rPr>
        <w:t xml:space="preserve"> </w:t>
      </w:r>
      <w:r w:rsidRPr="00575211">
        <w:rPr>
          <w:sz w:val="22"/>
          <w:szCs w:val="22"/>
          <w:lang w:val="ru-RU"/>
        </w:rPr>
        <w:t>С</w:t>
      </w:r>
      <w:r>
        <w:rPr>
          <w:sz w:val="22"/>
          <w:szCs w:val="22"/>
          <w:lang w:val="ru-RU"/>
        </w:rPr>
        <w:t>оглашения</w:t>
      </w:r>
      <w:r w:rsidRPr="00575211">
        <w:rPr>
          <w:sz w:val="22"/>
          <w:szCs w:val="22"/>
          <w:lang w:val="ru-RU"/>
        </w:rPr>
        <w:t>, а также недополученной прибыли в связи с установлением доходности на инвестированный капитал и уровня чистого оборотного капитала в размерах, отличных от размеров, согласованных Концедентом и Концессионеро</w:t>
      </w:r>
      <w:r>
        <w:rPr>
          <w:sz w:val="22"/>
          <w:szCs w:val="22"/>
          <w:lang w:val="ru-RU"/>
        </w:rPr>
        <w:t xml:space="preserve">м  в рамках </w:t>
      </w:r>
      <w:r w:rsidRPr="00575211">
        <w:rPr>
          <w:sz w:val="22"/>
          <w:szCs w:val="22"/>
          <w:lang w:val="ru-RU"/>
        </w:rPr>
        <w:t>С</w:t>
      </w:r>
      <w:r>
        <w:rPr>
          <w:sz w:val="22"/>
          <w:szCs w:val="22"/>
          <w:lang w:val="ru-RU"/>
        </w:rPr>
        <w:t>оглашения</w:t>
      </w:r>
      <w:r w:rsidRPr="00575211">
        <w:rPr>
          <w:sz w:val="22"/>
          <w:szCs w:val="22"/>
          <w:lang w:val="ru-RU"/>
        </w:rPr>
        <w:t xml:space="preserve">, </w:t>
      </w:r>
    </w:p>
    <w:p w:rsidR="00F5503C" w:rsidRPr="00575211" w:rsidRDefault="00F5503C" w:rsidP="00F8183C">
      <w:pPr>
        <w:pStyle w:val="18"/>
        <w:numPr>
          <w:ilvl w:val="0"/>
          <w:numId w:val="31"/>
        </w:numPr>
        <w:tabs>
          <w:tab w:val="clear" w:pos="1287"/>
          <w:tab w:val="num" w:pos="1985"/>
        </w:tabs>
        <w:spacing w:before="120"/>
        <w:ind w:left="1985" w:hanging="284"/>
        <w:jc w:val="both"/>
        <w:rPr>
          <w:sz w:val="22"/>
          <w:szCs w:val="22"/>
          <w:lang w:val="ru-RU"/>
        </w:rPr>
      </w:pPr>
      <w:r w:rsidRPr="00575211">
        <w:rPr>
          <w:sz w:val="22"/>
          <w:szCs w:val="22"/>
          <w:lang w:val="ru-RU"/>
        </w:rPr>
        <w:t xml:space="preserve">недополученная выручка Концессионера по операционной деятельности в </w:t>
      </w:r>
      <w:r w:rsidRPr="00575211">
        <w:rPr>
          <w:color w:val="auto"/>
          <w:sz w:val="22"/>
          <w:szCs w:val="22"/>
          <w:lang w:val="ru-RU" w:eastAsia="en-US"/>
        </w:rPr>
        <w:t xml:space="preserve">связи с установлением тарифа </w:t>
      </w:r>
      <w:r>
        <w:rPr>
          <w:color w:val="auto"/>
          <w:sz w:val="22"/>
          <w:szCs w:val="22"/>
          <w:lang w:val="ru-RU" w:eastAsia="en-US"/>
        </w:rPr>
        <w:t xml:space="preserve">в соответствии с включенными в </w:t>
      </w:r>
      <w:r w:rsidRPr="00575211">
        <w:rPr>
          <w:color w:val="auto"/>
          <w:sz w:val="22"/>
          <w:szCs w:val="22"/>
          <w:lang w:val="ru-RU" w:eastAsia="en-US"/>
        </w:rPr>
        <w:t>С</w:t>
      </w:r>
      <w:r>
        <w:rPr>
          <w:color w:val="auto"/>
          <w:sz w:val="22"/>
          <w:szCs w:val="22"/>
          <w:lang w:val="ru-RU" w:eastAsia="en-US"/>
        </w:rPr>
        <w:t>оглашение</w:t>
      </w:r>
      <w:r w:rsidRPr="00575211">
        <w:rPr>
          <w:color w:val="auto"/>
          <w:sz w:val="22"/>
          <w:szCs w:val="22"/>
          <w:lang w:val="ru-RU" w:eastAsia="en-US"/>
        </w:rPr>
        <w:t xml:space="preserve"> параметрами регулирования, но не учитывающими в полном объеме прочие расходы Концессионера, входящие в НВВ, в случае, если у Концессионера есть заключение независимой экспертизы тарифа, определяющей такие выпадающие доходы, и в случае,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w:t>
      </w:r>
    </w:p>
    <w:p w:rsidR="00F5503C" w:rsidRPr="00EA4E5A" w:rsidRDefault="00F5503C" w:rsidP="00F8183C">
      <w:pPr>
        <w:pStyle w:val="18"/>
        <w:numPr>
          <w:ilvl w:val="0"/>
          <w:numId w:val="31"/>
        </w:numPr>
        <w:tabs>
          <w:tab w:val="clear" w:pos="1287"/>
          <w:tab w:val="num" w:pos="1985"/>
        </w:tabs>
        <w:spacing w:before="120"/>
        <w:ind w:left="1985" w:hanging="284"/>
        <w:jc w:val="both"/>
        <w:rPr>
          <w:lang w:val="ru-RU"/>
        </w:rPr>
      </w:pPr>
      <w:r w:rsidRPr="00575211">
        <w:rPr>
          <w:sz w:val="22"/>
          <w:szCs w:val="22"/>
          <w:lang w:val="ru-RU"/>
        </w:rPr>
        <w:t>компенсация Концессионеру недополученной доходности на инвестированный капитал, вызванной переносом сроков реализации инвестиционных программ по вине Концедента (</w:t>
      </w:r>
      <w:r>
        <w:rPr>
          <w:sz w:val="22"/>
          <w:szCs w:val="22"/>
          <w:lang w:val="ru-RU"/>
        </w:rPr>
        <w:t>немотивированное несогласование</w:t>
      </w:r>
      <w:r w:rsidR="00E53467">
        <w:rPr>
          <w:sz w:val="22"/>
          <w:szCs w:val="22"/>
          <w:lang w:val="ru-RU"/>
        </w:rPr>
        <w:t xml:space="preserve"> </w:t>
      </w:r>
      <w:r w:rsidRPr="00575211">
        <w:rPr>
          <w:sz w:val="22"/>
          <w:szCs w:val="22"/>
          <w:lang w:val="ru-RU"/>
        </w:rPr>
        <w:t>инвестпрограммы в установленные сроки, непредоставление сервитутов, немотивированное несогласование в установленные сроки проектной документации). Компенсация рассчитывается в размере установленной нормы доходности на сумму капитала, который должен был быть проинвестирован, но не был по вине Концедента, на срок,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w:t>
      </w:r>
      <w:r w:rsidRPr="00EA4E5A">
        <w:rPr>
          <w:lang w:val="ru-RU"/>
        </w:rPr>
        <w:t>.</w:t>
      </w:r>
    </w:p>
    <w:p w:rsidR="00F5503C" w:rsidRPr="00575211" w:rsidRDefault="00F5503C" w:rsidP="00F8183C">
      <w:pPr>
        <w:pStyle w:val="18"/>
        <w:numPr>
          <w:ilvl w:val="0"/>
          <w:numId w:val="31"/>
        </w:numPr>
        <w:tabs>
          <w:tab w:val="clear" w:pos="1287"/>
          <w:tab w:val="num" w:pos="1985"/>
        </w:tabs>
        <w:spacing w:before="120"/>
        <w:ind w:left="1985" w:hanging="284"/>
        <w:jc w:val="both"/>
        <w:rPr>
          <w:color w:val="auto"/>
          <w:sz w:val="22"/>
          <w:szCs w:val="22"/>
          <w:lang w:val="ru-RU" w:eastAsia="en-US"/>
        </w:rPr>
      </w:pPr>
      <w:r w:rsidRPr="00575211">
        <w:rPr>
          <w:color w:val="auto"/>
          <w:sz w:val="22"/>
          <w:szCs w:val="22"/>
          <w:lang w:val="ru-RU" w:eastAsia="en-US"/>
        </w:rPr>
        <w:t>обязательства Концедента в соответстви</w:t>
      </w:r>
      <w:r>
        <w:rPr>
          <w:color w:val="auto"/>
          <w:sz w:val="22"/>
          <w:szCs w:val="22"/>
          <w:lang w:val="ru-RU" w:eastAsia="en-US"/>
        </w:rPr>
        <w:t xml:space="preserve">и с </w:t>
      </w:r>
      <w:hyperlink w:anchor="o3_6" w:history="1">
        <w:r w:rsidRPr="00DA6A08">
          <w:rPr>
            <w:rStyle w:val="a6"/>
            <w:szCs w:val="22"/>
            <w:lang w:val="ru-RU" w:eastAsia="en-US"/>
          </w:rPr>
          <w:t>пунктом 3.6</w:t>
        </w:r>
      </w:hyperlink>
      <w:r>
        <w:rPr>
          <w:color w:val="auto"/>
          <w:sz w:val="22"/>
          <w:szCs w:val="22"/>
          <w:lang w:val="ru-RU" w:eastAsia="en-US"/>
        </w:rPr>
        <w:t xml:space="preserve"> Соглашения</w:t>
      </w:r>
      <w:r w:rsidRPr="00575211">
        <w:rPr>
          <w:color w:val="auto"/>
          <w:sz w:val="22"/>
          <w:szCs w:val="22"/>
          <w:lang w:val="ru-RU" w:eastAsia="en-US"/>
        </w:rPr>
        <w:t>.</w:t>
      </w:r>
    </w:p>
    <w:p w:rsidR="00F5503C" w:rsidRPr="00575211" w:rsidRDefault="00F5503C" w:rsidP="00F8183C">
      <w:pPr>
        <w:pStyle w:val="18"/>
        <w:numPr>
          <w:ilvl w:val="0"/>
          <w:numId w:val="31"/>
        </w:numPr>
        <w:tabs>
          <w:tab w:val="clear" w:pos="1287"/>
          <w:tab w:val="num" w:pos="1985"/>
        </w:tabs>
        <w:spacing w:before="120"/>
        <w:ind w:left="1985" w:hanging="284"/>
        <w:jc w:val="both"/>
        <w:rPr>
          <w:color w:val="auto"/>
          <w:sz w:val="22"/>
          <w:szCs w:val="22"/>
          <w:lang w:val="ru-RU" w:eastAsia="en-US"/>
        </w:rPr>
      </w:pPr>
      <w:r w:rsidRPr="00575211">
        <w:rPr>
          <w:color w:val="auto"/>
          <w:sz w:val="22"/>
          <w:szCs w:val="22"/>
          <w:lang w:val="ru-RU" w:eastAsia="en-US"/>
        </w:rPr>
        <w:t>разница между фактической стоимостью мероприятий инвестиционной программы, определенной проектной документацией, и стоимостью мероприятий в соответствие с утвержденной инвестиционной программой, если таковая разница возникла по вине Концедента, что подтверждено техническим экспертом</w:t>
      </w:r>
    </w:p>
    <w:p w:rsidR="00F5503C" w:rsidRPr="00385C0E" w:rsidRDefault="00F5503C" w:rsidP="00F5503C">
      <w:pPr>
        <w:pStyle w:val="18"/>
        <w:tabs>
          <w:tab w:val="left" w:pos="1276"/>
          <w:tab w:val="left" w:pos="1701"/>
        </w:tabs>
        <w:ind w:left="1701"/>
        <w:jc w:val="both"/>
        <w:rPr>
          <w:lang w:val="ru-RU"/>
        </w:rPr>
      </w:pPr>
    </w:p>
    <w:p w:rsidR="00F5503C" w:rsidRPr="00EB4F2B" w:rsidRDefault="00F5503C" w:rsidP="00F5503C">
      <w:pPr>
        <w:pStyle w:val="18"/>
        <w:tabs>
          <w:tab w:val="left" w:pos="142"/>
          <w:tab w:val="left" w:pos="1276"/>
          <w:tab w:val="left" w:pos="1701"/>
        </w:tabs>
        <w:ind w:left="1701"/>
        <w:jc w:val="center"/>
        <w:rPr>
          <w:lang w:val="ru-RU"/>
        </w:rPr>
      </w:pPr>
      <w:r w:rsidRPr="00F61FEE">
        <w:rPr>
          <w:position w:val="-12"/>
          <w:lang w:val="ru-RU"/>
        </w:rPr>
        <w:object w:dxaOrig="4740" w:dyaOrig="380">
          <v:shape id="_x0000_i1045" type="#_x0000_t75" style="width:211.25pt;height:17.65pt" o:ole="">
            <v:imagedata r:id="rId61" o:title=""/>
          </v:shape>
          <o:OLEObject Type="Embed" ProgID="Equation.3" ShapeID="_x0000_i1045" DrawAspect="Content" ObjectID="_1509972530" r:id="rId62"/>
        </w:object>
      </w:r>
    </w:p>
    <w:p w:rsidR="00F5503C" w:rsidRDefault="00F5503C" w:rsidP="00F5503C">
      <w:pPr>
        <w:pStyle w:val="18"/>
        <w:tabs>
          <w:tab w:val="left" w:pos="142"/>
          <w:tab w:val="left" w:pos="1276"/>
          <w:tab w:val="left" w:pos="1701"/>
        </w:tabs>
        <w:ind w:left="1701"/>
        <w:jc w:val="center"/>
      </w:pPr>
      <w:r w:rsidRPr="00F4251B">
        <w:rPr>
          <w:position w:val="-30"/>
          <w:lang w:val="ru-RU"/>
        </w:rPr>
        <w:object w:dxaOrig="8180" w:dyaOrig="720">
          <v:shape id="_x0000_i1046" type="#_x0000_t75" style="width:408.9pt;height:36pt" o:ole="">
            <v:imagedata r:id="rId63" o:title=""/>
          </v:shape>
          <o:OLEObject Type="Embed" ProgID="Equation.3" ShapeID="_x0000_i1046" DrawAspect="Content" ObjectID="_1509972531" r:id="rId64"/>
        </w:object>
      </w:r>
    </w:p>
    <w:p w:rsidR="00F5503C" w:rsidRDefault="00F5503C" w:rsidP="00F5503C">
      <w:pPr>
        <w:pStyle w:val="18"/>
        <w:tabs>
          <w:tab w:val="left" w:pos="142"/>
          <w:tab w:val="left" w:pos="1276"/>
          <w:tab w:val="left" w:pos="1701"/>
        </w:tabs>
        <w:ind w:left="1701"/>
        <w:jc w:val="center"/>
        <w:rPr>
          <w:lang w:val="ru-RU"/>
        </w:rPr>
      </w:pPr>
      <w:r w:rsidRPr="006D7743">
        <w:rPr>
          <w:position w:val="-10"/>
          <w:lang w:val="ru-RU"/>
        </w:rPr>
        <w:object w:dxaOrig="1700" w:dyaOrig="340">
          <v:shape id="_x0000_i1047" type="#_x0000_t75" style="width:84.25pt;height:17.65pt" o:ole="">
            <v:imagedata r:id="rId65" o:title=""/>
          </v:shape>
          <o:OLEObject Type="Embed" ProgID="Equation.3" ShapeID="_x0000_i1047" DrawAspect="Content" ObjectID="_1509972532" r:id="rId66"/>
        </w:objec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260" w:dyaOrig="360">
          <v:shape id="_x0000_i1048" type="#_x0000_t75" style="width:13.6pt;height:18.35pt" o:ole="">
            <v:imagedata r:id="rId67" o:title=""/>
          </v:shape>
          <o:OLEObject Type="Embed" ProgID="Equation.3" ShapeID="_x0000_i1048" DrawAspect="Content" ObjectID="_1509972533" r:id="rId68"/>
        </w:object>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57150" cy="6953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57150" cy="695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proofErr w:type="gramStart"/>
      <w:r w:rsidRPr="00575211">
        <w:rPr>
          <w:color w:val="auto"/>
          <w:sz w:val="22"/>
          <w:szCs w:val="22"/>
          <w:lang w:val="ru-RU" w:eastAsia="en-US"/>
        </w:rPr>
        <w:t xml:space="preserve">– доход, который Концессионер должен был получить из тарифа, в течение срока  </w:t>
      </w:r>
      <w:r w:rsidRPr="00575211">
        <w:rPr>
          <w:color w:val="auto"/>
          <w:sz w:val="22"/>
          <w:szCs w:val="22"/>
          <w:lang w:val="ru-RU" w:eastAsia="en-US"/>
        </w:rPr>
        <w:object w:dxaOrig="260" w:dyaOrig="340">
          <v:shape id="_x0000_i1049" type="#_x0000_t75" style="width:13.6pt;height:17.65pt" o:ole="">
            <v:imagedata r:id="rId69" o:title=""/>
          </v:shape>
          <o:OLEObject Type="Embed" ProgID="Equation.3" ShapeID="_x0000_i1049" DrawAspect="Content" ObjectID="_1509972534" r:id="rId70"/>
        </w:object>
      </w:r>
      <w:r w:rsidRPr="00575211">
        <w:rPr>
          <w:color w:val="auto"/>
          <w:sz w:val="22"/>
          <w:szCs w:val="22"/>
          <w:lang w:val="ru-RU" w:eastAsia="en-US"/>
        </w:rPr>
        <w:t xml:space="preserve">, в который Концессионер не мог оказывать потребителям услуги или оказывал их ненадлежащего качества по вине Концедента, а также штрафы и пени которые должен был выплатить Концессионер в связи с возникшей ситуацией. </w:t>
      </w:r>
      <w:proofErr w:type="gramEnd"/>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200" w:dyaOrig="300">
          <v:shape id="_x0000_i1050" type="#_x0000_t75" style="width:10.2pt;height:14.95pt" o:ole="">
            <v:imagedata r:id="rId71" o:title=""/>
          </v:shape>
          <o:OLEObject Type="Embed" ProgID="Equation.3" ShapeID="_x0000_i1050" DrawAspect="Content" ObjectID="_1509972535" r:id="rId72"/>
        </w:object>
      </w:r>
      <w:r w:rsidRPr="00575211">
        <w:rPr>
          <w:color w:val="auto"/>
          <w:sz w:val="22"/>
          <w:szCs w:val="22"/>
          <w:lang w:val="ru-RU" w:eastAsia="en-US"/>
        </w:rPr>
        <w:t xml:space="preserve"> – порядковый номер ситуации, когда Концессионер не мог оказывать потребителям услуги или оказывал их ненадлежащего качества по вине Концедента. (К примеру, если в течение расчетного периода i, Концессионер дважды не мог оказывать услуги населению) </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noProof/>
          <w:color w:val="auto"/>
          <w:sz w:val="22"/>
          <w:szCs w:val="22"/>
          <w:lang w:val="ru-RU"/>
        </w:rPr>
        <w:drawing>
          <wp:inline distT="0" distB="0" distL="0" distR="0">
            <wp:extent cx="3524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914400" cy="800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914400" cy="800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штрафы и пени, заплаченные потребителям в течение срока, в который Концессионер не мог оказывать потребителям услуги или оказывал их ненадлежащего качества по вине Концедента</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460" w:dyaOrig="340">
          <v:shape id="_x0000_i1051" type="#_x0000_t75" style="width:23.1pt;height:17.65pt" o:ole="">
            <v:imagedata r:id="rId75" o:title=""/>
          </v:shape>
          <o:OLEObject Type="Embed" ProgID="Equation.3" ShapeID="_x0000_i1051" DrawAspect="Content" ObjectID="_1509972536" r:id="rId76"/>
        </w:object>
      </w:r>
      <w:r w:rsidRPr="00575211">
        <w:rPr>
          <w:color w:val="auto"/>
          <w:sz w:val="22"/>
          <w:szCs w:val="22"/>
          <w:lang w:val="ru-RU" w:eastAsia="en-US"/>
        </w:rPr>
        <w:t xml:space="preserve"> – суммарная экономия операционных расходов и энергетических ресурсов, достигнутая в долгосрочный период регулирования, предшествующий тому долгосрочному периоду регулирования, в котором Концессионер не мог оказывать потребителям услуги или оказывал их ненадлежащего качества по вине Концедента, и включаемая в необходимую валовую выручку в i-том периоде того долгосрочного периода, в который произошло это событие. Данный показатель рассчитывается в соответствие с действующими методиками регулирования тарифов.</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480" w:dyaOrig="340">
          <v:shape id="_x0000_i1052" type="#_x0000_t75" style="width:23.75pt;height:17.65pt" o:ole="">
            <v:imagedata r:id="rId77" o:title=""/>
          </v:shape>
          <o:OLEObject Type="Embed" ProgID="Equation.3" ShapeID="_x0000_i1052" DrawAspect="Content" ObjectID="_1509972537" r:id="rId78"/>
        </w:object>
      </w:r>
      <w:r w:rsidRPr="00575211">
        <w:rPr>
          <w:color w:val="auto"/>
          <w:sz w:val="22"/>
          <w:szCs w:val="22"/>
          <w:lang w:val="ru-RU" w:eastAsia="en-US"/>
        </w:rPr>
        <w:t xml:space="preserve"> – суммарная экономия операционных расходов, достигнутая в долгосрочный период регулирования на начало периода i, в котором Концессионер не мог оказывать потребителям услуги или оказывал их ненадлежащего качества по вине Концедента. Данный показатель рассчитывается в соответствие с действующими методиками регулирования тарифов.</w:t>
      </w:r>
    </w:p>
    <w:p w:rsidR="00F5503C" w:rsidRPr="00177ED6" w:rsidRDefault="00F5503C" w:rsidP="00F5503C">
      <w:pPr>
        <w:pStyle w:val="18"/>
        <w:tabs>
          <w:tab w:val="left" w:pos="142"/>
          <w:tab w:val="left" w:pos="1276"/>
          <w:tab w:val="left" w:pos="1701"/>
        </w:tabs>
        <w:ind w:left="1701"/>
        <w:jc w:val="both"/>
        <w:rPr>
          <w:position w:val="-28"/>
          <w:sz w:val="28"/>
          <w:lang w:val="ru-RU"/>
        </w:rPr>
      </w:pPr>
    </w:p>
    <w:p w:rsidR="00F5503C" w:rsidRPr="00EB4F2B" w:rsidRDefault="00F5503C" w:rsidP="00F5503C">
      <w:pPr>
        <w:pStyle w:val="18"/>
        <w:tabs>
          <w:tab w:val="left" w:pos="142"/>
          <w:tab w:val="left" w:pos="1276"/>
          <w:tab w:val="left" w:pos="1701"/>
        </w:tabs>
        <w:ind w:left="1701"/>
        <w:jc w:val="center"/>
        <w:rPr>
          <w:lang w:val="ru-RU"/>
        </w:rPr>
      </w:pPr>
      <w:r w:rsidRPr="006D7743">
        <w:rPr>
          <w:position w:val="-12"/>
          <w:sz w:val="28"/>
        </w:rPr>
        <w:object w:dxaOrig="6160" w:dyaOrig="380">
          <v:shape id="_x0000_i1053" type="#_x0000_t75" style="width:311.1pt;height:19.7pt" o:ole="">
            <v:imagedata r:id="rId79" o:title=""/>
          </v:shape>
          <o:OLEObject Type="Embed" ProgID="Equation.3" ShapeID="_x0000_i1053" DrawAspect="Content" ObjectID="_1509972538" r:id="rId80"/>
        </w:objec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noProof/>
          <w:color w:val="auto"/>
          <w:sz w:val="22"/>
          <w:szCs w:val="22"/>
          <w:lang w:val="ru-RU"/>
        </w:rPr>
        <w:drawing>
          <wp:inline distT="0" distB="0" distL="0" distR="0">
            <wp:extent cx="1809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57150" cy="695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57150" cy="695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недополученная выручка, в связи с установлением тарифа в параметрах, отличных от </w:t>
      </w:r>
      <w:r>
        <w:rPr>
          <w:color w:val="auto"/>
          <w:sz w:val="22"/>
          <w:szCs w:val="22"/>
          <w:lang w:val="ru-RU" w:eastAsia="en-US"/>
        </w:rPr>
        <w:t xml:space="preserve"> долгосрочных </w:t>
      </w:r>
      <w:r w:rsidRPr="00575211">
        <w:rPr>
          <w:color w:val="auto"/>
          <w:sz w:val="22"/>
          <w:szCs w:val="22"/>
          <w:lang w:val="ru-RU" w:eastAsia="en-US"/>
        </w:rPr>
        <w:t>параметров регулирования, определенны</w:t>
      </w:r>
      <w:r>
        <w:rPr>
          <w:color w:val="auto"/>
          <w:sz w:val="22"/>
          <w:szCs w:val="22"/>
          <w:lang w:val="ru-RU" w:eastAsia="en-US"/>
        </w:rPr>
        <w:t xml:space="preserve">х </w:t>
      </w:r>
      <w:hyperlink w:anchor="pr22" w:history="1">
        <w:r w:rsidRPr="005A677B">
          <w:rPr>
            <w:rStyle w:val="a6"/>
            <w:szCs w:val="22"/>
            <w:lang w:val="ru-RU" w:eastAsia="en-US"/>
          </w:rPr>
          <w:t xml:space="preserve">Приложением № </w:t>
        </w:r>
        <w:r w:rsidRPr="000F51D5">
          <w:rPr>
            <w:rStyle w:val="a6"/>
            <w:szCs w:val="22"/>
            <w:lang w:val="ru-RU" w:eastAsia="en-US"/>
          </w:rPr>
          <w:t>17</w:t>
        </w:r>
      </w:hyperlink>
      <w:r w:rsidRPr="00575211">
        <w:rPr>
          <w:color w:val="auto"/>
          <w:sz w:val="22"/>
          <w:szCs w:val="22"/>
          <w:lang w:val="ru-RU" w:eastAsia="en-US"/>
        </w:rPr>
        <w:t>С</w:t>
      </w:r>
      <w:r>
        <w:rPr>
          <w:color w:val="auto"/>
          <w:sz w:val="22"/>
          <w:szCs w:val="22"/>
          <w:lang w:val="ru-RU" w:eastAsia="en-US"/>
        </w:rPr>
        <w:t>оглашения</w:t>
      </w:r>
      <w:r w:rsidRPr="00575211">
        <w:rPr>
          <w:color w:val="auto"/>
          <w:sz w:val="22"/>
          <w:szCs w:val="22"/>
          <w:lang w:val="ru-RU" w:eastAsia="en-US"/>
        </w:rPr>
        <w:t xml:space="preserve">, а также недополученной прибыли в связи с установлением доходности на инвестированный капитал и уровня чистого оборотного капитала </w:t>
      </w:r>
      <w:r>
        <w:rPr>
          <w:color w:val="auto"/>
          <w:sz w:val="22"/>
          <w:szCs w:val="22"/>
          <w:lang w:val="ru-RU" w:eastAsia="en-US"/>
        </w:rPr>
        <w:br/>
      </w:r>
      <w:r w:rsidRPr="00575211">
        <w:rPr>
          <w:color w:val="auto"/>
          <w:sz w:val="22"/>
          <w:szCs w:val="22"/>
          <w:lang w:val="ru-RU" w:eastAsia="en-US"/>
        </w:rPr>
        <w:t>в размерах, отличных от размеров, согласованных Концедентом</w:t>
      </w:r>
      <w:r>
        <w:rPr>
          <w:color w:val="auto"/>
          <w:sz w:val="22"/>
          <w:szCs w:val="22"/>
          <w:lang w:val="ru-RU" w:eastAsia="en-US"/>
        </w:rPr>
        <w:t xml:space="preserve"> и Концессионером </w:t>
      </w:r>
      <w:r>
        <w:rPr>
          <w:color w:val="auto"/>
          <w:sz w:val="22"/>
          <w:szCs w:val="22"/>
          <w:lang w:val="ru-RU" w:eastAsia="en-US"/>
        </w:rPr>
        <w:br/>
        <w:t xml:space="preserve">в рамках </w:t>
      </w:r>
      <w:r w:rsidRPr="00575211">
        <w:rPr>
          <w:color w:val="auto"/>
          <w:sz w:val="22"/>
          <w:szCs w:val="22"/>
          <w:lang w:val="ru-RU" w:eastAsia="en-US"/>
        </w:rPr>
        <w:t>С</w:t>
      </w:r>
      <w:r>
        <w:rPr>
          <w:color w:val="auto"/>
          <w:sz w:val="22"/>
          <w:szCs w:val="22"/>
          <w:lang w:val="ru-RU" w:eastAsia="en-US"/>
        </w:rPr>
        <w:t>оглашения</w:t>
      </w:r>
      <w:r w:rsidRPr="00575211">
        <w:rPr>
          <w:color w:val="auto"/>
          <w:sz w:val="22"/>
          <w:szCs w:val="22"/>
          <w:lang w:val="ru-RU" w:eastAsia="en-US"/>
        </w:rPr>
        <w:t>.</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700" w:dyaOrig="360">
          <v:shape id="_x0000_i1054" type="#_x0000_t75" style="width:35.3pt;height:18.35pt" o:ole="">
            <v:imagedata r:id="rId82" o:title=""/>
          </v:shape>
          <o:OLEObject Type="Embed" ProgID="Equation.3" ShapeID="_x0000_i1054" DrawAspect="Content" ObjectID="_1509972539" r:id="rId83"/>
        </w:object>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914400" cy="800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914400" cy="800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выручка на i-период, установленная в соответствии с </w:t>
      </w:r>
      <w:r>
        <w:rPr>
          <w:color w:val="auto"/>
          <w:sz w:val="22"/>
          <w:szCs w:val="22"/>
          <w:lang w:val="ru-RU" w:eastAsia="en-US"/>
        </w:rPr>
        <w:t xml:space="preserve">долгосрочными </w:t>
      </w:r>
      <w:r w:rsidRPr="00575211">
        <w:rPr>
          <w:color w:val="auto"/>
          <w:sz w:val="22"/>
          <w:szCs w:val="22"/>
          <w:lang w:val="ru-RU" w:eastAsia="en-US"/>
        </w:rPr>
        <w:t xml:space="preserve">параметрами и условиями </w:t>
      </w:r>
      <w:r>
        <w:rPr>
          <w:color w:val="auto"/>
          <w:sz w:val="22"/>
          <w:szCs w:val="22"/>
          <w:lang w:val="ru-RU" w:eastAsia="en-US"/>
        </w:rPr>
        <w:t xml:space="preserve">регулирования, определенными в </w:t>
      </w:r>
      <w:hyperlink w:anchor="pr22" w:history="1">
        <w:r w:rsidRPr="005A677B">
          <w:rPr>
            <w:rStyle w:val="a6"/>
            <w:szCs w:val="22"/>
            <w:lang w:val="ru-RU" w:eastAsia="en-US"/>
          </w:rPr>
          <w:t>Приложении №</w:t>
        </w:r>
        <w:r w:rsidRPr="000F51D5">
          <w:rPr>
            <w:rStyle w:val="a6"/>
            <w:szCs w:val="22"/>
            <w:lang w:val="ru-RU" w:eastAsia="en-US"/>
          </w:rPr>
          <w:t>17</w:t>
        </w:r>
        <w:r w:rsidRPr="005A677B">
          <w:rPr>
            <w:rStyle w:val="a6"/>
            <w:szCs w:val="22"/>
            <w:lang w:val="ru-RU" w:eastAsia="en-US"/>
          </w:rPr>
          <w:t>.</w:t>
        </w:r>
      </w:hyperlink>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780" w:dyaOrig="360">
          <v:shape id="_x0000_i1055" type="#_x0000_t75" style="width:38.05pt;height:18.35pt" o:ole="">
            <v:imagedata r:id="rId84" o:title=""/>
          </v:shape>
          <o:OLEObject Type="Embed" ProgID="Equation.3" ShapeID="_x0000_i1055" DrawAspect="Content" ObjectID="_1509972540" r:id="rId85"/>
        </w:object>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914400" cy="800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914400" cy="800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выручка на i-период, установленная органом регулирования тарифов</w:t>
      </w:r>
    </w:p>
    <w:p w:rsidR="00F5503C" w:rsidRPr="006109DD" w:rsidRDefault="00F5503C" w:rsidP="00F5503C">
      <w:pPr>
        <w:pStyle w:val="18"/>
        <w:tabs>
          <w:tab w:val="left" w:pos="142"/>
          <w:tab w:val="left" w:pos="1276"/>
          <w:tab w:val="left" w:pos="1701"/>
        </w:tabs>
        <w:ind w:left="1701"/>
        <w:jc w:val="both"/>
        <w:rPr>
          <w:szCs w:val="22"/>
          <w:lang w:val="ru-RU"/>
        </w:rPr>
      </w:pPr>
    </w:p>
    <w:p w:rsidR="00F5503C" w:rsidRPr="00643D80" w:rsidRDefault="00F5503C" w:rsidP="00F5503C">
      <w:pPr>
        <w:pStyle w:val="18"/>
        <w:tabs>
          <w:tab w:val="left" w:pos="142"/>
          <w:tab w:val="left" w:pos="1276"/>
          <w:tab w:val="left" w:pos="1701"/>
        </w:tabs>
        <w:ind w:left="1701"/>
        <w:jc w:val="center"/>
        <w:rPr>
          <w:szCs w:val="22"/>
          <w:lang w:val="ru-RU"/>
        </w:rPr>
      </w:pPr>
      <w:r w:rsidRPr="006D7743">
        <w:rPr>
          <w:position w:val="-12"/>
          <w:sz w:val="28"/>
        </w:rPr>
        <w:object w:dxaOrig="6180" w:dyaOrig="380">
          <v:shape id="_x0000_i1056" type="#_x0000_t75" style="width:309.05pt;height:19.7pt" o:ole="">
            <v:imagedata r:id="rId86" o:title=""/>
          </v:shape>
          <o:OLEObject Type="Embed" ProgID="Equation.3" ShapeID="_x0000_i1056" DrawAspect="Content" ObjectID="_1509972541" r:id="rId87"/>
        </w:objec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noProof/>
          <w:color w:val="auto"/>
          <w:sz w:val="22"/>
          <w:szCs w:val="22"/>
          <w:lang w:val="ru-RU"/>
        </w:rPr>
        <w:drawing>
          <wp:inline distT="0" distB="0" distL="0" distR="0">
            <wp:extent cx="1905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914400" cy="800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914400" cy="800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недополученная выручка, в связи с неучетом органом регулирования тарифов прочих расходов Концессионера, входящих в НВВ, в случае, если у Концессионера есть заключение независимой экспертизы тарифа, определяющей такие выпадающие доходы, и в случае, если такие выпадающие доходы не были компенсированы Концессионеру Концедентом в течение текущего или следующего за текущим расчетного периода регулирования.</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1180" w:dyaOrig="360">
          <v:shape id="_x0000_i1057" type="#_x0000_t75" style="width:59.75pt;height:18.35pt" o:ole="">
            <v:imagedata r:id="rId89" o:title=""/>
          </v:shape>
          <o:OLEObject Type="Embed" ProgID="Equation.3" ShapeID="_x0000_i1057" DrawAspect="Content" ObjectID="_1509972542" r:id="rId90"/>
        </w:object>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914400" cy="800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91440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выручка на i-период, установленная независимой экспертизой в соответстви</w:t>
      </w:r>
      <w:r>
        <w:rPr>
          <w:color w:val="auto"/>
          <w:sz w:val="22"/>
          <w:szCs w:val="22"/>
          <w:lang w:val="ru-RU" w:eastAsia="en-US"/>
        </w:rPr>
        <w:t xml:space="preserve">и с условиями, определенными в </w:t>
      </w:r>
      <w:r w:rsidRPr="00575211">
        <w:rPr>
          <w:color w:val="auto"/>
          <w:sz w:val="22"/>
          <w:szCs w:val="22"/>
          <w:lang w:val="ru-RU" w:eastAsia="en-US"/>
        </w:rPr>
        <w:t>С</w:t>
      </w:r>
      <w:r>
        <w:rPr>
          <w:color w:val="auto"/>
          <w:sz w:val="22"/>
          <w:szCs w:val="22"/>
          <w:lang w:val="ru-RU" w:eastAsia="en-US"/>
        </w:rPr>
        <w:t>оглашении</w:t>
      </w:r>
      <w:r w:rsidRPr="00575211">
        <w:rPr>
          <w:color w:val="auto"/>
          <w:sz w:val="22"/>
          <w:szCs w:val="22"/>
          <w:lang w:val="ru-RU" w:eastAsia="en-US"/>
        </w:rPr>
        <w:t xml:space="preserve"> и </w:t>
      </w:r>
      <w:r>
        <w:rPr>
          <w:color w:val="auto"/>
          <w:sz w:val="22"/>
          <w:szCs w:val="22"/>
          <w:lang w:val="ru-RU" w:eastAsia="en-US"/>
        </w:rPr>
        <w:t xml:space="preserve">долгосрочными </w:t>
      </w:r>
      <w:r w:rsidRPr="00575211">
        <w:rPr>
          <w:color w:val="auto"/>
          <w:sz w:val="22"/>
          <w:szCs w:val="22"/>
          <w:lang w:val="ru-RU" w:eastAsia="en-US"/>
        </w:rPr>
        <w:t>параметрами регулирования, определенными органом регулирования тарифов, при установлении НВВ на период i</w:t>
      </w:r>
    </w:p>
    <w:p w:rsidR="00F5503C" w:rsidRPr="004E1AA5" w:rsidRDefault="00F5503C" w:rsidP="00F5503C">
      <w:pPr>
        <w:pStyle w:val="18"/>
        <w:tabs>
          <w:tab w:val="left" w:pos="142"/>
          <w:tab w:val="left" w:pos="1276"/>
          <w:tab w:val="left" w:pos="1701"/>
        </w:tabs>
        <w:ind w:left="1701"/>
        <w:jc w:val="both"/>
        <w:rPr>
          <w:szCs w:val="22"/>
          <w:lang w:val="ru-RU"/>
        </w:rPr>
      </w:pPr>
    </w:p>
    <w:p w:rsidR="00F5503C" w:rsidRPr="00152955" w:rsidRDefault="00F5503C" w:rsidP="00F5503C">
      <w:pPr>
        <w:pStyle w:val="18"/>
        <w:tabs>
          <w:tab w:val="left" w:pos="142"/>
          <w:tab w:val="left" w:pos="1276"/>
          <w:tab w:val="left" w:pos="1701"/>
        </w:tabs>
        <w:ind w:left="1701"/>
        <w:jc w:val="center"/>
        <w:rPr>
          <w:szCs w:val="22"/>
          <w:lang w:val="ru-RU"/>
        </w:rPr>
      </w:pPr>
      <w:r w:rsidRPr="00E35894">
        <w:rPr>
          <w:position w:val="-24"/>
          <w:sz w:val="28"/>
        </w:rPr>
        <w:object w:dxaOrig="4200" w:dyaOrig="620">
          <v:shape id="_x0000_i1058" type="#_x0000_t75" style="width:212.6pt;height:30.55pt" o:ole="">
            <v:imagedata r:id="rId91" o:title=""/>
          </v:shape>
          <o:OLEObject Type="Embed" ProgID="Equation.3" ShapeID="_x0000_i1058" DrawAspect="Content" ObjectID="_1509972543" r:id="rId92"/>
        </w:objec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noProof/>
          <w:color w:val="auto"/>
          <w:sz w:val="22"/>
          <w:szCs w:val="22"/>
          <w:lang w:val="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57150" cy="6953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57150" cy="695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недополученная доходность на инвестированный капитал, вызванная переносом сроков реализации инвестиционных программ по вине Концедента </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object w:dxaOrig="660" w:dyaOrig="360">
          <v:shape id="_x0000_i1059" type="#_x0000_t75" style="width:33.3pt;height:18.35pt" o:ole="">
            <v:imagedata r:id="rId94" o:title=""/>
          </v:shape>
          <o:OLEObject Type="Embed" ProgID="Equation.3" ShapeID="_x0000_i1059" DrawAspect="Content" ObjectID="_1509972544" r:id="rId95"/>
        </w:object>
      </w:r>
      <w:r w:rsidRPr="00575211">
        <w:rPr>
          <w:color w:val="auto"/>
          <w:sz w:val="22"/>
          <w:szCs w:val="22"/>
          <w:lang w:val="ru-RU" w:eastAsia="en-US"/>
        </w:rPr>
        <w:t>– размер инвестиционной программы отложенной  по вине Концедента</w:t>
      </w:r>
    </w:p>
    <w:p w:rsidR="00F5503C"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t>tz - срок, составляющий разницу между моментом начала начисления данной доходности в соответствие с инвестпрограммой и моментом фактического начала начисления данной доходности</w:t>
      </w:r>
    </w:p>
    <w:p w:rsidR="00F5503C" w:rsidRPr="00643D80" w:rsidRDefault="00F5503C" w:rsidP="00F5503C">
      <w:pPr>
        <w:pStyle w:val="18"/>
        <w:tabs>
          <w:tab w:val="left" w:pos="142"/>
          <w:tab w:val="left" w:pos="1276"/>
          <w:tab w:val="left" w:pos="1701"/>
        </w:tabs>
        <w:ind w:left="1701"/>
        <w:jc w:val="both"/>
        <w:rPr>
          <w:color w:val="auto"/>
          <w:sz w:val="22"/>
          <w:szCs w:val="22"/>
          <w:lang w:val="ru-RU" w:eastAsia="en-US"/>
        </w:rPr>
      </w:pPr>
    </w:p>
    <w:p w:rsidR="00F5503C" w:rsidRPr="00643D80" w:rsidRDefault="00F5503C" w:rsidP="00F5503C">
      <w:pPr>
        <w:pStyle w:val="18"/>
        <w:tabs>
          <w:tab w:val="left" w:pos="142"/>
          <w:tab w:val="left" w:pos="1276"/>
          <w:tab w:val="left" w:pos="1701"/>
        </w:tabs>
        <w:ind w:left="1701"/>
        <w:jc w:val="center"/>
        <w:rPr>
          <w:position w:val="-24"/>
          <w:sz w:val="28"/>
          <w:lang w:val="ru-RU"/>
        </w:rPr>
      </w:pPr>
      <w:r w:rsidRPr="00523D9D">
        <w:rPr>
          <w:position w:val="-12"/>
          <w:sz w:val="28"/>
        </w:rPr>
        <w:object w:dxaOrig="2640" w:dyaOrig="380">
          <v:shape id="_x0000_i1060" type="#_x0000_t75" style="width:133.15pt;height:19.7pt" o:ole="">
            <v:imagedata r:id="rId96" o:title=""/>
          </v:shape>
          <o:OLEObject Type="Embed" ProgID="Equation.3" ShapeID="_x0000_i1060" DrawAspect="Content" ObjectID="_1509972545" r:id="rId97"/>
        </w:object>
      </w:r>
    </w:p>
    <w:p w:rsidR="00F5503C" w:rsidRDefault="00F5503C" w:rsidP="00F5503C">
      <w:pPr>
        <w:pStyle w:val="18"/>
        <w:tabs>
          <w:tab w:val="left" w:pos="142"/>
          <w:tab w:val="left" w:pos="1276"/>
          <w:tab w:val="left" w:pos="1701"/>
        </w:tabs>
        <w:ind w:left="1701"/>
        <w:jc w:val="both"/>
        <w:rPr>
          <w:color w:val="auto"/>
          <w:sz w:val="22"/>
          <w:szCs w:val="22"/>
          <w:lang w:val="ru-RU" w:eastAsia="en-US"/>
        </w:rPr>
      </w:pPr>
      <w:r w:rsidRPr="00575211">
        <w:rPr>
          <w:noProof/>
          <w:color w:val="auto"/>
          <w:sz w:val="22"/>
          <w:szCs w:val="22"/>
          <w:lang w:val="ru-RU"/>
        </w:rPr>
        <w:drawing>
          <wp:inline distT="0" distB="0" distL="0" distR="0">
            <wp:extent cx="1714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E4321" w:rsidRPr="00575211">
        <w:rPr>
          <w:color w:val="auto"/>
          <w:sz w:val="22"/>
          <w:szCs w:val="22"/>
          <w:lang w:val="ru-RU" w:eastAsia="en-US"/>
        </w:rPr>
        <w:fldChar w:fldCharType="begin"/>
      </w:r>
      <w:r w:rsidRPr="00575211">
        <w:rPr>
          <w:color w:val="auto"/>
          <w:sz w:val="22"/>
          <w:szCs w:val="22"/>
          <w:lang w:val="ru-RU" w:eastAsia="en-US"/>
        </w:rPr>
        <w:instrText xml:space="preserve"> QUOTE </w:instrText>
      </w:r>
      <w:r w:rsidR="008E4321" w:rsidRPr="00BC1065">
        <w:rPr>
          <w:color w:val="auto"/>
          <w:sz w:val="22"/>
          <w:szCs w:val="22"/>
          <w:lang w:val="ru-RU" w:eastAsia="en-US"/>
        </w:rPr>
        <w:fldChar w:fldCharType="begin"/>
      </w:r>
      <w:r w:rsidRPr="00BC1065">
        <w:rPr>
          <w:color w:val="auto"/>
          <w:sz w:val="22"/>
          <w:szCs w:val="22"/>
          <w:lang w:val="ru-RU" w:eastAsia="en-US"/>
        </w:rPr>
        <w:instrText xml:space="preserve"> QUOTE </w:instrText>
      </w:r>
      <w:r w:rsidRPr="00BC1065">
        <w:rPr>
          <w:noProof/>
          <w:lang w:val="ru-RU"/>
        </w:rPr>
        <w:drawing>
          <wp:inline distT="0" distB="0" distL="0" distR="0">
            <wp:extent cx="57150" cy="6953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separate"/>
      </w:r>
      <w:r w:rsidRPr="00BC1065">
        <w:rPr>
          <w:noProof/>
          <w:lang w:val="ru-RU"/>
        </w:rPr>
        <w:drawing>
          <wp:inline distT="0" distB="0" distL="0" distR="0">
            <wp:extent cx="57150" cy="695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95325"/>
                    </a:xfrm>
                    <a:prstGeom prst="rect">
                      <a:avLst/>
                    </a:prstGeom>
                    <a:noFill/>
                    <a:ln>
                      <a:noFill/>
                    </a:ln>
                  </pic:spPr>
                </pic:pic>
              </a:graphicData>
            </a:graphic>
          </wp:inline>
        </w:drawing>
      </w:r>
      <w:r w:rsidR="008E4321" w:rsidRPr="00BC1065">
        <w:rPr>
          <w:color w:val="auto"/>
          <w:sz w:val="22"/>
          <w:szCs w:val="22"/>
          <w:lang w:val="ru-RU" w:eastAsia="en-US"/>
        </w:rPr>
        <w:fldChar w:fldCharType="end"/>
      </w:r>
      <w:r w:rsidR="008E4321" w:rsidRPr="00575211">
        <w:rPr>
          <w:color w:val="auto"/>
          <w:sz w:val="22"/>
          <w:szCs w:val="22"/>
          <w:lang w:val="ru-RU" w:eastAsia="en-US"/>
        </w:rPr>
        <w:fldChar w:fldCharType="end"/>
      </w:r>
      <w:r w:rsidRPr="00575211">
        <w:rPr>
          <w:color w:val="auto"/>
          <w:sz w:val="22"/>
          <w:szCs w:val="22"/>
          <w:lang w:val="ru-RU" w:eastAsia="en-US"/>
        </w:rPr>
        <w:t xml:space="preserve"> – расходы в периоде i, потраченные на приведение Объекта Соглашения в состояние обеспечивающее надежное и безопасное функционирование для жизни, здоровья, имущества третьих лиц и/или Концессионера; при услов</w:t>
      </w:r>
      <w:r>
        <w:rPr>
          <w:color w:val="auto"/>
          <w:sz w:val="22"/>
          <w:szCs w:val="22"/>
          <w:lang w:val="ru-RU" w:eastAsia="en-US"/>
        </w:rPr>
        <w:t xml:space="preserve">ии что </w:t>
      </w:r>
      <w:proofErr w:type="spellStart"/>
      <w:r>
        <w:rPr>
          <w:color w:val="auto"/>
          <w:sz w:val="22"/>
          <w:szCs w:val="22"/>
          <w:lang w:val="ru-RU" w:eastAsia="en-US"/>
        </w:rPr>
        <w:t>Концедент</w:t>
      </w:r>
      <w:proofErr w:type="spellEnd"/>
      <w:r>
        <w:rPr>
          <w:color w:val="auto"/>
          <w:sz w:val="22"/>
          <w:szCs w:val="22"/>
          <w:lang w:val="ru-RU" w:eastAsia="en-US"/>
        </w:rPr>
        <w:t xml:space="preserve"> передал Объект</w:t>
      </w:r>
      <w:r w:rsidRPr="00575211">
        <w:rPr>
          <w:color w:val="auto"/>
          <w:sz w:val="22"/>
          <w:szCs w:val="22"/>
          <w:lang w:val="ru-RU" w:eastAsia="en-US"/>
        </w:rPr>
        <w:t xml:space="preserve"> Соглашения в таком состоянии, которое угрожало жизни, здоровью, имуществу третьих лиц и/или Концессионера.</w:t>
      </w:r>
    </w:p>
    <w:p w:rsidR="00F5503C" w:rsidRPr="00087BB9" w:rsidRDefault="00F5503C" w:rsidP="00F5503C">
      <w:pPr>
        <w:pStyle w:val="18"/>
        <w:tabs>
          <w:tab w:val="left" w:pos="142"/>
          <w:tab w:val="left" w:pos="1276"/>
          <w:tab w:val="left" w:pos="1701"/>
        </w:tabs>
        <w:ind w:left="1701"/>
        <w:jc w:val="both"/>
        <w:rPr>
          <w:color w:val="auto"/>
          <w:sz w:val="22"/>
          <w:szCs w:val="22"/>
          <w:lang w:val="ru-RU" w:eastAsia="en-US"/>
        </w:rPr>
      </w:pPr>
    </w:p>
    <w:p w:rsidR="00F5503C" w:rsidRDefault="00F5503C" w:rsidP="00F5503C">
      <w:pPr>
        <w:pStyle w:val="18"/>
        <w:tabs>
          <w:tab w:val="left" w:pos="142"/>
          <w:tab w:val="left" w:pos="1276"/>
          <w:tab w:val="left" w:pos="1701"/>
        </w:tabs>
        <w:ind w:left="1701"/>
        <w:jc w:val="center"/>
        <w:rPr>
          <w:position w:val="-12"/>
          <w:sz w:val="28"/>
          <w:lang w:val="ru-RU"/>
        </w:rPr>
      </w:pPr>
      <w:r w:rsidRPr="00523D9D">
        <w:rPr>
          <w:position w:val="-12"/>
          <w:sz w:val="28"/>
        </w:rPr>
        <w:object w:dxaOrig="2780" w:dyaOrig="380">
          <v:shape id="_x0000_i1061" type="#_x0000_t75" style="width:139.25pt;height:19.7pt" o:ole="">
            <v:imagedata r:id="rId99" o:title=""/>
          </v:shape>
          <o:OLEObject Type="Embed" ProgID="Equation.3" ShapeID="_x0000_i1061" DrawAspect="Content" ObjectID="_1509972546" r:id="rId100"/>
        </w:object>
      </w:r>
    </w:p>
    <w:p w:rsidR="00F5503C" w:rsidRPr="00643D80" w:rsidRDefault="00F5503C" w:rsidP="00F5503C">
      <w:pPr>
        <w:pStyle w:val="18"/>
        <w:tabs>
          <w:tab w:val="left" w:pos="142"/>
          <w:tab w:val="left" w:pos="1276"/>
          <w:tab w:val="left" w:pos="1701"/>
        </w:tabs>
        <w:ind w:left="1701"/>
        <w:jc w:val="center"/>
        <w:rPr>
          <w:position w:val="-24"/>
          <w:sz w:val="28"/>
          <w:lang w:val="ru-RU"/>
        </w:rPr>
      </w:pP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proofErr w:type="spellStart"/>
      <w:r w:rsidRPr="00575211">
        <w:rPr>
          <w:i/>
          <w:color w:val="auto"/>
          <w:sz w:val="22"/>
          <w:szCs w:val="22"/>
          <w:lang w:val="ru-RU" w:eastAsia="en-US"/>
        </w:rPr>
        <w:t>G</w:t>
      </w:r>
      <w:r w:rsidRPr="00B5261E">
        <w:rPr>
          <w:i/>
          <w:color w:val="auto"/>
          <w:sz w:val="22"/>
          <w:szCs w:val="22"/>
          <w:vertAlign w:val="subscript"/>
          <w:lang w:val="ru-RU" w:eastAsia="en-US"/>
        </w:rPr>
        <w:t>i</w:t>
      </w:r>
      <w:proofErr w:type="spellEnd"/>
      <w:r w:rsidR="008E4321" w:rsidRPr="00B5261E">
        <w:rPr>
          <w:color w:val="auto"/>
          <w:sz w:val="22"/>
          <w:szCs w:val="22"/>
          <w:vertAlign w:val="subscript"/>
          <w:lang w:val="ru-RU" w:eastAsia="en-US"/>
        </w:rPr>
        <w:fldChar w:fldCharType="begin"/>
      </w:r>
      <w:r w:rsidRPr="00B5261E">
        <w:rPr>
          <w:color w:val="auto"/>
          <w:sz w:val="22"/>
          <w:szCs w:val="22"/>
          <w:vertAlign w:val="subscript"/>
          <w:lang w:val="ru-RU" w:eastAsia="en-US"/>
        </w:rPr>
        <w:instrText xml:space="preserve"> QUOTE </w:instrText>
      </w:r>
      <w:r w:rsidR="008E4321" w:rsidRPr="00BC1065">
        <w:rPr>
          <w:color w:val="auto"/>
          <w:sz w:val="22"/>
          <w:szCs w:val="22"/>
          <w:vertAlign w:val="subscript"/>
          <w:lang w:val="ru-RU" w:eastAsia="en-US"/>
        </w:rPr>
        <w:fldChar w:fldCharType="begin"/>
      </w:r>
      <w:r w:rsidRPr="00BC1065">
        <w:rPr>
          <w:color w:val="auto"/>
          <w:sz w:val="22"/>
          <w:szCs w:val="22"/>
          <w:vertAlign w:val="subscript"/>
          <w:lang w:val="ru-RU" w:eastAsia="en-US"/>
        </w:rPr>
        <w:instrText xml:space="preserve"> QUOTE </w:instrText>
      </w:r>
      <w:r w:rsidRPr="00BC1065">
        <w:rPr>
          <w:noProof/>
          <w:lang w:val="ru-RU"/>
        </w:rPr>
        <w:drawing>
          <wp:inline distT="0" distB="0" distL="0" distR="0">
            <wp:extent cx="91440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vertAlign w:val="subscript"/>
          <w:lang w:val="ru-RU" w:eastAsia="en-US"/>
        </w:rPr>
        <w:fldChar w:fldCharType="separate"/>
      </w:r>
      <w:r w:rsidRPr="00BC1065">
        <w:rPr>
          <w:noProof/>
          <w:lang w:val="ru-RU"/>
        </w:rPr>
        <w:drawing>
          <wp:inline distT="0" distB="0" distL="0" distR="0">
            <wp:extent cx="914400" cy="800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8E4321" w:rsidRPr="00BC1065">
        <w:rPr>
          <w:color w:val="auto"/>
          <w:sz w:val="22"/>
          <w:szCs w:val="22"/>
          <w:vertAlign w:val="subscript"/>
          <w:lang w:val="ru-RU" w:eastAsia="en-US"/>
        </w:rPr>
        <w:fldChar w:fldCharType="end"/>
      </w:r>
      <w:r w:rsidR="008E4321" w:rsidRPr="00B5261E">
        <w:rPr>
          <w:color w:val="auto"/>
          <w:sz w:val="22"/>
          <w:szCs w:val="22"/>
          <w:vertAlign w:val="subscript"/>
          <w:lang w:val="ru-RU" w:eastAsia="en-US"/>
        </w:rPr>
        <w:fldChar w:fldCharType="end"/>
      </w:r>
      <w:r w:rsidRPr="00575211">
        <w:rPr>
          <w:color w:val="auto"/>
          <w:sz w:val="22"/>
          <w:szCs w:val="22"/>
          <w:lang w:val="ru-RU" w:eastAsia="en-US"/>
        </w:rPr>
        <w:t>– разница между фактической стоимостью мероприятий инвестиционной программы, определенной проектной документацией, и стоимостью мероприятий в соответствие с утвержденной инвестиционной программой, если таковая разница возникла по вине Концедента, что подтверждено техническим экспертом.</w:t>
      </w:r>
    </w:p>
    <w:p w:rsidR="00F5503C" w:rsidRDefault="00F5503C" w:rsidP="00F5503C">
      <w:pPr>
        <w:pStyle w:val="18"/>
        <w:tabs>
          <w:tab w:val="left" w:pos="142"/>
          <w:tab w:val="left" w:pos="1276"/>
          <w:tab w:val="left" w:pos="1701"/>
        </w:tabs>
        <w:ind w:left="1701"/>
        <w:jc w:val="both"/>
        <w:rPr>
          <w:lang w:val="ru-RU"/>
        </w:rPr>
      </w:pPr>
    </w:p>
    <w:p w:rsidR="00F5503C" w:rsidRPr="00087BB9" w:rsidRDefault="00F5503C" w:rsidP="00F5503C">
      <w:pPr>
        <w:pStyle w:val="18"/>
        <w:tabs>
          <w:tab w:val="left" w:pos="142"/>
          <w:tab w:val="left" w:pos="1276"/>
          <w:tab w:val="left" w:pos="1701"/>
        </w:tabs>
        <w:ind w:left="1701"/>
        <w:jc w:val="both"/>
        <w:rPr>
          <w:b/>
          <w:sz w:val="22"/>
          <w:szCs w:val="22"/>
          <w:lang w:val="ru-RU"/>
        </w:rPr>
      </w:pPr>
      <w:r w:rsidRPr="00575211">
        <w:rPr>
          <w:b/>
          <w:sz w:val="22"/>
          <w:szCs w:val="22"/>
          <w:lang w:val="ru-RU"/>
        </w:rPr>
        <w:t>Оплата Компенсаций</w:t>
      </w:r>
    </w:p>
    <w:p w:rsidR="00F5503C" w:rsidRPr="0004799E" w:rsidRDefault="00F5503C" w:rsidP="00F5503C">
      <w:pPr>
        <w:pStyle w:val="18"/>
        <w:tabs>
          <w:tab w:val="left" w:pos="142"/>
          <w:tab w:val="left" w:pos="1276"/>
          <w:tab w:val="left" w:pos="1701"/>
        </w:tabs>
        <w:ind w:left="1701"/>
        <w:jc w:val="center"/>
        <w:rPr>
          <w:b/>
          <w:szCs w:val="22"/>
          <w:lang w:val="ru-RU"/>
        </w:rPr>
      </w:pPr>
      <w:r w:rsidRPr="00BF13BB">
        <w:rPr>
          <w:position w:val="-32"/>
          <w:lang w:val="ru-RU"/>
        </w:rPr>
        <w:object w:dxaOrig="7240" w:dyaOrig="720">
          <v:shape id="_x0000_i1062" type="#_x0000_t75" style="width:322.65pt;height:32.6pt" o:ole="">
            <v:imagedata r:id="rId101" o:title=""/>
          </v:shape>
          <o:OLEObject Type="Embed" ProgID="Equation.3" ShapeID="_x0000_i1062" DrawAspect="Content" ObjectID="_1509972547" r:id="rId102"/>
        </w:objec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BF13BB">
        <w:rPr>
          <w:position w:val="-32"/>
          <w:lang w:val="ru-RU"/>
        </w:rPr>
        <w:object w:dxaOrig="4120" w:dyaOrig="720">
          <v:shape id="_x0000_i1063" type="#_x0000_t75" style="width:205.8pt;height:36pt" o:ole="">
            <v:imagedata r:id="rId103" o:title=""/>
          </v:shape>
          <o:OLEObject Type="Embed" ProgID="Equation.3" ShapeID="_x0000_i1063" DrawAspect="Content" ObjectID="_1509972548" r:id="rId104"/>
        </w:object>
      </w:r>
      <w:r w:rsidRPr="00575211">
        <w:rPr>
          <w:color w:val="auto"/>
          <w:sz w:val="22"/>
          <w:szCs w:val="22"/>
          <w:lang w:val="ru-RU" w:eastAsia="en-US"/>
        </w:rPr>
        <w:t>оплаченные статьи</w:t>
      </w:r>
      <w:proofErr w:type="gramStart"/>
      <w:r>
        <w:rPr>
          <w:lang w:val="ru-RU"/>
        </w:rPr>
        <w:t xml:space="preserve"> В</w:t>
      </w:r>
      <w:proofErr w:type="gramEnd"/>
      <w:r>
        <w:rPr>
          <w:lang w:val="ru-RU"/>
        </w:rPr>
        <w:t xml:space="preserve">, С, </w:t>
      </w:r>
      <w:r>
        <w:t>D</w:t>
      </w:r>
      <w:r w:rsidRPr="00BF13BB">
        <w:rPr>
          <w:lang w:val="ru-RU"/>
        </w:rPr>
        <w:t xml:space="preserve">, </w:t>
      </w:r>
      <w:r>
        <w:t>E</w:t>
      </w:r>
      <w:r w:rsidRPr="00BF13BB">
        <w:rPr>
          <w:lang w:val="ru-RU"/>
        </w:rPr>
        <w:t xml:space="preserve">, </w:t>
      </w:r>
      <w:r>
        <w:t>F</w:t>
      </w:r>
      <w:r>
        <w:rPr>
          <w:lang w:val="ru-RU"/>
        </w:rPr>
        <w:t xml:space="preserve">, </w:t>
      </w:r>
      <w:r>
        <w:t>G</w:t>
      </w:r>
      <w:r>
        <w:rPr>
          <w:lang w:val="ru-RU"/>
        </w:rPr>
        <w:br/>
      </w:r>
      <w:r>
        <w:t>c</w:t>
      </w:r>
      <w:r w:rsidRPr="00575211">
        <w:rPr>
          <w:color w:val="auto"/>
          <w:sz w:val="22"/>
          <w:szCs w:val="22"/>
          <w:lang w:val="ru-RU" w:eastAsia="en-US"/>
        </w:rPr>
        <w:t>момента заключения Концессионного соглашения (i0)</w:t>
      </w:r>
    </w:p>
    <w:p w:rsidR="00F5503C" w:rsidRPr="00575211" w:rsidRDefault="00F5503C" w:rsidP="00F5503C">
      <w:pPr>
        <w:pStyle w:val="18"/>
        <w:tabs>
          <w:tab w:val="left" w:pos="142"/>
          <w:tab w:val="left" w:pos="1276"/>
          <w:tab w:val="left" w:pos="1701"/>
        </w:tabs>
        <w:ind w:left="1701"/>
        <w:jc w:val="both"/>
        <w:rPr>
          <w:color w:val="auto"/>
          <w:sz w:val="22"/>
          <w:szCs w:val="22"/>
          <w:lang w:val="ru-RU" w:eastAsia="en-US"/>
        </w:rPr>
      </w:pPr>
      <w:r w:rsidRPr="00575211">
        <w:rPr>
          <w:color w:val="auto"/>
          <w:sz w:val="22"/>
          <w:szCs w:val="22"/>
          <w:lang w:val="ru-RU" w:eastAsia="en-US"/>
        </w:rPr>
        <w:t>Статьи Вi, Сi, Di, Ei, Fi, Gi погашаются Концедентом по окончании срока действия те</w:t>
      </w:r>
      <w:r>
        <w:rPr>
          <w:color w:val="auto"/>
          <w:sz w:val="22"/>
          <w:szCs w:val="22"/>
          <w:lang w:val="ru-RU" w:eastAsia="en-US"/>
        </w:rPr>
        <w:t>ку</w:t>
      </w:r>
      <w:r w:rsidRPr="00575211">
        <w:rPr>
          <w:color w:val="auto"/>
          <w:sz w:val="22"/>
          <w:szCs w:val="22"/>
          <w:lang w:val="ru-RU" w:eastAsia="en-US"/>
        </w:rPr>
        <w:t>щего долгосрочного периода регулирования.</w:t>
      </w:r>
    </w:p>
    <w:p w:rsidR="00F5503C" w:rsidRPr="00177ED6" w:rsidRDefault="00F5503C" w:rsidP="00F5503C">
      <w:pPr>
        <w:pStyle w:val="18"/>
        <w:ind w:firstLine="567"/>
        <w:jc w:val="both"/>
        <w:rPr>
          <w:lang w:val="ru-RU"/>
        </w:rPr>
      </w:pPr>
    </w:p>
    <w:p w:rsidR="00F5503C" w:rsidRPr="00575211" w:rsidRDefault="00F5503C" w:rsidP="00F5503C">
      <w:pPr>
        <w:pStyle w:val="a"/>
        <w:tabs>
          <w:tab w:val="num" w:pos="851"/>
        </w:tabs>
        <w:ind w:left="0" w:firstLine="0"/>
        <w:rPr>
          <w:lang w:val="ru-RU"/>
        </w:rPr>
      </w:pPr>
      <w:r w:rsidRPr="00575211">
        <w:rPr>
          <w:lang w:val="ru-RU"/>
        </w:rPr>
        <w:t>Концессионер оставляет себе всю сумму фактического чистого оборотного капитала.</w:t>
      </w:r>
    </w:p>
    <w:p w:rsidR="00F5503C" w:rsidRPr="00427C6C" w:rsidRDefault="00F5503C" w:rsidP="00F5503C">
      <w:pPr>
        <w:pStyle w:val="a"/>
        <w:keepNext/>
        <w:tabs>
          <w:tab w:val="num" w:pos="851"/>
        </w:tabs>
        <w:ind w:left="900" w:hanging="900"/>
        <w:rPr>
          <w:lang w:val="ru-RU"/>
        </w:rPr>
      </w:pPr>
      <w:r w:rsidRPr="00794433">
        <w:rPr>
          <w:lang w:val="ru-RU"/>
        </w:rPr>
        <w:t>Концедент обязуется выплатить Концессионеру платежи, у</w:t>
      </w:r>
      <w:r>
        <w:rPr>
          <w:lang w:val="ru-RU"/>
        </w:rPr>
        <w:t>казанные в пункте 1 в срок 2</w:t>
      </w:r>
      <w:r w:rsidRPr="00794433">
        <w:rPr>
          <w:lang w:val="ru-RU"/>
        </w:rPr>
        <w:t xml:space="preserve"> (</w:t>
      </w:r>
      <w:r>
        <w:rPr>
          <w:lang w:val="ru-RU"/>
        </w:rPr>
        <w:t>два</w:t>
      </w:r>
      <w:r w:rsidRPr="00794433">
        <w:rPr>
          <w:lang w:val="ru-RU"/>
        </w:rPr>
        <w:t>) год</w:t>
      </w:r>
      <w:r>
        <w:rPr>
          <w:lang w:val="ru-RU"/>
        </w:rPr>
        <w:t>а</w:t>
      </w:r>
      <w:r w:rsidRPr="00794433">
        <w:rPr>
          <w:lang w:val="ru-RU"/>
        </w:rPr>
        <w:t xml:space="preserve"> с момента прекращения действия Соглашения. В случае наличия  задолженности по данным выплатам по истечению указанного срока, Концедент за каждый день просрочки уплачивает Концессионеру пени, определяемая как </w:t>
      </w:r>
      <w:r w:rsidRPr="00575211">
        <w:rPr>
          <w:lang w:val="ru-RU"/>
        </w:rPr>
        <w:object w:dxaOrig="460" w:dyaOrig="620">
          <v:shape id="_x0000_i1064" type="#_x0000_t75" style="width:23.1pt;height:30.55pt" o:ole="">
            <v:imagedata r:id="rId37" o:title=""/>
          </v:shape>
          <o:OLEObject Type="Embed" ProgID="Equation.3" ShapeID="_x0000_i1064" DrawAspect="Content" ObjectID="_1509972549" r:id="rId105"/>
        </w:object>
      </w:r>
      <w:r w:rsidRPr="00794433">
        <w:rPr>
          <w:lang w:val="ru-RU"/>
        </w:rPr>
        <w:t xml:space="preserve"> от текущей ставки рефинансирования плюс два процента</w:t>
      </w:r>
      <w:r>
        <w:rPr>
          <w:lang w:val="ru-RU"/>
        </w:rPr>
        <w:t>.</w:t>
      </w:r>
    </w:p>
    <w:p w:rsidR="00F5503C" w:rsidRDefault="00F5503C" w:rsidP="00E44A3D">
      <w:pPr>
        <w:pStyle w:val="af3"/>
        <w:ind w:left="3540"/>
        <w:rPr>
          <w:b/>
          <w:color w:val="000000"/>
          <w:sz w:val="32"/>
          <w:szCs w:val="32"/>
        </w:rPr>
      </w:pPr>
    </w:p>
    <w:p w:rsidR="00961E01" w:rsidRPr="003C3C9D" w:rsidRDefault="00F5503C" w:rsidP="00961E01">
      <w:pPr>
        <w:spacing w:after="360"/>
        <w:ind w:left="6840"/>
      </w:pPr>
      <w:r>
        <w:rPr>
          <w:b/>
          <w:color w:val="000000"/>
          <w:sz w:val="32"/>
          <w:szCs w:val="32"/>
        </w:rPr>
        <w:br w:type="page"/>
      </w:r>
      <w:r w:rsidR="00961E01" w:rsidRPr="00985F95">
        <w:rPr>
          <w:rStyle w:val="10"/>
          <w:b w:val="0"/>
          <w:caps/>
        </w:rPr>
        <w:lastRenderedPageBreak/>
        <w:t xml:space="preserve">Приложение № </w:t>
      </w:r>
      <w:r w:rsidR="00961E01">
        <w:rPr>
          <w:rStyle w:val="10"/>
          <w:b w:val="0"/>
          <w:caps/>
        </w:rPr>
        <w:t>8</w:t>
      </w:r>
      <w:r w:rsidR="00961E01" w:rsidRPr="003C3C9D">
        <w:t xml:space="preserve"> к </w:t>
      </w:r>
      <w:r w:rsidR="00961E01">
        <w:t>конкурсной документации</w:t>
      </w:r>
    </w:p>
    <w:p w:rsidR="00561A56" w:rsidRPr="00561A56" w:rsidRDefault="00561A56" w:rsidP="00561A56">
      <w:pPr>
        <w:spacing w:after="360"/>
        <w:ind w:left="-567"/>
        <w:jc w:val="center"/>
        <w:rPr>
          <w:rStyle w:val="10"/>
          <w:b w:val="0"/>
          <w:caps/>
        </w:rPr>
      </w:pPr>
      <w:r w:rsidRPr="00561A56">
        <w:rPr>
          <w:rFonts w:eastAsia="MS Mincho"/>
          <w:b/>
          <w:sz w:val="24"/>
          <w:szCs w:val="24"/>
        </w:rPr>
        <w:t>Критерии конкурса</w:t>
      </w:r>
    </w:p>
    <w:p w:rsidR="00771070" w:rsidRDefault="00771070" w:rsidP="00771070">
      <w:pPr>
        <w:rPr>
          <w:rFonts w:ascii="Times New Roman" w:hAnsi="Times New Roman" w:cs="Times New Roman"/>
          <w:sz w:val="24"/>
          <w:szCs w:val="24"/>
          <w:u w:val="single"/>
        </w:rPr>
      </w:pPr>
      <w:r>
        <w:rPr>
          <w:rFonts w:ascii="Times New Roman" w:hAnsi="Times New Roman" w:cs="Times New Roman"/>
          <w:sz w:val="24"/>
          <w:szCs w:val="24"/>
          <w:u w:val="single"/>
        </w:rPr>
        <w:t>Лот № 1. Теплоснабжение</w:t>
      </w:r>
      <w:r w:rsidR="00BF4CEE">
        <w:rPr>
          <w:rFonts w:ascii="Times New Roman" w:hAnsi="Times New Roman" w:cs="Times New Roman"/>
          <w:sz w:val="24"/>
          <w:szCs w:val="24"/>
          <w:u w:val="single"/>
        </w:rPr>
        <w:t xml:space="preserve"> с.Саранпауль</w:t>
      </w:r>
    </w:p>
    <w:p w:rsidR="0099787D" w:rsidRPr="007267FF" w:rsidRDefault="0099787D" w:rsidP="0099787D">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КРИТЕРИИ</w:t>
      </w:r>
    </w:p>
    <w:p w:rsidR="0099787D" w:rsidRPr="007267FF" w:rsidRDefault="0099787D" w:rsidP="0099787D">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 xml:space="preserve">открытого конкурса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773"/>
      </w:tblGrid>
      <w:tr w:rsidR="0099787D" w:rsidRPr="007267FF" w:rsidTr="004A784C">
        <w:trPr>
          <w:trHeight w:val="507"/>
        </w:trPr>
        <w:tc>
          <w:tcPr>
            <w:tcW w:w="4856" w:type="dxa"/>
            <w:tcBorders>
              <w:top w:val="single" w:sz="4" w:space="0" w:color="auto"/>
              <w:left w:val="single" w:sz="4" w:space="0" w:color="auto"/>
              <w:bottom w:val="single" w:sz="4" w:space="0" w:color="auto"/>
              <w:right w:val="single" w:sz="4" w:space="0" w:color="auto"/>
            </w:tcBorders>
          </w:tcPr>
          <w:p w:rsidR="0099787D" w:rsidRPr="00351367" w:rsidRDefault="0099787D" w:rsidP="00465552">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Наименование критериев конкурса</w:t>
            </w:r>
          </w:p>
        </w:tc>
        <w:tc>
          <w:tcPr>
            <w:tcW w:w="4773" w:type="dxa"/>
            <w:tcBorders>
              <w:top w:val="single" w:sz="4" w:space="0" w:color="auto"/>
              <w:left w:val="single" w:sz="4" w:space="0" w:color="auto"/>
              <w:right w:val="single" w:sz="4" w:space="0" w:color="auto"/>
            </w:tcBorders>
          </w:tcPr>
          <w:p w:rsidR="0099787D" w:rsidRPr="00351367" w:rsidRDefault="0099787D" w:rsidP="00465552">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Предельные (максимальные) значения критериев</w:t>
            </w: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351367" w:rsidRDefault="0099787D" w:rsidP="00F8183C">
            <w:pPr>
              <w:pStyle w:val="a4"/>
              <w:widowControl w:val="0"/>
              <w:numPr>
                <w:ilvl w:val="0"/>
                <w:numId w:val="33"/>
              </w:numPr>
              <w:autoSpaceDE w:val="0"/>
              <w:autoSpaceDN w:val="0"/>
              <w:adjustRightInd w:val="0"/>
              <w:spacing w:after="160" w:line="259" w:lineRule="auto"/>
              <w:rPr>
                <w:rFonts w:ascii="Times New Roman" w:hAnsi="Times New Roman" w:cs="Times New Roman"/>
                <w:sz w:val="24"/>
                <w:szCs w:val="24"/>
              </w:rPr>
            </w:pPr>
            <w:r w:rsidRPr="00351367">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p>
        </w:tc>
        <w:tc>
          <w:tcPr>
            <w:tcW w:w="4773" w:type="dxa"/>
            <w:tcBorders>
              <w:top w:val="single" w:sz="4" w:space="0" w:color="auto"/>
              <w:left w:val="single" w:sz="4" w:space="0" w:color="auto"/>
              <w:bottom w:val="single" w:sz="4" w:space="0" w:color="auto"/>
              <w:right w:val="single" w:sz="4" w:space="0" w:color="auto"/>
            </w:tcBorders>
            <w:vAlign w:val="center"/>
          </w:tcPr>
          <w:p w:rsidR="00D45B47" w:rsidRPr="00AC3FE5" w:rsidRDefault="00D45B47" w:rsidP="00D45B47">
            <w:pPr>
              <w:tabs>
                <w:tab w:val="left" w:pos="0"/>
                <w:tab w:val="left" w:pos="993"/>
                <w:tab w:val="left" w:pos="1134"/>
              </w:tabs>
              <w:spacing w:after="0" w:line="240" w:lineRule="auto"/>
              <w:jc w:val="both"/>
              <w:rPr>
                <w:rFonts w:ascii="Times New Roman" w:hAnsi="Times New Roman" w:cs="Times New Roman"/>
                <w:sz w:val="24"/>
                <w:szCs w:val="24"/>
              </w:rPr>
            </w:pPr>
            <w:r w:rsidRPr="00AC3FE5">
              <w:rPr>
                <w:rFonts w:ascii="Times New Roman" w:hAnsi="Times New Roman" w:cs="Times New Roman"/>
                <w:sz w:val="24"/>
                <w:szCs w:val="24"/>
              </w:rPr>
              <w:t>36 251 010,00 (Тридцать шесть миллионов двести пятьдесят одна тысяча десять) рублей в ценах 2015 года</w:t>
            </w:r>
            <w:r w:rsidR="00062C58">
              <w:rPr>
                <w:rFonts w:ascii="Times New Roman" w:hAnsi="Times New Roman" w:cs="Times New Roman"/>
                <w:sz w:val="24"/>
                <w:szCs w:val="24"/>
              </w:rPr>
              <w:t>.</w:t>
            </w:r>
          </w:p>
          <w:p w:rsidR="0099787D" w:rsidRPr="00351367" w:rsidRDefault="0099787D" w:rsidP="00737FEF">
            <w:pPr>
              <w:widowControl w:val="0"/>
              <w:autoSpaceDE w:val="0"/>
              <w:autoSpaceDN w:val="0"/>
              <w:adjustRightInd w:val="0"/>
              <w:spacing w:after="0" w:line="240" w:lineRule="auto"/>
              <w:rPr>
                <w:rFonts w:ascii="Times New Roman" w:hAnsi="Times New Roman" w:cs="Times New Roman"/>
                <w:sz w:val="24"/>
                <w:szCs w:val="24"/>
              </w:rPr>
            </w:pP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350A31" w:rsidRDefault="0099787D" w:rsidP="00F8183C">
            <w:pPr>
              <w:pStyle w:val="a4"/>
              <w:widowControl w:val="0"/>
              <w:numPr>
                <w:ilvl w:val="0"/>
                <w:numId w:val="33"/>
              </w:numPr>
              <w:autoSpaceDE w:val="0"/>
              <w:autoSpaceDN w:val="0"/>
              <w:adjustRightInd w:val="0"/>
              <w:spacing w:after="160" w:line="259" w:lineRule="auto"/>
              <w:rPr>
                <w:rFonts w:ascii="Times New Roman" w:hAnsi="Times New Roman" w:cs="Times New Roman"/>
                <w:sz w:val="24"/>
                <w:szCs w:val="24"/>
              </w:rPr>
            </w:pPr>
            <w:r w:rsidRPr="00350A31">
              <w:rPr>
                <w:rFonts w:ascii="Times New Roman" w:hAnsi="Times New Roman" w:cs="Times New Roman"/>
                <w:sz w:val="24"/>
                <w:szCs w:val="24"/>
              </w:rPr>
              <w:t>долгосрочные параметры регулирования деятельности концессионера:</w:t>
            </w:r>
          </w:p>
        </w:tc>
        <w:tc>
          <w:tcPr>
            <w:tcW w:w="4773" w:type="dxa"/>
            <w:tcBorders>
              <w:top w:val="single" w:sz="4" w:space="0" w:color="auto"/>
              <w:left w:val="single" w:sz="4" w:space="0" w:color="auto"/>
              <w:bottom w:val="single" w:sz="4" w:space="0" w:color="auto"/>
              <w:right w:val="single" w:sz="4" w:space="0" w:color="auto"/>
            </w:tcBorders>
            <w:vAlign w:val="center"/>
          </w:tcPr>
          <w:p w:rsidR="0099787D" w:rsidRPr="00F83576" w:rsidRDefault="0099787D" w:rsidP="004A784C">
            <w:pPr>
              <w:widowControl w:val="0"/>
              <w:autoSpaceDE w:val="0"/>
              <w:autoSpaceDN w:val="0"/>
              <w:adjustRightInd w:val="0"/>
              <w:spacing w:after="0" w:line="240" w:lineRule="auto"/>
              <w:rPr>
                <w:rFonts w:ascii="Times New Roman" w:hAnsi="Times New Roman" w:cs="Times New Roman"/>
                <w:color w:val="FF0000"/>
                <w:sz w:val="24"/>
                <w:szCs w:val="24"/>
              </w:rPr>
            </w:pPr>
          </w:p>
        </w:tc>
      </w:tr>
      <w:tr w:rsidR="00BF4CEE" w:rsidRPr="00BF4CEE" w:rsidTr="004A784C">
        <w:tc>
          <w:tcPr>
            <w:tcW w:w="4856" w:type="dxa"/>
            <w:tcBorders>
              <w:top w:val="single" w:sz="4" w:space="0" w:color="auto"/>
              <w:left w:val="single" w:sz="4" w:space="0" w:color="auto"/>
              <w:bottom w:val="single" w:sz="4" w:space="0" w:color="auto"/>
              <w:right w:val="single" w:sz="4" w:space="0" w:color="auto"/>
            </w:tcBorders>
          </w:tcPr>
          <w:p w:rsidR="0099787D" w:rsidRPr="00BF4CEE" w:rsidRDefault="0099787D" w:rsidP="00F8183C">
            <w:pPr>
              <w:pStyle w:val="ConsPlusNormal"/>
              <w:numPr>
                <w:ilvl w:val="0"/>
                <w:numId w:val="32"/>
              </w:numPr>
              <w:jc w:val="both"/>
              <w:rPr>
                <w:rFonts w:ascii="Times New Roman" w:hAnsi="Times New Roman" w:cs="Times New Roman"/>
                <w:sz w:val="24"/>
                <w:szCs w:val="28"/>
              </w:rPr>
            </w:pPr>
            <w:r w:rsidRPr="00BF4CEE">
              <w:rPr>
                <w:rFonts w:ascii="Times New Roman" w:hAnsi="Times New Roman" w:cs="Times New Roman"/>
                <w:sz w:val="24"/>
                <w:szCs w:val="28"/>
              </w:rPr>
              <w:t>базовый уровень операционных расходов</w:t>
            </w:r>
          </w:p>
        </w:tc>
        <w:tc>
          <w:tcPr>
            <w:tcW w:w="4773" w:type="dxa"/>
            <w:tcBorders>
              <w:top w:val="single" w:sz="4" w:space="0" w:color="auto"/>
              <w:left w:val="single" w:sz="4" w:space="0" w:color="auto"/>
              <w:bottom w:val="single" w:sz="4" w:space="0" w:color="auto"/>
              <w:right w:val="single" w:sz="4" w:space="0" w:color="auto"/>
            </w:tcBorders>
            <w:vAlign w:val="center"/>
          </w:tcPr>
          <w:p w:rsidR="0099787D" w:rsidRPr="00BF4CEE" w:rsidRDefault="00BF4CEE" w:rsidP="004A784C">
            <w:pPr>
              <w:widowControl w:val="0"/>
              <w:autoSpaceDE w:val="0"/>
              <w:autoSpaceDN w:val="0"/>
              <w:adjustRightInd w:val="0"/>
              <w:spacing w:after="0" w:line="240" w:lineRule="auto"/>
              <w:rPr>
                <w:rFonts w:ascii="Times New Roman" w:hAnsi="Times New Roman" w:cs="Times New Roman"/>
                <w:sz w:val="24"/>
                <w:szCs w:val="28"/>
              </w:rPr>
            </w:pPr>
            <w:r w:rsidRPr="00BF4CEE">
              <w:rPr>
                <w:rFonts w:ascii="Times New Roman" w:eastAsia="Times New Roman" w:hAnsi="Times New Roman" w:cs="Times New Roman"/>
                <w:sz w:val="24"/>
                <w:szCs w:val="28"/>
              </w:rPr>
              <w:t xml:space="preserve">5 958,50 </w:t>
            </w:r>
            <w:r w:rsidR="0099787D" w:rsidRPr="00BF4CEE">
              <w:rPr>
                <w:rFonts w:ascii="Times New Roman" w:hAnsi="Times New Roman" w:cs="Times New Roman"/>
                <w:sz w:val="24"/>
                <w:szCs w:val="28"/>
              </w:rPr>
              <w:t>тыс. руб.</w:t>
            </w: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464E53" w:rsidRDefault="0099787D" w:rsidP="00F8183C">
            <w:pPr>
              <w:pStyle w:val="a4"/>
              <w:widowControl w:val="0"/>
              <w:numPr>
                <w:ilvl w:val="0"/>
                <w:numId w:val="32"/>
              </w:numPr>
              <w:autoSpaceDE w:val="0"/>
              <w:autoSpaceDN w:val="0"/>
              <w:adjustRightInd w:val="0"/>
              <w:spacing w:after="160" w:line="259" w:lineRule="auto"/>
              <w:rPr>
                <w:rFonts w:ascii="Times New Roman" w:hAnsi="Times New Roman" w:cs="Times New Roman"/>
                <w:sz w:val="24"/>
                <w:szCs w:val="24"/>
              </w:rPr>
            </w:pPr>
            <w:r w:rsidRPr="00464E53">
              <w:rPr>
                <w:rFonts w:ascii="Times New Roman" w:hAnsi="Times New Roman" w:cs="Times New Roman"/>
                <w:sz w:val="24"/>
                <w:szCs w:val="24"/>
              </w:rPr>
              <w:t>показатели энергосбережения и энергетической эффективности</w:t>
            </w:r>
          </w:p>
        </w:tc>
        <w:tc>
          <w:tcPr>
            <w:tcW w:w="4773" w:type="dxa"/>
            <w:tcBorders>
              <w:top w:val="single" w:sz="4" w:space="0" w:color="auto"/>
              <w:left w:val="single" w:sz="4" w:space="0" w:color="auto"/>
              <w:bottom w:val="single" w:sz="4" w:space="0" w:color="auto"/>
              <w:right w:val="single" w:sz="4" w:space="0" w:color="auto"/>
            </w:tcBorders>
            <w:vAlign w:val="center"/>
          </w:tcPr>
          <w:p w:rsidR="0099787D" w:rsidRPr="00464E53" w:rsidRDefault="0099787D" w:rsidP="0099787D">
            <w:pPr>
              <w:widowControl w:val="0"/>
              <w:autoSpaceDE w:val="0"/>
              <w:autoSpaceDN w:val="0"/>
              <w:adjustRightInd w:val="0"/>
              <w:spacing w:after="0" w:line="240" w:lineRule="auto"/>
              <w:rPr>
                <w:rFonts w:ascii="Times New Roman" w:hAnsi="Times New Roman" w:cs="Times New Roman"/>
                <w:sz w:val="24"/>
                <w:szCs w:val="24"/>
              </w:rPr>
            </w:pPr>
            <w:r w:rsidRPr="00464E53">
              <w:rPr>
                <w:rFonts w:ascii="Times New Roman" w:hAnsi="Times New Roman" w:cs="Times New Roman"/>
                <w:sz w:val="24"/>
                <w:szCs w:val="24"/>
              </w:rPr>
              <w:t xml:space="preserve">- удельный расход топлива на отпуск с коллекторов – </w:t>
            </w:r>
            <w:r w:rsidR="00464E53" w:rsidRPr="00464E53">
              <w:rPr>
                <w:rFonts w:ascii="Times New Roman" w:hAnsi="Times New Roman" w:cs="Times New Roman"/>
                <w:sz w:val="24"/>
                <w:szCs w:val="24"/>
              </w:rPr>
              <w:t>265,71</w:t>
            </w:r>
            <w:r w:rsidRPr="00464E53">
              <w:rPr>
                <w:rFonts w:ascii="Times New Roman" w:hAnsi="Times New Roman" w:cs="Times New Roman"/>
                <w:sz w:val="24"/>
                <w:szCs w:val="24"/>
              </w:rPr>
              <w:t xml:space="preserve"> кг.у.т./Гкал;</w:t>
            </w:r>
          </w:p>
          <w:p w:rsidR="00592BC5" w:rsidRPr="00B878E6" w:rsidRDefault="00592BC5" w:rsidP="00592BC5">
            <w:pPr>
              <w:widowControl w:val="0"/>
              <w:autoSpaceDE w:val="0"/>
              <w:autoSpaceDN w:val="0"/>
              <w:adjustRightInd w:val="0"/>
              <w:spacing w:after="0" w:line="240" w:lineRule="auto"/>
              <w:rPr>
                <w:rFonts w:ascii="Times New Roman" w:hAnsi="Times New Roman" w:cs="Times New Roman"/>
                <w:sz w:val="24"/>
                <w:szCs w:val="24"/>
              </w:rPr>
            </w:pPr>
            <w:r w:rsidRPr="00B878E6">
              <w:rPr>
                <w:rFonts w:ascii="Times New Roman" w:hAnsi="Times New Roman" w:cs="Times New Roman"/>
                <w:sz w:val="24"/>
                <w:szCs w:val="24"/>
              </w:rPr>
              <w:t>- удельный</w:t>
            </w:r>
            <w:r w:rsidR="007A7EF4">
              <w:rPr>
                <w:rFonts w:ascii="Times New Roman" w:hAnsi="Times New Roman" w:cs="Times New Roman"/>
                <w:sz w:val="24"/>
                <w:szCs w:val="24"/>
              </w:rPr>
              <w:t xml:space="preserve"> расход воды на выработку – 0,65</w:t>
            </w:r>
            <w:r w:rsidRPr="00B878E6">
              <w:rPr>
                <w:rFonts w:ascii="Times New Roman" w:hAnsi="Times New Roman" w:cs="Times New Roman"/>
                <w:sz w:val="24"/>
                <w:szCs w:val="24"/>
              </w:rPr>
              <w:t xml:space="preserve"> м3/Гкал;</w:t>
            </w:r>
          </w:p>
          <w:p w:rsidR="0099787D" w:rsidRPr="00152B99" w:rsidRDefault="0099787D" w:rsidP="0099787D">
            <w:pPr>
              <w:widowControl w:val="0"/>
              <w:autoSpaceDE w:val="0"/>
              <w:autoSpaceDN w:val="0"/>
              <w:adjustRightInd w:val="0"/>
              <w:spacing w:after="0" w:line="240" w:lineRule="auto"/>
              <w:rPr>
                <w:rFonts w:ascii="Times New Roman" w:hAnsi="Times New Roman" w:cs="Times New Roman"/>
                <w:sz w:val="24"/>
                <w:szCs w:val="24"/>
              </w:rPr>
            </w:pPr>
            <w:r w:rsidRPr="00152B99">
              <w:rPr>
                <w:rFonts w:ascii="Times New Roman" w:hAnsi="Times New Roman" w:cs="Times New Roman"/>
                <w:sz w:val="24"/>
                <w:szCs w:val="24"/>
              </w:rPr>
              <w:t>- уровень потерь тепловой энергии</w:t>
            </w:r>
            <w:r w:rsidR="004A784C" w:rsidRPr="00152B99">
              <w:rPr>
                <w:rFonts w:ascii="Times New Roman" w:hAnsi="Times New Roman" w:cs="Times New Roman"/>
                <w:sz w:val="24"/>
                <w:szCs w:val="24"/>
              </w:rPr>
              <w:t xml:space="preserve"> в сетях</w:t>
            </w:r>
            <w:r w:rsidR="00152B99" w:rsidRPr="00152B99">
              <w:rPr>
                <w:rFonts w:ascii="Times New Roman" w:hAnsi="Times New Roman" w:cs="Times New Roman"/>
                <w:sz w:val="24"/>
                <w:szCs w:val="24"/>
              </w:rPr>
              <w:t xml:space="preserve"> – 10,71 </w:t>
            </w:r>
            <w:r w:rsidRPr="00152B99">
              <w:rPr>
                <w:rFonts w:ascii="Times New Roman" w:hAnsi="Times New Roman" w:cs="Times New Roman"/>
                <w:sz w:val="24"/>
                <w:szCs w:val="24"/>
              </w:rPr>
              <w:t>% к отпуску от источника тепловой энергии</w:t>
            </w: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350A31" w:rsidRDefault="0099787D" w:rsidP="00F8183C">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350A31">
              <w:rPr>
                <w:rFonts w:ascii="Times New Roman" w:hAnsi="Times New Roman" w:cs="Times New Roman"/>
                <w:sz w:val="24"/>
                <w:szCs w:val="24"/>
              </w:rPr>
              <w:t xml:space="preserve">    нормативный уровень прибыли </w:t>
            </w:r>
          </w:p>
        </w:tc>
        <w:tc>
          <w:tcPr>
            <w:tcW w:w="4773" w:type="dxa"/>
            <w:tcBorders>
              <w:top w:val="single" w:sz="4" w:space="0" w:color="auto"/>
              <w:left w:val="single" w:sz="4" w:space="0" w:color="auto"/>
              <w:bottom w:val="single" w:sz="4" w:space="0" w:color="auto"/>
              <w:right w:val="single" w:sz="4" w:space="0" w:color="auto"/>
            </w:tcBorders>
            <w:vAlign w:val="center"/>
          </w:tcPr>
          <w:p w:rsidR="0099787D" w:rsidRPr="00350A31" w:rsidRDefault="00FF4237" w:rsidP="004A784C">
            <w:pPr>
              <w:widowControl w:val="0"/>
              <w:autoSpaceDE w:val="0"/>
              <w:autoSpaceDN w:val="0"/>
              <w:adjustRightInd w:val="0"/>
              <w:spacing w:after="0" w:line="240" w:lineRule="auto"/>
              <w:rPr>
                <w:rFonts w:ascii="Times New Roman" w:hAnsi="Times New Roman" w:cs="Times New Roman"/>
                <w:sz w:val="24"/>
                <w:szCs w:val="24"/>
              </w:rPr>
            </w:pPr>
            <w:r w:rsidRPr="00350A31">
              <w:rPr>
                <w:rFonts w:ascii="Times New Roman" w:hAnsi="Times New Roman" w:cs="Times New Roman"/>
                <w:sz w:val="24"/>
                <w:szCs w:val="24"/>
              </w:rPr>
              <w:t>10,1</w:t>
            </w:r>
            <w:r w:rsidR="0092520F" w:rsidRPr="00350A31">
              <w:rPr>
                <w:rFonts w:ascii="Times New Roman" w:hAnsi="Times New Roman" w:cs="Times New Roman"/>
                <w:sz w:val="24"/>
                <w:szCs w:val="24"/>
              </w:rPr>
              <w:t>7% от уровня операционных расходов</w:t>
            </w: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A3577B" w:rsidRDefault="0099787D" w:rsidP="00F8183C">
            <w:pPr>
              <w:pStyle w:val="a4"/>
              <w:numPr>
                <w:ilvl w:val="0"/>
                <w:numId w:val="33"/>
              </w:numPr>
              <w:shd w:val="clear" w:color="auto" w:fill="FFFFFF"/>
              <w:tabs>
                <w:tab w:val="left" w:pos="1005"/>
              </w:tabs>
              <w:spacing w:after="160" w:line="259" w:lineRule="auto"/>
              <w:ind w:right="15"/>
              <w:jc w:val="both"/>
              <w:rPr>
                <w:rFonts w:ascii="Times New Roman" w:hAnsi="Times New Roman" w:cs="Times New Roman"/>
                <w:sz w:val="24"/>
                <w:szCs w:val="24"/>
              </w:rPr>
            </w:pPr>
            <w:r w:rsidRPr="00A3577B">
              <w:rPr>
                <w:rFonts w:ascii="Times New Roman" w:hAnsi="Times New Roman" w:cs="Times New Roman"/>
                <w:sz w:val="24"/>
                <w:szCs w:val="24"/>
              </w:rPr>
              <w:t>плановые значения показателей деятельности концессионера:</w:t>
            </w:r>
          </w:p>
        </w:tc>
        <w:tc>
          <w:tcPr>
            <w:tcW w:w="4773" w:type="dxa"/>
            <w:tcBorders>
              <w:top w:val="single" w:sz="4" w:space="0" w:color="auto"/>
              <w:left w:val="single" w:sz="4" w:space="0" w:color="auto"/>
              <w:bottom w:val="single" w:sz="4" w:space="0" w:color="auto"/>
              <w:right w:val="single" w:sz="4" w:space="0" w:color="auto"/>
            </w:tcBorders>
            <w:vAlign w:val="center"/>
          </w:tcPr>
          <w:p w:rsidR="0099787D" w:rsidRPr="00F83576" w:rsidRDefault="0099787D" w:rsidP="004A784C">
            <w:pPr>
              <w:widowControl w:val="0"/>
              <w:autoSpaceDE w:val="0"/>
              <w:autoSpaceDN w:val="0"/>
              <w:adjustRightInd w:val="0"/>
              <w:spacing w:after="0" w:line="240" w:lineRule="auto"/>
              <w:rPr>
                <w:rFonts w:ascii="Times New Roman" w:hAnsi="Times New Roman" w:cs="Times New Roman"/>
                <w:color w:val="FF0000"/>
                <w:sz w:val="24"/>
                <w:szCs w:val="24"/>
              </w:rPr>
            </w:pPr>
          </w:p>
        </w:tc>
      </w:tr>
      <w:tr w:rsidR="0099787D" w:rsidRPr="007267FF" w:rsidTr="004A784C">
        <w:tc>
          <w:tcPr>
            <w:tcW w:w="4856" w:type="dxa"/>
            <w:tcBorders>
              <w:top w:val="single" w:sz="4" w:space="0" w:color="auto"/>
              <w:left w:val="single" w:sz="4" w:space="0" w:color="auto"/>
              <w:bottom w:val="single" w:sz="4" w:space="0" w:color="auto"/>
              <w:right w:val="single" w:sz="4" w:space="0" w:color="auto"/>
            </w:tcBorders>
          </w:tcPr>
          <w:p w:rsidR="0099787D" w:rsidRPr="00D77750" w:rsidRDefault="004A784C" w:rsidP="00F8183C">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D77750">
              <w:rPr>
                <w:rFonts w:ascii="Times New Roman" w:hAnsi="Times New Roman" w:cs="Times New Roman"/>
                <w:sz w:val="24"/>
                <w:szCs w:val="24"/>
              </w:rPr>
              <w:t>показатели надежности, качества</w:t>
            </w:r>
          </w:p>
        </w:tc>
        <w:tc>
          <w:tcPr>
            <w:tcW w:w="4773" w:type="dxa"/>
            <w:tcBorders>
              <w:top w:val="single" w:sz="4" w:space="0" w:color="auto"/>
              <w:left w:val="single" w:sz="4" w:space="0" w:color="auto"/>
              <w:bottom w:val="single" w:sz="4" w:space="0" w:color="auto"/>
              <w:right w:val="single" w:sz="4" w:space="0" w:color="auto"/>
            </w:tcBorders>
            <w:vAlign w:val="center"/>
          </w:tcPr>
          <w:p w:rsidR="004A784C" w:rsidRPr="00D77750" w:rsidRDefault="004A784C" w:rsidP="004A784C">
            <w:pPr>
              <w:widowControl w:val="0"/>
              <w:autoSpaceDE w:val="0"/>
              <w:autoSpaceDN w:val="0"/>
              <w:adjustRightInd w:val="0"/>
              <w:spacing w:after="0" w:line="240" w:lineRule="auto"/>
              <w:rPr>
                <w:rFonts w:ascii="Times New Roman" w:hAnsi="Times New Roman" w:cs="Times New Roman"/>
                <w:sz w:val="24"/>
                <w:szCs w:val="24"/>
              </w:rPr>
            </w:pPr>
            <w:r w:rsidRPr="00D77750">
              <w:rPr>
                <w:rFonts w:ascii="Times New Roman" w:hAnsi="Times New Roman" w:cs="Times New Roman"/>
                <w:sz w:val="24"/>
                <w:szCs w:val="24"/>
              </w:rPr>
              <w:t>- величина технологических потерь при передаче тепловой энергии, теплоносителя по тепловым сетям 9,0%</w:t>
            </w:r>
          </w:p>
        </w:tc>
      </w:tr>
    </w:tbl>
    <w:p w:rsidR="0099787D" w:rsidRPr="007267FF" w:rsidRDefault="0099787D" w:rsidP="0099787D">
      <w:pPr>
        <w:pStyle w:val="af3"/>
        <w:shd w:val="clear" w:color="auto" w:fill="FFFFFF"/>
        <w:spacing w:before="0" w:beforeAutospacing="0" w:after="120" w:afterAutospacing="0"/>
        <w:jc w:val="both"/>
      </w:pPr>
    </w:p>
    <w:p w:rsidR="0099787D" w:rsidRPr="007267FF" w:rsidRDefault="0099787D" w:rsidP="0099787D">
      <w:pPr>
        <w:widowControl w:val="0"/>
        <w:autoSpaceDE w:val="0"/>
        <w:ind w:firstLine="709"/>
        <w:jc w:val="both"/>
        <w:rPr>
          <w:rFonts w:ascii="Times New Roman" w:hAnsi="Times New Roman" w:cs="Times New Roman"/>
          <w:sz w:val="24"/>
          <w:szCs w:val="24"/>
        </w:rPr>
      </w:pPr>
      <w:r w:rsidRPr="007267FF">
        <w:rPr>
          <w:rFonts w:ascii="Times New Roman" w:hAnsi="Times New Roman" w:cs="Times New Roman"/>
          <w:sz w:val="24"/>
          <w:szCs w:val="24"/>
        </w:rPr>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BF4CEE" w:rsidRDefault="00BF4CEE" w:rsidP="00BF4CEE">
      <w:pPr>
        <w:rPr>
          <w:rFonts w:ascii="Times New Roman" w:hAnsi="Times New Roman" w:cs="Times New Roman"/>
          <w:sz w:val="24"/>
          <w:szCs w:val="24"/>
          <w:u w:val="single"/>
        </w:rPr>
      </w:pPr>
      <w:r>
        <w:rPr>
          <w:rFonts w:ascii="Times New Roman" w:hAnsi="Times New Roman" w:cs="Times New Roman"/>
          <w:sz w:val="24"/>
          <w:szCs w:val="24"/>
          <w:u w:val="single"/>
        </w:rPr>
        <w:t>Лот № 2. Теплоснабжение п.Сосьва</w:t>
      </w:r>
    </w:p>
    <w:p w:rsidR="00BF4CEE" w:rsidRPr="007267FF" w:rsidRDefault="00BF4CEE" w:rsidP="00BF4CEE">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КРИТЕРИИ</w:t>
      </w:r>
    </w:p>
    <w:p w:rsidR="00BF4CEE" w:rsidRPr="007267FF" w:rsidRDefault="00BF4CEE" w:rsidP="00BF4CEE">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 xml:space="preserve">открытого конкурса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773"/>
      </w:tblGrid>
      <w:tr w:rsidR="00BF4CEE" w:rsidRPr="007267FF" w:rsidTr="00776426">
        <w:trPr>
          <w:trHeight w:val="507"/>
        </w:trPr>
        <w:tc>
          <w:tcPr>
            <w:tcW w:w="4856" w:type="dxa"/>
            <w:tcBorders>
              <w:top w:val="single" w:sz="4" w:space="0" w:color="auto"/>
              <w:left w:val="single" w:sz="4" w:space="0" w:color="auto"/>
              <w:bottom w:val="single" w:sz="4" w:space="0" w:color="auto"/>
              <w:right w:val="single" w:sz="4" w:space="0" w:color="auto"/>
            </w:tcBorders>
          </w:tcPr>
          <w:p w:rsidR="00BF4CEE" w:rsidRPr="00351367" w:rsidRDefault="00BF4CEE" w:rsidP="00776426">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lastRenderedPageBreak/>
              <w:t>Наименование критериев конкурса</w:t>
            </w:r>
          </w:p>
        </w:tc>
        <w:tc>
          <w:tcPr>
            <w:tcW w:w="4773" w:type="dxa"/>
            <w:tcBorders>
              <w:top w:val="single" w:sz="4" w:space="0" w:color="auto"/>
              <w:left w:val="single" w:sz="4" w:space="0" w:color="auto"/>
              <w:right w:val="single" w:sz="4" w:space="0" w:color="auto"/>
            </w:tcBorders>
          </w:tcPr>
          <w:p w:rsidR="00BF4CEE" w:rsidRPr="00351367" w:rsidRDefault="00BF4CEE" w:rsidP="00776426">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Предельные (максимальные) значения критериев</w:t>
            </w: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351367" w:rsidRDefault="00BF4CEE" w:rsidP="00776426">
            <w:pPr>
              <w:pStyle w:val="a4"/>
              <w:widowControl w:val="0"/>
              <w:numPr>
                <w:ilvl w:val="0"/>
                <w:numId w:val="33"/>
              </w:numPr>
              <w:autoSpaceDE w:val="0"/>
              <w:autoSpaceDN w:val="0"/>
              <w:adjustRightInd w:val="0"/>
              <w:spacing w:after="160" w:line="259" w:lineRule="auto"/>
              <w:rPr>
                <w:rFonts w:ascii="Times New Roman" w:hAnsi="Times New Roman" w:cs="Times New Roman"/>
                <w:sz w:val="24"/>
                <w:szCs w:val="24"/>
              </w:rPr>
            </w:pPr>
            <w:r w:rsidRPr="00351367">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351367" w:rsidRDefault="00062C58" w:rsidP="00062C58">
            <w:pPr>
              <w:widowControl w:val="0"/>
              <w:autoSpaceDE w:val="0"/>
              <w:autoSpaceDN w:val="0"/>
              <w:adjustRightInd w:val="0"/>
              <w:spacing w:after="0" w:line="240" w:lineRule="auto"/>
              <w:rPr>
                <w:rFonts w:ascii="Times New Roman" w:hAnsi="Times New Roman" w:cs="Times New Roman"/>
                <w:sz w:val="24"/>
                <w:szCs w:val="24"/>
              </w:rPr>
            </w:pPr>
            <w:r w:rsidRPr="00AC3FE5">
              <w:rPr>
                <w:rFonts w:ascii="Times New Roman" w:hAnsi="Times New Roman" w:cs="Times New Roman"/>
                <w:sz w:val="24"/>
                <w:szCs w:val="24"/>
              </w:rPr>
              <w:t>8 390 010,00 (Восемь миллионов триста девяносто тысяч сто) рублей в ценах 2015 года</w:t>
            </w:r>
            <w:r>
              <w:rPr>
                <w:rFonts w:ascii="Times New Roman" w:hAnsi="Times New Roman" w:cs="Times New Roman"/>
                <w:sz w:val="24"/>
                <w:szCs w:val="24"/>
              </w:rPr>
              <w:t>.</w:t>
            </w: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350A31" w:rsidRDefault="00BF4CEE" w:rsidP="00776426">
            <w:pPr>
              <w:pStyle w:val="a4"/>
              <w:widowControl w:val="0"/>
              <w:numPr>
                <w:ilvl w:val="0"/>
                <w:numId w:val="33"/>
              </w:numPr>
              <w:autoSpaceDE w:val="0"/>
              <w:autoSpaceDN w:val="0"/>
              <w:adjustRightInd w:val="0"/>
              <w:spacing w:after="160" w:line="259" w:lineRule="auto"/>
              <w:rPr>
                <w:rFonts w:ascii="Times New Roman" w:hAnsi="Times New Roman" w:cs="Times New Roman"/>
                <w:sz w:val="24"/>
                <w:szCs w:val="24"/>
              </w:rPr>
            </w:pPr>
            <w:r w:rsidRPr="00350A31">
              <w:rPr>
                <w:rFonts w:ascii="Times New Roman" w:hAnsi="Times New Roman" w:cs="Times New Roman"/>
                <w:sz w:val="24"/>
                <w:szCs w:val="24"/>
              </w:rPr>
              <w:t>долгосрочные параметры регулирования деятельности концессионера:</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F83576" w:rsidRDefault="00BF4CEE" w:rsidP="00776426">
            <w:pPr>
              <w:widowControl w:val="0"/>
              <w:autoSpaceDE w:val="0"/>
              <w:autoSpaceDN w:val="0"/>
              <w:adjustRightInd w:val="0"/>
              <w:spacing w:after="0" w:line="240" w:lineRule="auto"/>
              <w:rPr>
                <w:rFonts w:ascii="Times New Roman" w:hAnsi="Times New Roman" w:cs="Times New Roman"/>
                <w:color w:val="FF0000"/>
                <w:sz w:val="24"/>
                <w:szCs w:val="24"/>
              </w:rPr>
            </w:pPr>
          </w:p>
        </w:tc>
      </w:tr>
      <w:tr w:rsidR="00BF4CEE" w:rsidRPr="00BF4CEE" w:rsidTr="00776426">
        <w:tc>
          <w:tcPr>
            <w:tcW w:w="4856" w:type="dxa"/>
            <w:tcBorders>
              <w:top w:val="single" w:sz="4" w:space="0" w:color="auto"/>
              <w:left w:val="single" w:sz="4" w:space="0" w:color="auto"/>
              <w:bottom w:val="single" w:sz="4" w:space="0" w:color="auto"/>
              <w:right w:val="single" w:sz="4" w:space="0" w:color="auto"/>
            </w:tcBorders>
          </w:tcPr>
          <w:p w:rsidR="00BF4CEE" w:rsidRPr="00BF4CEE" w:rsidRDefault="00BF4CEE" w:rsidP="00776426">
            <w:pPr>
              <w:pStyle w:val="ConsPlusNormal"/>
              <w:numPr>
                <w:ilvl w:val="0"/>
                <w:numId w:val="32"/>
              </w:numPr>
              <w:jc w:val="both"/>
              <w:rPr>
                <w:rFonts w:ascii="Times New Roman" w:hAnsi="Times New Roman" w:cs="Times New Roman"/>
                <w:sz w:val="24"/>
                <w:szCs w:val="28"/>
              </w:rPr>
            </w:pPr>
            <w:r w:rsidRPr="00BF4CEE">
              <w:rPr>
                <w:rFonts w:ascii="Times New Roman" w:hAnsi="Times New Roman" w:cs="Times New Roman"/>
                <w:sz w:val="24"/>
                <w:szCs w:val="28"/>
              </w:rPr>
              <w:t>базовый уровень операционных расходов</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BF4CEE" w:rsidRDefault="00BF4CEE" w:rsidP="00776426">
            <w:pPr>
              <w:widowControl w:val="0"/>
              <w:autoSpaceDE w:val="0"/>
              <w:autoSpaceDN w:val="0"/>
              <w:adjustRightInd w:val="0"/>
              <w:spacing w:after="0" w:line="240" w:lineRule="auto"/>
              <w:rPr>
                <w:rFonts w:ascii="Times New Roman" w:hAnsi="Times New Roman" w:cs="Times New Roman"/>
                <w:sz w:val="24"/>
                <w:szCs w:val="28"/>
              </w:rPr>
            </w:pPr>
            <w:r w:rsidRPr="00BF4CEE">
              <w:rPr>
                <w:rFonts w:ascii="Times New Roman" w:eastAsia="Times New Roman" w:hAnsi="Times New Roman" w:cs="Times New Roman"/>
                <w:sz w:val="24"/>
                <w:szCs w:val="14"/>
              </w:rPr>
              <w:t xml:space="preserve">6 112,28 </w:t>
            </w:r>
            <w:r w:rsidRPr="00BF4CEE">
              <w:rPr>
                <w:rFonts w:ascii="Times New Roman" w:hAnsi="Times New Roman" w:cs="Times New Roman"/>
                <w:sz w:val="24"/>
                <w:szCs w:val="28"/>
              </w:rPr>
              <w:t>тыс. руб.</w:t>
            </w: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B304F4" w:rsidRDefault="00BF4CEE" w:rsidP="00776426">
            <w:pPr>
              <w:pStyle w:val="a4"/>
              <w:widowControl w:val="0"/>
              <w:numPr>
                <w:ilvl w:val="0"/>
                <w:numId w:val="32"/>
              </w:numPr>
              <w:autoSpaceDE w:val="0"/>
              <w:autoSpaceDN w:val="0"/>
              <w:adjustRightInd w:val="0"/>
              <w:spacing w:after="160" w:line="259" w:lineRule="auto"/>
              <w:rPr>
                <w:rFonts w:ascii="Times New Roman" w:hAnsi="Times New Roman" w:cs="Times New Roman"/>
                <w:sz w:val="24"/>
                <w:szCs w:val="24"/>
              </w:rPr>
            </w:pPr>
            <w:r w:rsidRPr="00B304F4">
              <w:rPr>
                <w:rFonts w:ascii="Times New Roman" w:hAnsi="Times New Roman" w:cs="Times New Roman"/>
                <w:sz w:val="24"/>
                <w:szCs w:val="24"/>
              </w:rPr>
              <w:t>показатели энергосбережения и энергетической эффективности</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B304F4"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B304F4">
              <w:rPr>
                <w:rFonts w:ascii="Times New Roman" w:hAnsi="Times New Roman" w:cs="Times New Roman"/>
                <w:sz w:val="24"/>
                <w:szCs w:val="24"/>
              </w:rPr>
              <w:t xml:space="preserve">- удельный расход топлива на отпуск с коллекторов – </w:t>
            </w:r>
            <w:r w:rsidR="00B304F4" w:rsidRPr="00B304F4">
              <w:rPr>
                <w:rFonts w:ascii="Times New Roman" w:hAnsi="Times New Roman" w:cs="Times New Roman"/>
                <w:sz w:val="24"/>
                <w:szCs w:val="24"/>
              </w:rPr>
              <w:t>202,97</w:t>
            </w:r>
            <w:r w:rsidRPr="00B304F4">
              <w:rPr>
                <w:rFonts w:ascii="Times New Roman" w:hAnsi="Times New Roman" w:cs="Times New Roman"/>
                <w:sz w:val="24"/>
                <w:szCs w:val="24"/>
              </w:rPr>
              <w:t xml:space="preserve"> кг.у.т./Гкал;</w:t>
            </w:r>
          </w:p>
          <w:p w:rsidR="00BF4CEE" w:rsidRPr="00E02953"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E02953">
              <w:rPr>
                <w:rFonts w:ascii="Times New Roman" w:hAnsi="Times New Roman" w:cs="Times New Roman"/>
                <w:sz w:val="24"/>
                <w:szCs w:val="24"/>
              </w:rPr>
              <w:t xml:space="preserve">- удельный расход электрической энергии на выработку – </w:t>
            </w:r>
            <w:r w:rsidR="00416161" w:rsidRPr="00E02953">
              <w:rPr>
                <w:rFonts w:ascii="Times New Roman" w:hAnsi="Times New Roman" w:cs="Times New Roman"/>
                <w:sz w:val="24"/>
                <w:szCs w:val="24"/>
              </w:rPr>
              <w:t>31,87</w:t>
            </w:r>
            <w:r w:rsidRPr="00E02953">
              <w:rPr>
                <w:rFonts w:ascii="Times New Roman" w:hAnsi="Times New Roman" w:cs="Times New Roman"/>
                <w:sz w:val="24"/>
                <w:szCs w:val="24"/>
              </w:rPr>
              <w:t xml:space="preserve"> кВтч/Гкал;</w:t>
            </w:r>
          </w:p>
          <w:p w:rsidR="00BF4CEE" w:rsidRPr="00B878E6"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B878E6">
              <w:rPr>
                <w:rFonts w:ascii="Times New Roman" w:hAnsi="Times New Roman" w:cs="Times New Roman"/>
                <w:sz w:val="24"/>
                <w:szCs w:val="24"/>
              </w:rPr>
              <w:t>- удельны</w:t>
            </w:r>
            <w:r w:rsidR="00B878E6" w:rsidRPr="00B878E6">
              <w:rPr>
                <w:rFonts w:ascii="Times New Roman" w:hAnsi="Times New Roman" w:cs="Times New Roman"/>
                <w:sz w:val="24"/>
                <w:szCs w:val="24"/>
              </w:rPr>
              <w:t>й расход воды на выработку – 0,22</w:t>
            </w:r>
            <w:r w:rsidRPr="00B878E6">
              <w:rPr>
                <w:rFonts w:ascii="Times New Roman" w:hAnsi="Times New Roman" w:cs="Times New Roman"/>
                <w:sz w:val="24"/>
                <w:szCs w:val="24"/>
              </w:rPr>
              <w:t xml:space="preserve"> м3/Гкал;</w:t>
            </w:r>
          </w:p>
          <w:p w:rsidR="00BF4CEE" w:rsidRPr="00152B99"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152B99">
              <w:rPr>
                <w:rFonts w:ascii="Times New Roman" w:hAnsi="Times New Roman" w:cs="Times New Roman"/>
                <w:sz w:val="24"/>
                <w:szCs w:val="24"/>
              </w:rPr>
              <w:t>- уровень потерь</w:t>
            </w:r>
            <w:r w:rsidR="00152B99" w:rsidRPr="00152B99">
              <w:rPr>
                <w:rFonts w:ascii="Times New Roman" w:hAnsi="Times New Roman" w:cs="Times New Roman"/>
                <w:sz w:val="24"/>
                <w:szCs w:val="24"/>
              </w:rPr>
              <w:t xml:space="preserve"> тепловой энергии в сетях – 6,29 </w:t>
            </w:r>
            <w:r w:rsidRPr="00152B99">
              <w:rPr>
                <w:rFonts w:ascii="Times New Roman" w:hAnsi="Times New Roman" w:cs="Times New Roman"/>
                <w:sz w:val="24"/>
                <w:szCs w:val="24"/>
              </w:rPr>
              <w:t>% к отпуску от источника тепловой энергии</w:t>
            </w: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3A52AA" w:rsidRDefault="00BF4CEE" w:rsidP="00776426">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3A52AA">
              <w:rPr>
                <w:rFonts w:ascii="Times New Roman" w:hAnsi="Times New Roman" w:cs="Times New Roman"/>
                <w:sz w:val="24"/>
                <w:szCs w:val="24"/>
              </w:rPr>
              <w:t xml:space="preserve">    нормативный уровень прибыли </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3A52AA"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3A52AA">
              <w:rPr>
                <w:rFonts w:ascii="Times New Roman" w:hAnsi="Times New Roman" w:cs="Times New Roman"/>
                <w:sz w:val="24"/>
                <w:szCs w:val="24"/>
              </w:rPr>
              <w:t>10,17% от уровня операционных расходов</w:t>
            </w: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A3577B" w:rsidRDefault="00BF4CEE" w:rsidP="00776426">
            <w:pPr>
              <w:pStyle w:val="a4"/>
              <w:numPr>
                <w:ilvl w:val="0"/>
                <w:numId w:val="33"/>
              </w:numPr>
              <w:shd w:val="clear" w:color="auto" w:fill="FFFFFF"/>
              <w:tabs>
                <w:tab w:val="left" w:pos="1005"/>
              </w:tabs>
              <w:spacing w:after="160" w:line="259" w:lineRule="auto"/>
              <w:ind w:right="15"/>
              <w:jc w:val="both"/>
              <w:rPr>
                <w:rFonts w:ascii="Times New Roman" w:hAnsi="Times New Roman" w:cs="Times New Roman"/>
                <w:sz w:val="24"/>
                <w:szCs w:val="24"/>
              </w:rPr>
            </w:pPr>
            <w:r w:rsidRPr="00A3577B">
              <w:rPr>
                <w:rFonts w:ascii="Times New Roman" w:hAnsi="Times New Roman" w:cs="Times New Roman"/>
                <w:sz w:val="24"/>
                <w:szCs w:val="24"/>
              </w:rPr>
              <w:t>плановые значения показателей деятельности концессионера:</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F83576" w:rsidRDefault="00BF4CEE" w:rsidP="00776426">
            <w:pPr>
              <w:widowControl w:val="0"/>
              <w:autoSpaceDE w:val="0"/>
              <w:autoSpaceDN w:val="0"/>
              <w:adjustRightInd w:val="0"/>
              <w:spacing w:after="0" w:line="240" w:lineRule="auto"/>
              <w:rPr>
                <w:rFonts w:ascii="Times New Roman" w:hAnsi="Times New Roman" w:cs="Times New Roman"/>
                <w:color w:val="FF0000"/>
                <w:sz w:val="24"/>
                <w:szCs w:val="24"/>
              </w:rPr>
            </w:pPr>
          </w:p>
        </w:tc>
      </w:tr>
      <w:tr w:rsidR="00BF4CEE" w:rsidRPr="007267FF" w:rsidTr="00776426">
        <w:tc>
          <w:tcPr>
            <w:tcW w:w="4856" w:type="dxa"/>
            <w:tcBorders>
              <w:top w:val="single" w:sz="4" w:space="0" w:color="auto"/>
              <w:left w:val="single" w:sz="4" w:space="0" w:color="auto"/>
              <w:bottom w:val="single" w:sz="4" w:space="0" w:color="auto"/>
              <w:right w:val="single" w:sz="4" w:space="0" w:color="auto"/>
            </w:tcBorders>
          </w:tcPr>
          <w:p w:rsidR="00BF4CEE" w:rsidRPr="00D77750" w:rsidRDefault="00BF4CEE" w:rsidP="00776426">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D77750">
              <w:rPr>
                <w:rFonts w:ascii="Times New Roman" w:hAnsi="Times New Roman" w:cs="Times New Roman"/>
                <w:sz w:val="24"/>
                <w:szCs w:val="24"/>
              </w:rPr>
              <w:t>показатели надежности, качества</w:t>
            </w:r>
          </w:p>
        </w:tc>
        <w:tc>
          <w:tcPr>
            <w:tcW w:w="4773" w:type="dxa"/>
            <w:tcBorders>
              <w:top w:val="single" w:sz="4" w:space="0" w:color="auto"/>
              <w:left w:val="single" w:sz="4" w:space="0" w:color="auto"/>
              <w:bottom w:val="single" w:sz="4" w:space="0" w:color="auto"/>
              <w:right w:val="single" w:sz="4" w:space="0" w:color="auto"/>
            </w:tcBorders>
            <w:vAlign w:val="center"/>
          </w:tcPr>
          <w:p w:rsidR="00BF4CEE" w:rsidRPr="00D77750" w:rsidRDefault="00BF4CEE" w:rsidP="00776426">
            <w:pPr>
              <w:widowControl w:val="0"/>
              <w:autoSpaceDE w:val="0"/>
              <w:autoSpaceDN w:val="0"/>
              <w:adjustRightInd w:val="0"/>
              <w:spacing w:after="0" w:line="240" w:lineRule="auto"/>
              <w:rPr>
                <w:rFonts w:ascii="Times New Roman" w:hAnsi="Times New Roman" w:cs="Times New Roman"/>
                <w:sz w:val="24"/>
                <w:szCs w:val="24"/>
              </w:rPr>
            </w:pPr>
            <w:r w:rsidRPr="00D77750">
              <w:rPr>
                <w:rFonts w:ascii="Times New Roman" w:hAnsi="Times New Roman" w:cs="Times New Roman"/>
                <w:sz w:val="24"/>
                <w:szCs w:val="24"/>
              </w:rPr>
              <w:t>- величина технологических потерь при передаче тепловой энергии, теплоносителя по тепловым сетям 9,0%</w:t>
            </w:r>
          </w:p>
        </w:tc>
      </w:tr>
    </w:tbl>
    <w:p w:rsidR="00BF4CEE" w:rsidRPr="007267FF" w:rsidRDefault="00BF4CEE" w:rsidP="00BF4CEE">
      <w:pPr>
        <w:pStyle w:val="af3"/>
        <w:shd w:val="clear" w:color="auto" w:fill="FFFFFF"/>
        <w:spacing w:before="0" w:beforeAutospacing="0" w:after="120" w:afterAutospacing="0"/>
        <w:jc w:val="both"/>
      </w:pPr>
    </w:p>
    <w:p w:rsidR="00BF4CEE" w:rsidRPr="007267FF" w:rsidRDefault="00BF4CEE" w:rsidP="00BF4CEE">
      <w:pPr>
        <w:widowControl w:val="0"/>
        <w:autoSpaceDE w:val="0"/>
        <w:ind w:firstLine="709"/>
        <w:jc w:val="both"/>
        <w:rPr>
          <w:rFonts w:ascii="Times New Roman" w:hAnsi="Times New Roman" w:cs="Times New Roman"/>
          <w:sz w:val="24"/>
          <w:szCs w:val="24"/>
        </w:rPr>
      </w:pPr>
      <w:r w:rsidRPr="007267FF">
        <w:rPr>
          <w:rFonts w:ascii="Times New Roman" w:hAnsi="Times New Roman" w:cs="Times New Roman"/>
          <w:sz w:val="24"/>
          <w:szCs w:val="24"/>
        </w:rPr>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771070" w:rsidRDefault="00776426" w:rsidP="00771070">
      <w:pPr>
        <w:rPr>
          <w:rFonts w:ascii="Times New Roman" w:hAnsi="Times New Roman" w:cs="Times New Roman"/>
          <w:sz w:val="24"/>
          <w:szCs w:val="24"/>
          <w:u w:val="single"/>
        </w:rPr>
      </w:pPr>
      <w:r>
        <w:rPr>
          <w:rFonts w:ascii="Times New Roman" w:hAnsi="Times New Roman" w:cs="Times New Roman"/>
          <w:sz w:val="24"/>
          <w:szCs w:val="24"/>
          <w:u w:val="single"/>
        </w:rPr>
        <w:t>Лот № 3</w:t>
      </w:r>
      <w:r w:rsidR="00771070">
        <w:rPr>
          <w:rFonts w:ascii="Times New Roman" w:hAnsi="Times New Roman" w:cs="Times New Roman"/>
          <w:sz w:val="24"/>
          <w:szCs w:val="24"/>
          <w:u w:val="single"/>
        </w:rPr>
        <w:t>. Водоснабжение</w:t>
      </w:r>
      <w:r>
        <w:rPr>
          <w:rFonts w:ascii="Times New Roman" w:hAnsi="Times New Roman" w:cs="Times New Roman"/>
          <w:sz w:val="24"/>
          <w:szCs w:val="24"/>
          <w:u w:val="single"/>
        </w:rPr>
        <w:t xml:space="preserve"> с.Саранпауль</w:t>
      </w:r>
    </w:p>
    <w:p w:rsidR="0099787D" w:rsidRPr="007267FF" w:rsidRDefault="0099787D" w:rsidP="0099787D">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КРИТЕРИИ</w:t>
      </w:r>
    </w:p>
    <w:p w:rsidR="0099787D" w:rsidRPr="007267FF" w:rsidRDefault="0099787D" w:rsidP="0099787D">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 xml:space="preserve">открытого конкурса </w:t>
      </w:r>
    </w:p>
    <w:p w:rsidR="0099787D" w:rsidRPr="007267FF" w:rsidRDefault="0099787D" w:rsidP="0099787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4920"/>
      </w:tblGrid>
      <w:tr w:rsidR="0099787D" w:rsidRPr="007267FF" w:rsidTr="00465552">
        <w:trPr>
          <w:trHeight w:val="507"/>
        </w:trPr>
        <w:tc>
          <w:tcPr>
            <w:tcW w:w="4952" w:type="dxa"/>
            <w:tcBorders>
              <w:top w:val="single" w:sz="4" w:space="0" w:color="auto"/>
              <w:left w:val="single" w:sz="4" w:space="0" w:color="auto"/>
              <w:bottom w:val="single" w:sz="4" w:space="0" w:color="auto"/>
              <w:right w:val="single" w:sz="4" w:space="0" w:color="auto"/>
            </w:tcBorders>
          </w:tcPr>
          <w:p w:rsidR="0099787D" w:rsidRPr="00351367" w:rsidRDefault="0099787D" w:rsidP="00465552">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Наименование критериев конкурса</w:t>
            </w:r>
          </w:p>
        </w:tc>
        <w:tc>
          <w:tcPr>
            <w:tcW w:w="4952" w:type="dxa"/>
            <w:tcBorders>
              <w:top w:val="single" w:sz="4" w:space="0" w:color="auto"/>
              <w:left w:val="single" w:sz="4" w:space="0" w:color="auto"/>
              <w:right w:val="single" w:sz="4" w:space="0" w:color="auto"/>
            </w:tcBorders>
          </w:tcPr>
          <w:p w:rsidR="0099787D" w:rsidRPr="00351367" w:rsidRDefault="0099787D" w:rsidP="00465552">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Предельные (максимальные) значения критериев</w:t>
            </w: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351367" w:rsidRDefault="0099787D" w:rsidP="00F8183C">
            <w:pPr>
              <w:pStyle w:val="a4"/>
              <w:widowControl w:val="0"/>
              <w:numPr>
                <w:ilvl w:val="0"/>
                <w:numId w:val="34"/>
              </w:numPr>
              <w:autoSpaceDE w:val="0"/>
              <w:autoSpaceDN w:val="0"/>
              <w:adjustRightInd w:val="0"/>
              <w:spacing w:after="160" w:line="259" w:lineRule="auto"/>
              <w:rPr>
                <w:rFonts w:ascii="Times New Roman" w:hAnsi="Times New Roman" w:cs="Times New Roman"/>
                <w:sz w:val="24"/>
                <w:szCs w:val="24"/>
              </w:rPr>
            </w:pPr>
            <w:r w:rsidRPr="00351367">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r w:rsidRPr="00351367">
              <w:rPr>
                <w:rFonts w:ascii="Times New Roman" w:hAnsi="Times New Roman" w:cs="Times New Roman"/>
                <w:sz w:val="24"/>
                <w:szCs w:val="24"/>
              </w:rPr>
              <w:lastRenderedPageBreak/>
              <w:t>которые предполагается осуществить концессионером</w:t>
            </w:r>
          </w:p>
        </w:tc>
        <w:tc>
          <w:tcPr>
            <w:tcW w:w="4952" w:type="dxa"/>
            <w:tcBorders>
              <w:top w:val="single" w:sz="4" w:space="0" w:color="auto"/>
              <w:left w:val="single" w:sz="4" w:space="0" w:color="auto"/>
              <w:bottom w:val="single" w:sz="4" w:space="0" w:color="auto"/>
              <w:right w:val="single" w:sz="4" w:space="0" w:color="auto"/>
            </w:tcBorders>
          </w:tcPr>
          <w:p w:rsidR="0099787D" w:rsidRPr="00351367" w:rsidRDefault="00E869B8" w:rsidP="00E869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351367">
              <w:rPr>
                <w:rFonts w:ascii="Times New Roman" w:hAnsi="Times New Roman" w:cs="Times New Roman"/>
                <w:sz w:val="24"/>
                <w:szCs w:val="24"/>
              </w:rPr>
              <w:t> </w:t>
            </w:r>
            <w:r>
              <w:rPr>
                <w:rFonts w:ascii="Times New Roman" w:hAnsi="Times New Roman" w:cs="Times New Roman"/>
                <w:sz w:val="24"/>
                <w:szCs w:val="24"/>
              </w:rPr>
              <w:t>546</w:t>
            </w:r>
            <w:r w:rsidR="00351367">
              <w:rPr>
                <w:rFonts w:ascii="Times New Roman" w:hAnsi="Times New Roman" w:cs="Times New Roman"/>
                <w:sz w:val="24"/>
                <w:szCs w:val="24"/>
              </w:rPr>
              <w:t> 000,00</w:t>
            </w:r>
            <w:r w:rsidR="004A784C" w:rsidRPr="00351367">
              <w:rPr>
                <w:rFonts w:ascii="Times New Roman" w:hAnsi="Times New Roman" w:cs="Times New Roman"/>
                <w:sz w:val="24"/>
                <w:szCs w:val="24"/>
              </w:rPr>
              <w:t xml:space="preserve"> (</w:t>
            </w:r>
            <w:r>
              <w:rPr>
                <w:rFonts w:ascii="Times New Roman" w:hAnsi="Times New Roman" w:cs="Times New Roman"/>
                <w:sz w:val="24"/>
                <w:szCs w:val="24"/>
              </w:rPr>
              <w:t>четыре</w:t>
            </w:r>
            <w:r w:rsidR="00351367">
              <w:rPr>
                <w:rFonts w:ascii="Times New Roman" w:hAnsi="Times New Roman" w:cs="Times New Roman"/>
                <w:sz w:val="24"/>
                <w:szCs w:val="24"/>
              </w:rPr>
              <w:t xml:space="preserve"> миллиона</w:t>
            </w:r>
            <w:r>
              <w:rPr>
                <w:rFonts w:ascii="Times New Roman" w:hAnsi="Times New Roman" w:cs="Times New Roman"/>
                <w:sz w:val="24"/>
                <w:szCs w:val="24"/>
              </w:rPr>
              <w:t xml:space="preserve"> пятьсот</w:t>
            </w:r>
            <w:r w:rsidR="00351367">
              <w:rPr>
                <w:rFonts w:ascii="Times New Roman" w:hAnsi="Times New Roman" w:cs="Times New Roman"/>
                <w:sz w:val="24"/>
                <w:szCs w:val="24"/>
              </w:rPr>
              <w:t xml:space="preserve"> сорок шесть тысяч)</w:t>
            </w:r>
            <w:r w:rsidR="004A784C" w:rsidRPr="00351367">
              <w:rPr>
                <w:rFonts w:ascii="Times New Roman" w:hAnsi="Times New Roman" w:cs="Times New Roman"/>
                <w:sz w:val="24"/>
                <w:szCs w:val="24"/>
              </w:rPr>
              <w:t xml:space="preserve"> рублей в ценах 2015 года</w:t>
            </w: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002AB9" w:rsidRDefault="0099787D" w:rsidP="00F8183C">
            <w:pPr>
              <w:pStyle w:val="a4"/>
              <w:widowControl w:val="0"/>
              <w:numPr>
                <w:ilvl w:val="0"/>
                <w:numId w:val="34"/>
              </w:numPr>
              <w:autoSpaceDE w:val="0"/>
              <w:autoSpaceDN w:val="0"/>
              <w:adjustRightInd w:val="0"/>
              <w:spacing w:after="160" w:line="259" w:lineRule="auto"/>
              <w:rPr>
                <w:rFonts w:ascii="Times New Roman" w:hAnsi="Times New Roman" w:cs="Times New Roman"/>
                <w:sz w:val="24"/>
                <w:szCs w:val="24"/>
              </w:rPr>
            </w:pPr>
            <w:r w:rsidRPr="00002AB9">
              <w:rPr>
                <w:rFonts w:ascii="Times New Roman" w:hAnsi="Times New Roman" w:cs="Times New Roman"/>
                <w:sz w:val="24"/>
                <w:szCs w:val="24"/>
              </w:rPr>
              <w:lastRenderedPageBreak/>
              <w:t>долгосрочные параметры регулирования деятельности концессионера:</w:t>
            </w:r>
          </w:p>
        </w:tc>
        <w:tc>
          <w:tcPr>
            <w:tcW w:w="4952" w:type="dxa"/>
            <w:tcBorders>
              <w:top w:val="single" w:sz="4" w:space="0" w:color="auto"/>
              <w:left w:val="single" w:sz="4" w:space="0" w:color="auto"/>
              <w:bottom w:val="single" w:sz="4" w:space="0" w:color="auto"/>
              <w:right w:val="single" w:sz="4" w:space="0" w:color="auto"/>
            </w:tcBorders>
          </w:tcPr>
          <w:p w:rsidR="0099787D" w:rsidRPr="00F83576" w:rsidRDefault="0099787D" w:rsidP="004A784C">
            <w:pPr>
              <w:widowControl w:val="0"/>
              <w:autoSpaceDE w:val="0"/>
              <w:autoSpaceDN w:val="0"/>
              <w:adjustRightInd w:val="0"/>
              <w:spacing w:after="0" w:line="240" w:lineRule="auto"/>
              <w:rPr>
                <w:rFonts w:ascii="Times New Roman" w:hAnsi="Times New Roman" w:cs="Times New Roman"/>
                <w:color w:val="FF0000"/>
                <w:sz w:val="24"/>
                <w:szCs w:val="24"/>
              </w:rPr>
            </w:pP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9E1330" w:rsidRDefault="0099787D" w:rsidP="00F8183C">
            <w:pPr>
              <w:pStyle w:val="ConsPlusNormal"/>
              <w:numPr>
                <w:ilvl w:val="0"/>
                <w:numId w:val="32"/>
              </w:numPr>
              <w:jc w:val="both"/>
              <w:rPr>
                <w:rFonts w:ascii="Times New Roman" w:hAnsi="Times New Roman" w:cs="Times New Roman"/>
                <w:sz w:val="24"/>
                <w:szCs w:val="24"/>
              </w:rPr>
            </w:pPr>
            <w:r w:rsidRPr="009E1330">
              <w:rPr>
                <w:rFonts w:ascii="Times New Roman" w:hAnsi="Times New Roman" w:cs="Times New Roman"/>
                <w:sz w:val="24"/>
                <w:szCs w:val="24"/>
              </w:rPr>
              <w:t>базовый уровень операционных расходов</w:t>
            </w:r>
          </w:p>
        </w:tc>
        <w:tc>
          <w:tcPr>
            <w:tcW w:w="4952" w:type="dxa"/>
            <w:tcBorders>
              <w:top w:val="single" w:sz="4" w:space="0" w:color="auto"/>
              <w:left w:val="single" w:sz="4" w:space="0" w:color="auto"/>
              <w:bottom w:val="single" w:sz="4" w:space="0" w:color="auto"/>
              <w:right w:val="single" w:sz="4" w:space="0" w:color="auto"/>
            </w:tcBorders>
          </w:tcPr>
          <w:p w:rsidR="0099787D" w:rsidRPr="009E1330" w:rsidRDefault="009E1330" w:rsidP="004A784C">
            <w:pPr>
              <w:widowControl w:val="0"/>
              <w:autoSpaceDE w:val="0"/>
              <w:autoSpaceDN w:val="0"/>
              <w:adjustRightInd w:val="0"/>
              <w:spacing w:after="0" w:line="240" w:lineRule="auto"/>
              <w:rPr>
                <w:rFonts w:ascii="Times New Roman" w:hAnsi="Times New Roman" w:cs="Times New Roman"/>
                <w:sz w:val="24"/>
                <w:szCs w:val="24"/>
              </w:rPr>
            </w:pPr>
            <w:r w:rsidRPr="009E1330">
              <w:rPr>
                <w:rFonts w:ascii="Times New Roman" w:eastAsia="Times New Roman" w:hAnsi="Times New Roman" w:cs="Times New Roman"/>
                <w:sz w:val="24"/>
                <w:szCs w:val="24"/>
              </w:rPr>
              <w:t xml:space="preserve">2 243,02 </w:t>
            </w:r>
            <w:r w:rsidR="004A784C" w:rsidRPr="009E1330">
              <w:rPr>
                <w:rFonts w:ascii="Times New Roman" w:hAnsi="Times New Roman" w:cs="Times New Roman"/>
                <w:sz w:val="24"/>
                <w:szCs w:val="24"/>
              </w:rPr>
              <w:t>тыс. руб.</w:t>
            </w: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0229CC" w:rsidRDefault="0099787D" w:rsidP="00F8183C">
            <w:pPr>
              <w:pStyle w:val="a4"/>
              <w:widowControl w:val="0"/>
              <w:numPr>
                <w:ilvl w:val="0"/>
                <w:numId w:val="32"/>
              </w:numPr>
              <w:autoSpaceDE w:val="0"/>
              <w:autoSpaceDN w:val="0"/>
              <w:adjustRightInd w:val="0"/>
              <w:spacing w:after="160" w:line="259" w:lineRule="auto"/>
              <w:rPr>
                <w:rFonts w:ascii="Times New Roman" w:hAnsi="Times New Roman" w:cs="Times New Roman"/>
                <w:sz w:val="24"/>
                <w:szCs w:val="24"/>
              </w:rPr>
            </w:pPr>
            <w:r w:rsidRPr="000229CC">
              <w:rPr>
                <w:rFonts w:ascii="Times New Roman" w:hAnsi="Times New Roman" w:cs="Times New Roman"/>
                <w:sz w:val="24"/>
                <w:szCs w:val="24"/>
              </w:rPr>
              <w:t>показатели энергосбережения и энергетической эффективности</w:t>
            </w:r>
          </w:p>
        </w:tc>
        <w:tc>
          <w:tcPr>
            <w:tcW w:w="4952" w:type="dxa"/>
            <w:tcBorders>
              <w:top w:val="single" w:sz="4" w:space="0" w:color="auto"/>
              <w:left w:val="single" w:sz="4" w:space="0" w:color="auto"/>
              <w:bottom w:val="single" w:sz="4" w:space="0" w:color="auto"/>
              <w:right w:val="single" w:sz="4" w:space="0" w:color="auto"/>
            </w:tcBorders>
          </w:tcPr>
          <w:p w:rsidR="0099787D" w:rsidRPr="000229CC" w:rsidRDefault="00FF4237" w:rsidP="004A784C">
            <w:pPr>
              <w:widowControl w:val="0"/>
              <w:autoSpaceDE w:val="0"/>
              <w:autoSpaceDN w:val="0"/>
              <w:adjustRightInd w:val="0"/>
              <w:spacing w:after="0" w:line="240" w:lineRule="auto"/>
              <w:rPr>
                <w:rFonts w:ascii="Times New Roman" w:hAnsi="Times New Roman" w:cs="Times New Roman"/>
                <w:sz w:val="24"/>
                <w:szCs w:val="24"/>
              </w:rPr>
            </w:pPr>
            <w:r w:rsidRPr="000229CC">
              <w:rPr>
                <w:rFonts w:ascii="Times New Roman" w:hAnsi="Times New Roman" w:cs="Times New Roman"/>
                <w:sz w:val="24"/>
                <w:szCs w:val="24"/>
              </w:rPr>
              <w:t xml:space="preserve">- уровень потерь воды (доля потерь воды в централизованных системах холодного водоснабжения при транспортировке в общем объеме воды, поданной в водопроводную сеть) – </w:t>
            </w:r>
            <w:r w:rsidR="000229CC" w:rsidRPr="000229CC">
              <w:rPr>
                <w:rFonts w:ascii="Times New Roman" w:hAnsi="Times New Roman" w:cs="Times New Roman"/>
                <w:sz w:val="24"/>
                <w:szCs w:val="24"/>
              </w:rPr>
              <w:t>6,25</w:t>
            </w:r>
            <w:r w:rsidRPr="000229CC">
              <w:rPr>
                <w:rFonts w:ascii="Times New Roman" w:hAnsi="Times New Roman" w:cs="Times New Roman"/>
                <w:sz w:val="24"/>
                <w:szCs w:val="24"/>
              </w:rPr>
              <w:t>%;</w:t>
            </w:r>
          </w:p>
          <w:p w:rsidR="00FF4237" w:rsidRPr="00505110" w:rsidRDefault="00FF4237" w:rsidP="004A784C">
            <w:pPr>
              <w:widowControl w:val="0"/>
              <w:autoSpaceDE w:val="0"/>
              <w:autoSpaceDN w:val="0"/>
              <w:adjustRightInd w:val="0"/>
              <w:spacing w:after="0" w:line="240" w:lineRule="auto"/>
              <w:rPr>
                <w:rFonts w:ascii="Times New Roman" w:hAnsi="Times New Roman" w:cs="Times New Roman"/>
                <w:sz w:val="24"/>
                <w:szCs w:val="24"/>
              </w:rPr>
            </w:pPr>
            <w:r w:rsidRPr="00505110">
              <w:rPr>
                <w:rFonts w:ascii="Times New Roman" w:hAnsi="Times New Roman" w:cs="Times New Roman"/>
                <w:sz w:val="24"/>
                <w:szCs w:val="24"/>
              </w:rPr>
              <w:t>-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1</w:t>
            </w:r>
            <w:r w:rsidR="00505110" w:rsidRPr="00505110">
              <w:rPr>
                <w:rFonts w:ascii="Times New Roman" w:hAnsi="Times New Roman" w:cs="Times New Roman"/>
                <w:sz w:val="24"/>
                <w:szCs w:val="24"/>
              </w:rPr>
              <w:t>,5</w:t>
            </w:r>
            <w:r w:rsidRPr="00505110">
              <w:rPr>
                <w:rFonts w:ascii="Times New Roman" w:hAnsi="Times New Roman" w:cs="Times New Roman"/>
                <w:sz w:val="24"/>
                <w:szCs w:val="24"/>
              </w:rPr>
              <w:t xml:space="preserve"> кВтч/м3.</w:t>
            </w: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484CC5" w:rsidRDefault="0099787D" w:rsidP="00F8183C">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484CC5">
              <w:rPr>
                <w:rFonts w:ascii="Times New Roman" w:hAnsi="Times New Roman" w:cs="Times New Roman"/>
                <w:sz w:val="24"/>
                <w:szCs w:val="24"/>
              </w:rPr>
              <w:t xml:space="preserve">    нормативный уровень прибыли </w:t>
            </w:r>
          </w:p>
        </w:tc>
        <w:tc>
          <w:tcPr>
            <w:tcW w:w="4952" w:type="dxa"/>
            <w:tcBorders>
              <w:top w:val="single" w:sz="4" w:space="0" w:color="auto"/>
              <w:left w:val="single" w:sz="4" w:space="0" w:color="auto"/>
              <w:bottom w:val="single" w:sz="4" w:space="0" w:color="auto"/>
              <w:right w:val="single" w:sz="4" w:space="0" w:color="auto"/>
            </w:tcBorders>
          </w:tcPr>
          <w:p w:rsidR="0099787D" w:rsidRPr="00484CC5" w:rsidRDefault="00484CC5" w:rsidP="004A784C">
            <w:pPr>
              <w:widowControl w:val="0"/>
              <w:autoSpaceDE w:val="0"/>
              <w:autoSpaceDN w:val="0"/>
              <w:adjustRightInd w:val="0"/>
              <w:spacing w:after="0" w:line="240" w:lineRule="auto"/>
              <w:rPr>
                <w:rFonts w:ascii="Times New Roman" w:hAnsi="Times New Roman" w:cs="Times New Roman"/>
                <w:sz w:val="24"/>
                <w:szCs w:val="24"/>
              </w:rPr>
            </w:pPr>
            <w:r w:rsidRPr="00484CC5">
              <w:rPr>
                <w:rFonts w:ascii="Times New Roman" w:hAnsi="Times New Roman" w:cs="Times New Roman"/>
                <w:sz w:val="24"/>
                <w:szCs w:val="24"/>
              </w:rPr>
              <w:t xml:space="preserve">2,59 </w:t>
            </w:r>
            <w:r w:rsidR="004A784C" w:rsidRPr="00484CC5">
              <w:rPr>
                <w:rFonts w:ascii="Times New Roman" w:hAnsi="Times New Roman" w:cs="Times New Roman"/>
                <w:sz w:val="24"/>
                <w:szCs w:val="24"/>
              </w:rPr>
              <w:t>% от уровня операционных расходов</w:t>
            </w: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002AB9" w:rsidRDefault="0099787D" w:rsidP="00F8183C">
            <w:pPr>
              <w:pStyle w:val="a4"/>
              <w:numPr>
                <w:ilvl w:val="0"/>
                <w:numId w:val="34"/>
              </w:numPr>
              <w:shd w:val="clear" w:color="auto" w:fill="FFFFFF"/>
              <w:tabs>
                <w:tab w:val="left" w:pos="1005"/>
              </w:tabs>
              <w:spacing w:after="160" w:line="259" w:lineRule="auto"/>
              <w:ind w:right="15"/>
              <w:jc w:val="both"/>
              <w:rPr>
                <w:rFonts w:ascii="Times New Roman" w:hAnsi="Times New Roman" w:cs="Times New Roman"/>
                <w:sz w:val="24"/>
                <w:szCs w:val="24"/>
              </w:rPr>
            </w:pPr>
            <w:r w:rsidRPr="00002AB9">
              <w:rPr>
                <w:rFonts w:ascii="Times New Roman" w:hAnsi="Times New Roman" w:cs="Times New Roman"/>
                <w:sz w:val="24"/>
                <w:szCs w:val="24"/>
              </w:rPr>
              <w:t>плановые значения показателей деятельности концессионера:</w:t>
            </w:r>
          </w:p>
        </w:tc>
        <w:tc>
          <w:tcPr>
            <w:tcW w:w="4952" w:type="dxa"/>
            <w:tcBorders>
              <w:top w:val="single" w:sz="4" w:space="0" w:color="auto"/>
              <w:left w:val="single" w:sz="4" w:space="0" w:color="auto"/>
              <w:bottom w:val="single" w:sz="4" w:space="0" w:color="auto"/>
              <w:right w:val="single" w:sz="4" w:space="0" w:color="auto"/>
            </w:tcBorders>
          </w:tcPr>
          <w:p w:rsidR="0099787D" w:rsidRPr="00F83576" w:rsidRDefault="0099787D" w:rsidP="004A784C">
            <w:pPr>
              <w:widowControl w:val="0"/>
              <w:autoSpaceDE w:val="0"/>
              <w:autoSpaceDN w:val="0"/>
              <w:adjustRightInd w:val="0"/>
              <w:spacing w:after="0" w:line="240" w:lineRule="auto"/>
              <w:rPr>
                <w:rFonts w:ascii="Times New Roman" w:hAnsi="Times New Roman" w:cs="Times New Roman"/>
                <w:color w:val="FF0000"/>
                <w:sz w:val="24"/>
                <w:szCs w:val="24"/>
              </w:rPr>
            </w:pPr>
          </w:p>
        </w:tc>
      </w:tr>
      <w:tr w:rsidR="0099787D" w:rsidRPr="007267FF" w:rsidTr="00465552">
        <w:tc>
          <w:tcPr>
            <w:tcW w:w="4952" w:type="dxa"/>
            <w:tcBorders>
              <w:top w:val="single" w:sz="4" w:space="0" w:color="auto"/>
              <w:left w:val="single" w:sz="4" w:space="0" w:color="auto"/>
              <w:bottom w:val="single" w:sz="4" w:space="0" w:color="auto"/>
              <w:right w:val="single" w:sz="4" w:space="0" w:color="auto"/>
            </w:tcBorders>
          </w:tcPr>
          <w:p w:rsidR="0099787D" w:rsidRPr="000B49F7" w:rsidRDefault="00FF4237" w:rsidP="00F8183C">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0B49F7">
              <w:rPr>
                <w:rFonts w:ascii="Times New Roman" w:hAnsi="Times New Roman" w:cs="Times New Roman"/>
                <w:sz w:val="24"/>
                <w:szCs w:val="24"/>
              </w:rPr>
              <w:t>показатели надежности, качества</w:t>
            </w:r>
          </w:p>
        </w:tc>
        <w:tc>
          <w:tcPr>
            <w:tcW w:w="4952" w:type="dxa"/>
            <w:tcBorders>
              <w:top w:val="single" w:sz="4" w:space="0" w:color="auto"/>
              <w:left w:val="single" w:sz="4" w:space="0" w:color="auto"/>
              <w:bottom w:val="single" w:sz="4" w:space="0" w:color="auto"/>
              <w:right w:val="single" w:sz="4" w:space="0" w:color="auto"/>
            </w:tcBorders>
          </w:tcPr>
          <w:p w:rsidR="0099787D" w:rsidRPr="000B49F7" w:rsidRDefault="00FF4237" w:rsidP="004A784C">
            <w:pPr>
              <w:widowControl w:val="0"/>
              <w:autoSpaceDE w:val="0"/>
              <w:autoSpaceDN w:val="0"/>
              <w:adjustRightInd w:val="0"/>
              <w:spacing w:after="0" w:line="240" w:lineRule="auto"/>
              <w:rPr>
                <w:rFonts w:ascii="Times New Roman" w:hAnsi="Times New Roman" w:cs="Times New Roman"/>
                <w:sz w:val="24"/>
                <w:szCs w:val="24"/>
              </w:rPr>
            </w:pPr>
            <w:r w:rsidRPr="000B49F7">
              <w:rPr>
                <w:rFonts w:ascii="Times New Roman" w:hAnsi="Times New Roman" w:cs="Times New Roman"/>
                <w:sz w:val="24"/>
                <w:szCs w:val="24"/>
              </w:rPr>
              <w:t>-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0%;</w:t>
            </w:r>
          </w:p>
          <w:p w:rsidR="00FF4237" w:rsidRPr="00E410A8" w:rsidRDefault="00FF4237" w:rsidP="004A784C">
            <w:pPr>
              <w:widowControl w:val="0"/>
              <w:autoSpaceDE w:val="0"/>
              <w:autoSpaceDN w:val="0"/>
              <w:adjustRightInd w:val="0"/>
              <w:spacing w:after="0" w:line="240" w:lineRule="auto"/>
              <w:rPr>
                <w:rFonts w:ascii="Times New Roman" w:hAnsi="Times New Roman" w:cs="Times New Roman"/>
                <w:sz w:val="24"/>
                <w:szCs w:val="24"/>
              </w:rPr>
            </w:pPr>
            <w:r w:rsidRPr="00E410A8">
              <w:rPr>
                <w:rFonts w:ascii="Times New Roman" w:hAnsi="Times New Roman" w:cs="Times New Roman"/>
                <w:sz w:val="24"/>
                <w:szCs w:val="24"/>
              </w:rPr>
              <w:t>-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0 ед.</w:t>
            </w:r>
          </w:p>
        </w:tc>
      </w:tr>
    </w:tbl>
    <w:p w:rsidR="0099787D" w:rsidRPr="007267FF" w:rsidRDefault="0099787D" w:rsidP="0099787D">
      <w:pPr>
        <w:pStyle w:val="af3"/>
        <w:shd w:val="clear" w:color="auto" w:fill="FFFFFF"/>
        <w:spacing w:before="0" w:beforeAutospacing="0" w:after="120" w:afterAutospacing="0"/>
        <w:jc w:val="both"/>
      </w:pPr>
    </w:p>
    <w:p w:rsidR="0099787D" w:rsidRPr="007267FF" w:rsidRDefault="0099787D" w:rsidP="0099787D">
      <w:pPr>
        <w:widowControl w:val="0"/>
        <w:autoSpaceDE w:val="0"/>
        <w:ind w:firstLine="709"/>
        <w:jc w:val="both"/>
        <w:rPr>
          <w:rFonts w:ascii="Times New Roman" w:hAnsi="Times New Roman" w:cs="Times New Roman"/>
          <w:sz w:val="24"/>
          <w:szCs w:val="24"/>
        </w:rPr>
      </w:pPr>
      <w:r w:rsidRPr="007267FF">
        <w:rPr>
          <w:rFonts w:ascii="Times New Roman" w:hAnsi="Times New Roman" w:cs="Times New Roman"/>
          <w:sz w:val="24"/>
          <w:szCs w:val="24"/>
        </w:rPr>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D06605" w:rsidRDefault="00D06605" w:rsidP="00D06605">
      <w:pPr>
        <w:rPr>
          <w:rFonts w:ascii="Times New Roman" w:hAnsi="Times New Roman" w:cs="Times New Roman"/>
          <w:sz w:val="24"/>
          <w:szCs w:val="24"/>
          <w:u w:val="single"/>
        </w:rPr>
      </w:pPr>
      <w:r>
        <w:rPr>
          <w:rFonts w:ascii="Times New Roman" w:hAnsi="Times New Roman" w:cs="Times New Roman"/>
          <w:sz w:val="24"/>
          <w:szCs w:val="24"/>
          <w:u w:val="single"/>
        </w:rPr>
        <w:t>Лот № 3. Водоснабжение п.Сосьва</w:t>
      </w:r>
    </w:p>
    <w:p w:rsidR="00D06605" w:rsidRPr="007267FF" w:rsidRDefault="00D06605" w:rsidP="00D06605">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lastRenderedPageBreak/>
        <w:t>КРИТЕРИИ</w:t>
      </w:r>
    </w:p>
    <w:p w:rsidR="00D06605" w:rsidRPr="007267FF" w:rsidRDefault="00D06605" w:rsidP="00D06605">
      <w:pPr>
        <w:spacing w:after="0" w:line="240" w:lineRule="auto"/>
        <w:jc w:val="center"/>
        <w:rPr>
          <w:rFonts w:ascii="Times New Roman" w:hAnsi="Times New Roman" w:cs="Times New Roman"/>
          <w:sz w:val="24"/>
          <w:szCs w:val="24"/>
        </w:rPr>
      </w:pPr>
      <w:r w:rsidRPr="007267FF">
        <w:rPr>
          <w:rFonts w:ascii="Times New Roman" w:hAnsi="Times New Roman" w:cs="Times New Roman"/>
          <w:sz w:val="24"/>
          <w:szCs w:val="24"/>
        </w:rPr>
        <w:t xml:space="preserve">открытого конкурса </w:t>
      </w:r>
    </w:p>
    <w:p w:rsidR="00D06605" w:rsidRPr="007267FF" w:rsidRDefault="00D06605" w:rsidP="00D0660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5"/>
        <w:gridCol w:w="4920"/>
      </w:tblGrid>
      <w:tr w:rsidR="00D06605" w:rsidRPr="007267FF" w:rsidTr="00464E53">
        <w:trPr>
          <w:trHeight w:val="507"/>
        </w:trPr>
        <w:tc>
          <w:tcPr>
            <w:tcW w:w="4952" w:type="dxa"/>
            <w:tcBorders>
              <w:top w:val="single" w:sz="4" w:space="0" w:color="auto"/>
              <w:left w:val="single" w:sz="4" w:space="0" w:color="auto"/>
              <w:bottom w:val="single" w:sz="4" w:space="0" w:color="auto"/>
              <w:right w:val="single" w:sz="4" w:space="0" w:color="auto"/>
            </w:tcBorders>
          </w:tcPr>
          <w:p w:rsidR="00D06605" w:rsidRPr="00351367" w:rsidRDefault="00D06605" w:rsidP="00464E53">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Наименование критериев конкурса</w:t>
            </w:r>
          </w:p>
        </w:tc>
        <w:tc>
          <w:tcPr>
            <w:tcW w:w="4952" w:type="dxa"/>
            <w:tcBorders>
              <w:top w:val="single" w:sz="4" w:space="0" w:color="auto"/>
              <w:left w:val="single" w:sz="4" w:space="0" w:color="auto"/>
              <w:right w:val="single" w:sz="4" w:space="0" w:color="auto"/>
            </w:tcBorders>
          </w:tcPr>
          <w:p w:rsidR="00D06605" w:rsidRPr="00351367" w:rsidRDefault="00D06605" w:rsidP="00464E53">
            <w:pPr>
              <w:widowControl w:val="0"/>
              <w:autoSpaceDE w:val="0"/>
              <w:autoSpaceDN w:val="0"/>
              <w:adjustRightInd w:val="0"/>
              <w:jc w:val="center"/>
              <w:rPr>
                <w:rFonts w:ascii="Times New Roman" w:hAnsi="Times New Roman" w:cs="Times New Roman"/>
                <w:sz w:val="24"/>
                <w:szCs w:val="24"/>
              </w:rPr>
            </w:pPr>
            <w:r w:rsidRPr="00351367">
              <w:rPr>
                <w:rFonts w:ascii="Times New Roman" w:hAnsi="Times New Roman" w:cs="Times New Roman"/>
                <w:sz w:val="24"/>
                <w:szCs w:val="24"/>
              </w:rPr>
              <w:t>Предельные (максимальные) значения критериев</w:t>
            </w: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351367" w:rsidRDefault="00D06605" w:rsidP="00464E53">
            <w:pPr>
              <w:pStyle w:val="a4"/>
              <w:widowControl w:val="0"/>
              <w:numPr>
                <w:ilvl w:val="0"/>
                <w:numId w:val="34"/>
              </w:numPr>
              <w:autoSpaceDE w:val="0"/>
              <w:autoSpaceDN w:val="0"/>
              <w:adjustRightInd w:val="0"/>
              <w:spacing w:after="160" w:line="259" w:lineRule="auto"/>
              <w:rPr>
                <w:rFonts w:ascii="Times New Roman" w:hAnsi="Times New Roman" w:cs="Times New Roman"/>
                <w:sz w:val="24"/>
                <w:szCs w:val="24"/>
              </w:rPr>
            </w:pPr>
            <w:r w:rsidRPr="00351367">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p>
        </w:tc>
        <w:tc>
          <w:tcPr>
            <w:tcW w:w="4952" w:type="dxa"/>
            <w:tcBorders>
              <w:top w:val="single" w:sz="4" w:space="0" w:color="auto"/>
              <w:left w:val="single" w:sz="4" w:space="0" w:color="auto"/>
              <w:bottom w:val="single" w:sz="4" w:space="0" w:color="auto"/>
              <w:right w:val="single" w:sz="4" w:space="0" w:color="auto"/>
            </w:tcBorders>
          </w:tcPr>
          <w:p w:rsidR="00D06605" w:rsidRPr="00351367" w:rsidRDefault="00D06605" w:rsidP="00464E5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2 046 000,00</w:t>
            </w:r>
            <w:r w:rsidRPr="00351367">
              <w:rPr>
                <w:rFonts w:ascii="Times New Roman" w:hAnsi="Times New Roman" w:cs="Times New Roman"/>
                <w:sz w:val="24"/>
                <w:szCs w:val="24"/>
              </w:rPr>
              <w:t xml:space="preserve"> (</w:t>
            </w:r>
            <w:r>
              <w:rPr>
                <w:rFonts w:ascii="Times New Roman" w:hAnsi="Times New Roman" w:cs="Times New Roman"/>
                <w:sz w:val="24"/>
                <w:szCs w:val="24"/>
              </w:rPr>
              <w:t>Два миллиона сорок шесть тысяч)</w:t>
            </w:r>
            <w:r w:rsidRPr="00351367">
              <w:rPr>
                <w:rFonts w:ascii="Times New Roman" w:hAnsi="Times New Roman" w:cs="Times New Roman"/>
                <w:sz w:val="24"/>
                <w:szCs w:val="24"/>
              </w:rPr>
              <w:t xml:space="preserve"> рублей в ценах 2015 года</w:t>
            </w: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90323C" w:rsidRDefault="00D06605" w:rsidP="00464E53">
            <w:pPr>
              <w:pStyle w:val="a4"/>
              <w:widowControl w:val="0"/>
              <w:numPr>
                <w:ilvl w:val="0"/>
                <w:numId w:val="34"/>
              </w:numPr>
              <w:autoSpaceDE w:val="0"/>
              <w:autoSpaceDN w:val="0"/>
              <w:adjustRightInd w:val="0"/>
              <w:spacing w:after="160" w:line="259" w:lineRule="auto"/>
              <w:rPr>
                <w:rFonts w:ascii="Times New Roman" w:hAnsi="Times New Roman" w:cs="Times New Roman"/>
                <w:sz w:val="24"/>
                <w:szCs w:val="24"/>
              </w:rPr>
            </w:pPr>
            <w:r w:rsidRPr="0090323C">
              <w:rPr>
                <w:rFonts w:ascii="Times New Roman" w:hAnsi="Times New Roman" w:cs="Times New Roman"/>
                <w:sz w:val="24"/>
                <w:szCs w:val="24"/>
              </w:rPr>
              <w:t>долгосрочные параметры регулирования деятельности концессионера:</w:t>
            </w:r>
          </w:p>
        </w:tc>
        <w:tc>
          <w:tcPr>
            <w:tcW w:w="4952" w:type="dxa"/>
            <w:tcBorders>
              <w:top w:val="single" w:sz="4" w:space="0" w:color="auto"/>
              <w:left w:val="single" w:sz="4" w:space="0" w:color="auto"/>
              <w:bottom w:val="single" w:sz="4" w:space="0" w:color="auto"/>
              <w:right w:val="single" w:sz="4" w:space="0" w:color="auto"/>
            </w:tcBorders>
          </w:tcPr>
          <w:p w:rsidR="00D06605" w:rsidRPr="00F83576" w:rsidRDefault="00D06605" w:rsidP="00464E53">
            <w:pPr>
              <w:widowControl w:val="0"/>
              <w:autoSpaceDE w:val="0"/>
              <w:autoSpaceDN w:val="0"/>
              <w:adjustRightInd w:val="0"/>
              <w:spacing w:after="0" w:line="240" w:lineRule="auto"/>
              <w:rPr>
                <w:rFonts w:ascii="Times New Roman" w:hAnsi="Times New Roman" w:cs="Times New Roman"/>
                <w:color w:val="FF0000"/>
                <w:sz w:val="24"/>
                <w:szCs w:val="24"/>
              </w:rPr>
            </w:pP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9E1330" w:rsidRDefault="00D06605" w:rsidP="00464E53">
            <w:pPr>
              <w:pStyle w:val="ConsPlusNormal"/>
              <w:numPr>
                <w:ilvl w:val="0"/>
                <w:numId w:val="32"/>
              </w:numPr>
              <w:jc w:val="both"/>
              <w:rPr>
                <w:rFonts w:ascii="Times New Roman" w:hAnsi="Times New Roman" w:cs="Times New Roman"/>
                <w:sz w:val="24"/>
                <w:szCs w:val="24"/>
              </w:rPr>
            </w:pPr>
            <w:r w:rsidRPr="009E1330">
              <w:rPr>
                <w:rFonts w:ascii="Times New Roman" w:hAnsi="Times New Roman" w:cs="Times New Roman"/>
                <w:sz w:val="24"/>
                <w:szCs w:val="24"/>
              </w:rPr>
              <w:t>базовый уровень операционных расходов</w:t>
            </w:r>
          </w:p>
        </w:tc>
        <w:tc>
          <w:tcPr>
            <w:tcW w:w="4952" w:type="dxa"/>
            <w:tcBorders>
              <w:top w:val="single" w:sz="4" w:space="0" w:color="auto"/>
              <w:left w:val="single" w:sz="4" w:space="0" w:color="auto"/>
              <w:bottom w:val="single" w:sz="4" w:space="0" w:color="auto"/>
              <w:right w:val="single" w:sz="4" w:space="0" w:color="auto"/>
            </w:tcBorders>
          </w:tcPr>
          <w:p w:rsidR="00D06605" w:rsidRPr="003549C8" w:rsidRDefault="003549C8" w:rsidP="00464E53">
            <w:pPr>
              <w:widowControl w:val="0"/>
              <w:autoSpaceDE w:val="0"/>
              <w:autoSpaceDN w:val="0"/>
              <w:adjustRightInd w:val="0"/>
              <w:spacing w:after="0" w:line="240" w:lineRule="auto"/>
              <w:rPr>
                <w:rFonts w:ascii="Times New Roman" w:hAnsi="Times New Roman" w:cs="Times New Roman"/>
                <w:sz w:val="24"/>
                <w:szCs w:val="24"/>
              </w:rPr>
            </w:pPr>
            <w:r w:rsidRPr="003549C8">
              <w:rPr>
                <w:rFonts w:ascii="Times New Roman" w:eastAsia="Times New Roman" w:hAnsi="Times New Roman" w:cs="Times New Roman"/>
                <w:color w:val="000000"/>
                <w:sz w:val="24"/>
                <w:szCs w:val="24"/>
              </w:rPr>
              <w:t xml:space="preserve">823,36 </w:t>
            </w:r>
            <w:r w:rsidR="00D06605" w:rsidRPr="003549C8">
              <w:rPr>
                <w:rFonts w:ascii="Times New Roman" w:hAnsi="Times New Roman" w:cs="Times New Roman"/>
                <w:sz w:val="24"/>
                <w:szCs w:val="24"/>
              </w:rPr>
              <w:t>тыс. руб.</w:t>
            </w: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90323C" w:rsidRDefault="00D06605" w:rsidP="00464E53">
            <w:pPr>
              <w:pStyle w:val="a4"/>
              <w:widowControl w:val="0"/>
              <w:numPr>
                <w:ilvl w:val="0"/>
                <w:numId w:val="32"/>
              </w:numPr>
              <w:autoSpaceDE w:val="0"/>
              <w:autoSpaceDN w:val="0"/>
              <w:adjustRightInd w:val="0"/>
              <w:spacing w:after="160" w:line="259" w:lineRule="auto"/>
              <w:rPr>
                <w:rFonts w:ascii="Times New Roman" w:hAnsi="Times New Roman" w:cs="Times New Roman"/>
                <w:sz w:val="24"/>
                <w:szCs w:val="24"/>
              </w:rPr>
            </w:pPr>
            <w:r w:rsidRPr="0090323C">
              <w:rPr>
                <w:rFonts w:ascii="Times New Roman" w:hAnsi="Times New Roman" w:cs="Times New Roman"/>
                <w:sz w:val="24"/>
                <w:szCs w:val="24"/>
              </w:rPr>
              <w:t>показатели энергосбережения и энергетической эффективности</w:t>
            </w:r>
          </w:p>
        </w:tc>
        <w:tc>
          <w:tcPr>
            <w:tcW w:w="4952" w:type="dxa"/>
            <w:tcBorders>
              <w:top w:val="single" w:sz="4" w:space="0" w:color="auto"/>
              <w:left w:val="single" w:sz="4" w:space="0" w:color="auto"/>
              <w:bottom w:val="single" w:sz="4" w:space="0" w:color="auto"/>
              <w:right w:val="single" w:sz="4" w:space="0" w:color="auto"/>
            </w:tcBorders>
          </w:tcPr>
          <w:p w:rsidR="00D06605" w:rsidRPr="0090323C" w:rsidRDefault="00D06605" w:rsidP="00464E53">
            <w:pPr>
              <w:widowControl w:val="0"/>
              <w:autoSpaceDE w:val="0"/>
              <w:autoSpaceDN w:val="0"/>
              <w:adjustRightInd w:val="0"/>
              <w:spacing w:after="0" w:line="240" w:lineRule="auto"/>
              <w:rPr>
                <w:rFonts w:ascii="Times New Roman" w:hAnsi="Times New Roman" w:cs="Times New Roman"/>
                <w:sz w:val="24"/>
                <w:szCs w:val="24"/>
              </w:rPr>
            </w:pPr>
            <w:r w:rsidRPr="00D71745">
              <w:rPr>
                <w:rFonts w:ascii="Times New Roman" w:hAnsi="Times New Roman" w:cs="Times New Roman"/>
                <w:sz w:val="24"/>
                <w:szCs w:val="24"/>
              </w:rPr>
              <w:t xml:space="preserve">- </w:t>
            </w:r>
            <w:r w:rsidRPr="0090323C">
              <w:rPr>
                <w:rFonts w:ascii="Times New Roman" w:hAnsi="Times New Roman" w:cs="Times New Roman"/>
                <w:sz w:val="24"/>
                <w:szCs w:val="24"/>
              </w:rPr>
              <w:t>уровень потерь воды (доля потерь воды в централизованных системах холодного водоснабжения при транспортировке в общем объеме воды, по</w:t>
            </w:r>
            <w:r w:rsidR="0090323C" w:rsidRPr="0090323C">
              <w:rPr>
                <w:rFonts w:ascii="Times New Roman" w:hAnsi="Times New Roman" w:cs="Times New Roman"/>
                <w:sz w:val="24"/>
                <w:szCs w:val="24"/>
              </w:rPr>
              <w:t>данной в водопроводную сеть) – 0</w:t>
            </w:r>
            <w:r w:rsidRPr="0090323C">
              <w:rPr>
                <w:rFonts w:ascii="Times New Roman" w:hAnsi="Times New Roman" w:cs="Times New Roman"/>
                <w:sz w:val="24"/>
                <w:szCs w:val="24"/>
              </w:rPr>
              <w:t>%;</w:t>
            </w:r>
          </w:p>
          <w:p w:rsidR="00D06605" w:rsidRPr="004D0EFD" w:rsidRDefault="00D06605" w:rsidP="00464E53">
            <w:pPr>
              <w:widowControl w:val="0"/>
              <w:autoSpaceDE w:val="0"/>
              <w:autoSpaceDN w:val="0"/>
              <w:adjustRightInd w:val="0"/>
              <w:spacing w:after="0" w:line="240" w:lineRule="auto"/>
              <w:rPr>
                <w:rFonts w:ascii="Times New Roman" w:hAnsi="Times New Roman" w:cs="Times New Roman"/>
                <w:sz w:val="24"/>
                <w:szCs w:val="24"/>
              </w:rPr>
            </w:pPr>
            <w:r w:rsidRPr="004D0EFD">
              <w:rPr>
                <w:rFonts w:ascii="Times New Roman" w:hAnsi="Times New Roman" w:cs="Times New Roman"/>
                <w:sz w:val="24"/>
                <w:szCs w:val="24"/>
              </w:rPr>
              <w:t xml:space="preserve">- удельный расход электрической энергии, потребляемой в технологическом процессе транспортировки питьевой воды, на единицу </w:t>
            </w:r>
            <w:r w:rsidR="007143DF">
              <w:rPr>
                <w:rFonts w:ascii="Times New Roman" w:hAnsi="Times New Roman" w:cs="Times New Roman"/>
                <w:sz w:val="24"/>
                <w:szCs w:val="24"/>
              </w:rPr>
              <w:t>объема транспортируемой воды – 2,0</w:t>
            </w:r>
            <w:r w:rsidRPr="004D0EFD">
              <w:rPr>
                <w:rFonts w:ascii="Times New Roman" w:hAnsi="Times New Roman" w:cs="Times New Roman"/>
                <w:sz w:val="24"/>
                <w:szCs w:val="24"/>
              </w:rPr>
              <w:t xml:space="preserve"> кВтч/м3.</w:t>
            </w: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1233A2" w:rsidRDefault="00D06605" w:rsidP="00464E53">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1233A2">
              <w:rPr>
                <w:rFonts w:ascii="Times New Roman" w:hAnsi="Times New Roman" w:cs="Times New Roman"/>
                <w:sz w:val="24"/>
                <w:szCs w:val="24"/>
              </w:rPr>
              <w:t xml:space="preserve">нормативный уровень прибыли </w:t>
            </w:r>
          </w:p>
        </w:tc>
        <w:tc>
          <w:tcPr>
            <w:tcW w:w="4952" w:type="dxa"/>
            <w:tcBorders>
              <w:top w:val="single" w:sz="4" w:space="0" w:color="auto"/>
              <w:left w:val="single" w:sz="4" w:space="0" w:color="auto"/>
              <w:bottom w:val="single" w:sz="4" w:space="0" w:color="auto"/>
              <w:right w:val="single" w:sz="4" w:space="0" w:color="auto"/>
            </w:tcBorders>
          </w:tcPr>
          <w:p w:rsidR="00D06605" w:rsidRPr="00F83576" w:rsidRDefault="00484CC5" w:rsidP="00484CC5">
            <w:pPr>
              <w:widowControl w:val="0"/>
              <w:autoSpaceDE w:val="0"/>
              <w:autoSpaceDN w:val="0"/>
              <w:adjustRightInd w:val="0"/>
              <w:spacing w:after="0" w:line="240" w:lineRule="auto"/>
              <w:rPr>
                <w:rFonts w:ascii="Times New Roman" w:hAnsi="Times New Roman" w:cs="Times New Roman"/>
                <w:color w:val="FF0000"/>
                <w:sz w:val="24"/>
                <w:szCs w:val="24"/>
              </w:rPr>
            </w:pPr>
            <w:r w:rsidRPr="00484CC5">
              <w:rPr>
                <w:rFonts w:ascii="Times New Roman" w:hAnsi="Times New Roman" w:cs="Times New Roman"/>
                <w:sz w:val="24"/>
                <w:szCs w:val="24"/>
              </w:rPr>
              <w:t xml:space="preserve">4,45 </w:t>
            </w:r>
            <w:r w:rsidR="00D06605" w:rsidRPr="00484CC5">
              <w:rPr>
                <w:rFonts w:ascii="Times New Roman" w:hAnsi="Times New Roman" w:cs="Times New Roman"/>
                <w:sz w:val="24"/>
                <w:szCs w:val="24"/>
              </w:rPr>
              <w:t>% от уровня операционных расходов</w:t>
            </w: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0B49F7" w:rsidRDefault="00D06605" w:rsidP="00464E53">
            <w:pPr>
              <w:pStyle w:val="a4"/>
              <w:numPr>
                <w:ilvl w:val="0"/>
                <w:numId w:val="34"/>
              </w:numPr>
              <w:shd w:val="clear" w:color="auto" w:fill="FFFFFF"/>
              <w:tabs>
                <w:tab w:val="left" w:pos="1005"/>
              </w:tabs>
              <w:spacing w:after="160" w:line="259" w:lineRule="auto"/>
              <w:ind w:right="15"/>
              <w:jc w:val="both"/>
              <w:rPr>
                <w:rFonts w:ascii="Times New Roman" w:hAnsi="Times New Roman" w:cs="Times New Roman"/>
                <w:sz w:val="24"/>
                <w:szCs w:val="24"/>
              </w:rPr>
            </w:pPr>
            <w:r w:rsidRPr="000B49F7">
              <w:rPr>
                <w:rFonts w:ascii="Times New Roman" w:hAnsi="Times New Roman" w:cs="Times New Roman"/>
                <w:sz w:val="24"/>
                <w:szCs w:val="24"/>
              </w:rPr>
              <w:t>плановые значения показателей деятельности концессионера:</w:t>
            </w:r>
          </w:p>
        </w:tc>
        <w:tc>
          <w:tcPr>
            <w:tcW w:w="4952" w:type="dxa"/>
            <w:tcBorders>
              <w:top w:val="single" w:sz="4" w:space="0" w:color="auto"/>
              <w:left w:val="single" w:sz="4" w:space="0" w:color="auto"/>
              <w:bottom w:val="single" w:sz="4" w:space="0" w:color="auto"/>
              <w:right w:val="single" w:sz="4" w:space="0" w:color="auto"/>
            </w:tcBorders>
          </w:tcPr>
          <w:p w:rsidR="00D06605" w:rsidRPr="00F83576" w:rsidRDefault="00D06605" w:rsidP="00464E53">
            <w:pPr>
              <w:widowControl w:val="0"/>
              <w:autoSpaceDE w:val="0"/>
              <w:autoSpaceDN w:val="0"/>
              <w:adjustRightInd w:val="0"/>
              <w:spacing w:after="0" w:line="240" w:lineRule="auto"/>
              <w:rPr>
                <w:rFonts w:ascii="Times New Roman" w:hAnsi="Times New Roman" w:cs="Times New Roman"/>
                <w:color w:val="FF0000"/>
                <w:sz w:val="24"/>
                <w:szCs w:val="24"/>
              </w:rPr>
            </w:pPr>
          </w:p>
        </w:tc>
      </w:tr>
      <w:tr w:rsidR="00D06605" w:rsidRPr="007267FF" w:rsidTr="00464E53">
        <w:tc>
          <w:tcPr>
            <w:tcW w:w="4952" w:type="dxa"/>
            <w:tcBorders>
              <w:top w:val="single" w:sz="4" w:space="0" w:color="auto"/>
              <w:left w:val="single" w:sz="4" w:space="0" w:color="auto"/>
              <w:bottom w:val="single" w:sz="4" w:space="0" w:color="auto"/>
              <w:right w:val="single" w:sz="4" w:space="0" w:color="auto"/>
            </w:tcBorders>
          </w:tcPr>
          <w:p w:rsidR="00D06605" w:rsidRPr="000B49F7" w:rsidRDefault="00D06605" w:rsidP="00464E53">
            <w:pPr>
              <w:pStyle w:val="a4"/>
              <w:numPr>
                <w:ilvl w:val="0"/>
                <w:numId w:val="32"/>
              </w:numPr>
              <w:shd w:val="clear" w:color="auto" w:fill="FFFFFF"/>
              <w:tabs>
                <w:tab w:val="left" w:pos="1005"/>
              </w:tabs>
              <w:spacing w:after="160" w:line="259" w:lineRule="auto"/>
              <w:ind w:right="15"/>
              <w:jc w:val="both"/>
              <w:rPr>
                <w:rFonts w:ascii="Times New Roman" w:hAnsi="Times New Roman" w:cs="Times New Roman"/>
                <w:sz w:val="24"/>
                <w:szCs w:val="24"/>
              </w:rPr>
            </w:pPr>
            <w:r w:rsidRPr="000B49F7">
              <w:rPr>
                <w:rFonts w:ascii="Times New Roman" w:hAnsi="Times New Roman" w:cs="Times New Roman"/>
                <w:sz w:val="24"/>
                <w:szCs w:val="24"/>
              </w:rPr>
              <w:t>показатели надежности, качества</w:t>
            </w:r>
          </w:p>
        </w:tc>
        <w:tc>
          <w:tcPr>
            <w:tcW w:w="4952" w:type="dxa"/>
            <w:tcBorders>
              <w:top w:val="single" w:sz="4" w:space="0" w:color="auto"/>
              <w:left w:val="single" w:sz="4" w:space="0" w:color="auto"/>
              <w:bottom w:val="single" w:sz="4" w:space="0" w:color="auto"/>
              <w:right w:val="single" w:sz="4" w:space="0" w:color="auto"/>
            </w:tcBorders>
          </w:tcPr>
          <w:p w:rsidR="00D06605" w:rsidRPr="000B49F7" w:rsidRDefault="00D06605" w:rsidP="00464E53">
            <w:pPr>
              <w:widowControl w:val="0"/>
              <w:autoSpaceDE w:val="0"/>
              <w:autoSpaceDN w:val="0"/>
              <w:adjustRightInd w:val="0"/>
              <w:spacing w:after="0" w:line="240" w:lineRule="auto"/>
              <w:rPr>
                <w:rFonts w:ascii="Times New Roman" w:hAnsi="Times New Roman" w:cs="Times New Roman"/>
                <w:sz w:val="24"/>
                <w:szCs w:val="24"/>
              </w:rPr>
            </w:pPr>
            <w:r w:rsidRPr="000B49F7">
              <w:rPr>
                <w:rFonts w:ascii="Times New Roman" w:hAnsi="Times New Roman" w:cs="Times New Roman"/>
                <w:sz w:val="24"/>
                <w:szCs w:val="24"/>
              </w:rPr>
              <w:t>-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0%;</w:t>
            </w:r>
          </w:p>
          <w:p w:rsidR="00D06605" w:rsidRPr="00E410A8" w:rsidRDefault="00D06605" w:rsidP="00464E53">
            <w:pPr>
              <w:widowControl w:val="0"/>
              <w:autoSpaceDE w:val="0"/>
              <w:autoSpaceDN w:val="0"/>
              <w:adjustRightInd w:val="0"/>
              <w:spacing w:after="0" w:line="240" w:lineRule="auto"/>
              <w:rPr>
                <w:rFonts w:ascii="Times New Roman" w:hAnsi="Times New Roman" w:cs="Times New Roman"/>
                <w:sz w:val="24"/>
                <w:szCs w:val="24"/>
              </w:rPr>
            </w:pPr>
            <w:r w:rsidRPr="00E410A8">
              <w:rPr>
                <w:rFonts w:ascii="Times New Roman" w:hAnsi="Times New Roman" w:cs="Times New Roman"/>
                <w:sz w:val="24"/>
                <w:szCs w:val="24"/>
              </w:rPr>
              <w:t xml:space="preserve">-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w:t>
            </w:r>
            <w:r w:rsidRPr="00E410A8">
              <w:rPr>
                <w:rFonts w:ascii="Times New Roman" w:hAnsi="Times New Roman" w:cs="Times New Roman"/>
                <w:sz w:val="24"/>
                <w:szCs w:val="24"/>
              </w:rPr>
              <w:lastRenderedPageBreak/>
              <w:t>водопроводной сети в год 0 ед.</w:t>
            </w:r>
          </w:p>
        </w:tc>
      </w:tr>
    </w:tbl>
    <w:p w:rsidR="00D06605" w:rsidRPr="007267FF" w:rsidRDefault="00D06605" w:rsidP="00D06605">
      <w:pPr>
        <w:pStyle w:val="af3"/>
        <w:shd w:val="clear" w:color="auto" w:fill="FFFFFF"/>
        <w:spacing w:before="0" w:beforeAutospacing="0" w:after="120" w:afterAutospacing="0"/>
        <w:jc w:val="both"/>
      </w:pPr>
    </w:p>
    <w:p w:rsidR="00D06605" w:rsidRPr="007267FF" w:rsidRDefault="00D06605" w:rsidP="00D06605">
      <w:pPr>
        <w:widowControl w:val="0"/>
        <w:autoSpaceDE w:val="0"/>
        <w:ind w:firstLine="709"/>
        <w:jc w:val="both"/>
        <w:rPr>
          <w:rFonts w:ascii="Times New Roman" w:hAnsi="Times New Roman" w:cs="Times New Roman"/>
          <w:sz w:val="24"/>
          <w:szCs w:val="24"/>
        </w:rPr>
      </w:pPr>
      <w:r w:rsidRPr="007267FF">
        <w:rPr>
          <w:rFonts w:ascii="Times New Roman" w:hAnsi="Times New Roman" w:cs="Times New Roman"/>
          <w:sz w:val="24"/>
          <w:szCs w:val="24"/>
        </w:rPr>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99787D" w:rsidRPr="007267FF" w:rsidRDefault="0099787D" w:rsidP="0099787D">
      <w:pPr>
        <w:pStyle w:val="af3"/>
        <w:shd w:val="clear" w:color="auto" w:fill="FFFFFF"/>
        <w:spacing w:before="0" w:beforeAutospacing="0" w:after="120" w:afterAutospacing="0"/>
        <w:jc w:val="both"/>
      </w:pPr>
    </w:p>
    <w:p w:rsidR="00336FEF" w:rsidRDefault="00336FEF">
      <w:pPr>
        <w:rPr>
          <w:rStyle w:val="10"/>
          <w:b w:val="0"/>
          <w:caps/>
        </w:rPr>
      </w:pPr>
      <w:r>
        <w:rPr>
          <w:rStyle w:val="10"/>
          <w:b w:val="0"/>
          <w:caps/>
        </w:rPr>
        <w:br w:type="page"/>
      </w:r>
    </w:p>
    <w:p w:rsidR="00961E01" w:rsidRPr="003C3C9D" w:rsidRDefault="00961E01" w:rsidP="00961E01">
      <w:pPr>
        <w:spacing w:after="360"/>
        <w:ind w:left="6840"/>
      </w:pPr>
      <w:r w:rsidRPr="00985F95">
        <w:rPr>
          <w:rStyle w:val="10"/>
          <w:b w:val="0"/>
          <w:caps/>
        </w:rPr>
        <w:lastRenderedPageBreak/>
        <w:t xml:space="preserve">Приложение № </w:t>
      </w:r>
      <w:r>
        <w:rPr>
          <w:rStyle w:val="10"/>
          <w:b w:val="0"/>
          <w:caps/>
        </w:rPr>
        <w:t>9</w:t>
      </w:r>
      <w:r w:rsidRPr="003C3C9D">
        <w:t xml:space="preserve"> к </w:t>
      </w:r>
      <w:r>
        <w:t>конкурсной документации</w:t>
      </w:r>
    </w:p>
    <w:p w:rsidR="00561A56" w:rsidRPr="00561A56" w:rsidRDefault="00561A56" w:rsidP="00561A56">
      <w:pPr>
        <w:spacing w:after="360"/>
        <w:ind w:left="-567"/>
        <w:jc w:val="center"/>
        <w:rPr>
          <w:rStyle w:val="10"/>
          <w:b w:val="0"/>
          <w:caps/>
        </w:rPr>
      </w:pPr>
      <w:r w:rsidRPr="00561A56">
        <w:rPr>
          <w:b/>
          <w:sz w:val="24"/>
          <w:szCs w:val="24"/>
        </w:rPr>
        <w:t>Концессионное соглашение</w:t>
      </w:r>
    </w:p>
    <w:p w:rsidR="00336FEF" w:rsidRDefault="00336FEF">
      <w:pPr>
        <w:rPr>
          <w:rStyle w:val="10"/>
          <w:b w:val="0"/>
          <w:caps/>
        </w:rPr>
      </w:pPr>
      <w:r>
        <w:rPr>
          <w:rStyle w:val="10"/>
          <w:b w:val="0"/>
          <w:caps/>
        </w:rPr>
        <w:br w:type="page"/>
      </w:r>
    </w:p>
    <w:p w:rsidR="00961E01" w:rsidRPr="003C3C9D" w:rsidRDefault="00961E01" w:rsidP="00961E01">
      <w:pPr>
        <w:spacing w:after="360"/>
        <w:ind w:left="6840"/>
      </w:pPr>
      <w:r w:rsidRPr="00985F95">
        <w:rPr>
          <w:rStyle w:val="10"/>
          <w:b w:val="0"/>
          <w:caps/>
        </w:rPr>
        <w:lastRenderedPageBreak/>
        <w:t xml:space="preserve">Приложение № </w:t>
      </w:r>
      <w:r>
        <w:rPr>
          <w:rStyle w:val="10"/>
          <w:b w:val="0"/>
          <w:caps/>
        </w:rPr>
        <w:t>10</w:t>
      </w:r>
      <w:r w:rsidRPr="003C3C9D">
        <w:t xml:space="preserve"> к </w:t>
      </w:r>
      <w:r>
        <w:t>конкурсной документации</w:t>
      </w:r>
    </w:p>
    <w:p w:rsidR="00561A56" w:rsidRPr="00561A56" w:rsidRDefault="00561A56" w:rsidP="00561A56">
      <w:pPr>
        <w:spacing w:after="360"/>
        <w:ind w:left="-567"/>
        <w:jc w:val="center"/>
        <w:rPr>
          <w:rStyle w:val="10"/>
          <w:b w:val="0"/>
          <w:caps/>
        </w:rPr>
      </w:pPr>
      <w:r w:rsidRPr="00561A56">
        <w:rPr>
          <w:b/>
          <w:sz w:val="24"/>
          <w:szCs w:val="24"/>
        </w:rPr>
        <w:t>Копии годовой бухгалтерской (финансовой) отчетности организации, осуществлявшей эксплуатацию передаваемого имущества</w:t>
      </w:r>
    </w:p>
    <w:p w:rsidR="00336FEF" w:rsidRDefault="00336FEF">
      <w:pPr>
        <w:rPr>
          <w:rStyle w:val="10"/>
          <w:b w:val="0"/>
          <w:caps/>
        </w:rPr>
      </w:pPr>
      <w:r>
        <w:rPr>
          <w:rStyle w:val="10"/>
          <w:b w:val="0"/>
          <w:caps/>
        </w:rPr>
        <w:br w:type="page"/>
      </w:r>
    </w:p>
    <w:p w:rsidR="00961E01" w:rsidRPr="003C3C9D" w:rsidRDefault="00961E01" w:rsidP="00961E01">
      <w:pPr>
        <w:spacing w:after="360"/>
        <w:ind w:left="6840"/>
      </w:pPr>
      <w:r w:rsidRPr="00985F95">
        <w:rPr>
          <w:rStyle w:val="10"/>
          <w:b w:val="0"/>
          <w:caps/>
        </w:rPr>
        <w:lastRenderedPageBreak/>
        <w:t xml:space="preserve">Приложение № </w:t>
      </w:r>
      <w:r>
        <w:rPr>
          <w:rStyle w:val="10"/>
          <w:b w:val="0"/>
          <w:caps/>
        </w:rPr>
        <w:t>11</w:t>
      </w:r>
      <w:r w:rsidRPr="003C3C9D">
        <w:t xml:space="preserve"> к </w:t>
      </w:r>
      <w:r>
        <w:t>конкурсной документации</w:t>
      </w:r>
    </w:p>
    <w:p w:rsidR="00961E01" w:rsidRPr="00561A56" w:rsidRDefault="00561A56" w:rsidP="00561A56">
      <w:pPr>
        <w:jc w:val="center"/>
        <w:rPr>
          <w:b/>
          <w:color w:val="000000"/>
          <w:sz w:val="32"/>
          <w:szCs w:val="32"/>
        </w:rPr>
      </w:pPr>
      <w:r w:rsidRPr="00561A56">
        <w:rPr>
          <w:b/>
          <w:sz w:val="24"/>
          <w:szCs w:val="24"/>
        </w:rPr>
        <w:t>Копии предложений об установлении цен (тарифов).</w:t>
      </w:r>
    </w:p>
    <w:p w:rsidR="00961E01" w:rsidRDefault="00961E01">
      <w:pPr>
        <w:rPr>
          <w:rFonts w:ascii="Times New Roman" w:eastAsia="Times New Roman" w:hAnsi="Times New Roman" w:cs="Times New Roman"/>
          <w:b/>
          <w:color w:val="000000"/>
          <w:sz w:val="32"/>
          <w:szCs w:val="32"/>
        </w:rPr>
      </w:pPr>
      <w:r>
        <w:rPr>
          <w:b/>
          <w:color w:val="000000"/>
          <w:sz w:val="32"/>
          <w:szCs w:val="32"/>
        </w:rPr>
        <w:br w:type="page"/>
      </w:r>
    </w:p>
    <w:sectPr w:rsidR="00961E01" w:rsidSect="00D201B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05" w:rsidRDefault="00657805" w:rsidP="000407FF">
      <w:pPr>
        <w:spacing w:after="0" w:line="240" w:lineRule="auto"/>
      </w:pPr>
      <w:r>
        <w:separator/>
      </w:r>
    </w:p>
  </w:endnote>
  <w:endnote w:type="continuationSeparator" w:id="0">
    <w:p w:rsidR="00657805" w:rsidRDefault="00657805" w:rsidP="000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35655"/>
      <w:docPartObj>
        <w:docPartGallery w:val="Page Numbers (Bottom of Page)"/>
        <w:docPartUnique/>
      </w:docPartObj>
    </w:sdtPr>
    <w:sdtEndPr/>
    <w:sdtContent>
      <w:p w:rsidR="00E1048E" w:rsidRDefault="00E1048E">
        <w:pPr>
          <w:pStyle w:val="a9"/>
          <w:jc w:val="right"/>
        </w:pPr>
        <w:r>
          <w:fldChar w:fldCharType="begin"/>
        </w:r>
        <w:r>
          <w:instrText>PAGE   \* MERGEFORMAT</w:instrText>
        </w:r>
        <w:r>
          <w:fldChar w:fldCharType="separate"/>
        </w:r>
        <w:r w:rsidR="00D71965">
          <w:rPr>
            <w:noProof/>
          </w:rPr>
          <w:t>61</w:t>
        </w:r>
        <w:r>
          <w:rPr>
            <w:noProof/>
          </w:rPr>
          <w:fldChar w:fldCharType="end"/>
        </w:r>
      </w:p>
    </w:sdtContent>
  </w:sdt>
  <w:p w:rsidR="00E1048E" w:rsidRDefault="00E104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05" w:rsidRDefault="00657805" w:rsidP="000407FF">
      <w:pPr>
        <w:spacing w:after="0" w:line="240" w:lineRule="auto"/>
      </w:pPr>
      <w:r>
        <w:separator/>
      </w:r>
    </w:p>
  </w:footnote>
  <w:footnote w:type="continuationSeparator" w:id="0">
    <w:p w:rsidR="00657805" w:rsidRDefault="00657805" w:rsidP="00040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cs="Times New Roman"/>
        <w:sz w:val="20"/>
        <w:szCs w:val="20"/>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2">
    <w:nsid w:val="018F032A"/>
    <w:multiLevelType w:val="hybridMultilevel"/>
    <w:tmpl w:val="6ED43AEA"/>
    <w:lvl w:ilvl="0" w:tplc="698A502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B0DF3"/>
    <w:multiLevelType w:val="multilevel"/>
    <w:tmpl w:val="9CBC6034"/>
    <w:lvl w:ilvl="0">
      <w:start w:val="1"/>
      <w:numFmt w:val="decimal"/>
      <w:pStyle w:val="1"/>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2372375"/>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5">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8E5A72"/>
    <w:multiLevelType w:val="multilevel"/>
    <w:tmpl w:val="86B2EBA6"/>
    <w:lvl w:ilvl="0">
      <w:start w:val="1"/>
      <w:numFmt w:val="lowerRoman"/>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7">
    <w:nsid w:val="0B90331D"/>
    <w:multiLevelType w:val="hybridMultilevel"/>
    <w:tmpl w:val="6ED43AEA"/>
    <w:lvl w:ilvl="0" w:tplc="698A502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9">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021E2E"/>
    <w:multiLevelType w:val="hybridMultilevel"/>
    <w:tmpl w:val="26D64BF4"/>
    <w:lvl w:ilvl="0" w:tplc="754E9058">
      <w:start w:val="1"/>
      <w:numFmt w:val="bullet"/>
      <w:lvlText w:val=""/>
      <w:lvlJc w:val="left"/>
      <w:pPr>
        <w:ind w:left="1620" w:hanging="360"/>
      </w:pPr>
      <w:rPr>
        <w:rFonts w:ascii="Symbol" w:hAnsi="Symbol" w:hint="default"/>
      </w:rPr>
    </w:lvl>
    <w:lvl w:ilvl="1" w:tplc="04190003" w:tentative="1">
      <w:start w:val="1"/>
      <w:numFmt w:val="lowerLetter"/>
      <w:lvlText w:val="%2."/>
      <w:lvlJc w:val="left"/>
      <w:pPr>
        <w:ind w:left="2340" w:hanging="360"/>
      </w:pPr>
      <w:rPr>
        <w:rFonts w:cs="Times New Roman"/>
      </w:rPr>
    </w:lvl>
    <w:lvl w:ilvl="2" w:tplc="04190005" w:tentative="1">
      <w:start w:val="1"/>
      <w:numFmt w:val="lowerRoman"/>
      <w:lvlText w:val="%3."/>
      <w:lvlJc w:val="right"/>
      <w:pPr>
        <w:ind w:left="3060" w:hanging="180"/>
      </w:pPr>
      <w:rPr>
        <w:rFonts w:cs="Times New Roman"/>
      </w:rPr>
    </w:lvl>
    <w:lvl w:ilvl="3" w:tplc="04190001" w:tentative="1">
      <w:start w:val="1"/>
      <w:numFmt w:val="decimal"/>
      <w:lvlText w:val="%4."/>
      <w:lvlJc w:val="left"/>
      <w:pPr>
        <w:ind w:left="3780" w:hanging="360"/>
      </w:pPr>
      <w:rPr>
        <w:rFonts w:cs="Times New Roman"/>
      </w:rPr>
    </w:lvl>
    <w:lvl w:ilvl="4" w:tplc="04190003" w:tentative="1">
      <w:start w:val="1"/>
      <w:numFmt w:val="lowerLetter"/>
      <w:lvlText w:val="%5."/>
      <w:lvlJc w:val="left"/>
      <w:pPr>
        <w:ind w:left="4500" w:hanging="360"/>
      </w:pPr>
      <w:rPr>
        <w:rFonts w:cs="Times New Roman"/>
      </w:rPr>
    </w:lvl>
    <w:lvl w:ilvl="5" w:tplc="04190005" w:tentative="1">
      <w:start w:val="1"/>
      <w:numFmt w:val="lowerRoman"/>
      <w:lvlText w:val="%6."/>
      <w:lvlJc w:val="right"/>
      <w:pPr>
        <w:ind w:left="5220" w:hanging="180"/>
      </w:pPr>
      <w:rPr>
        <w:rFonts w:cs="Times New Roman"/>
      </w:rPr>
    </w:lvl>
    <w:lvl w:ilvl="6" w:tplc="04190001" w:tentative="1">
      <w:start w:val="1"/>
      <w:numFmt w:val="decimal"/>
      <w:lvlText w:val="%7."/>
      <w:lvlJc w:val="left"/>
      <w:pPr>
        <w:ind w:left="5940" w:hanging="360"/>
      </w:pPr>
      <w:rPr>
        <w:rFonts w:cs="Times New Roman"/>
      </w:rPr>
    </w:lvl>
    <w:lvl w:ilvl="7" w:tplc="04190003" w:tentative="1">
      <w:start w:val="1"/>
      <w:numFmt w:val="lowerLetter"/>
      <w:lvlText w:val="%8."/>
      <w:lvlJc w:val="left"/>
      <w:pPr>
        <w:ind w:left="6660" w:hanging="360"/>
      </w:pPr>
      <w:rPr>
        <w:rFonts w:cs="Times New Roman"/>
      </w:rPr>
    </w:lvl>
    <w:lvl w:ilvl="8" w:tplc="04190005" w:tentative="1">
      <w:start w:val="1"/>
      <w:numFmt w:val="lowerRoman"/>
      <w:lvlText w:val="%9."/>
      <w:lvlJc w:val="right"/>
      <w:pPr>
        <w:ind w:left="7380" w:hanging="180"/>
      </w:pPr>
      <w:rPr>
        <w:rFonts w:cs="Times New Roman"/>
      </w:rPr>
    </w:lvl>
  </w:abstractNum>
  <w:abstractNum w:abstractNumId="12">
    <w:nsid w:val="15650172"/>
    <w:multiLevelType w:val="hybridMultilevel"/>
    <w:tmpl w:val="CB26F016"/>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662CC3"/>
    <w:multiLevelType w:val="hybridMultilevel"/>
    <w:tmpl w:val="E52C6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7166002"/>
    <w:multiLevelType w:val="multilevel"/>
    <w:tmpl w:val="B8288B08"/>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5">
    <w:nsid w:val="1FB33EC0"/>
    <w:multiLevelType w:val="hybridMultilevel"/>
    <w:tmpl w:val="A4F249CE"/>
    <w:lvl w:ilvl="0" w:tplc="8326B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C44D3"/>
    <w:multiLevelType w:val="hybridMultilevel"/>
    <w:tmpl w:val="4D703CFA"/>
    <w:lvl w:ilvl="0" w:tplc="754E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A373A"/>
    <w:multiLevelType w:val="multilevel"/>
    <w:tmpl w:val="7612FB2E"/>
    <w:lvl w:ilvl="0">
      <w:start w:val="1"/>
      <w:numFmt w:val="lowerLett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19">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7F7A9B"/>
    <w:multiLevelType w:val="hybridMultilevel"/>
    <w:tmpl w:val="6448A988"/>
    <w:lvl w:ilvl="0" w:tplc="FFFFFFFF">
      <w:start w:val="2"/>
      <w:numFmt w:val="decimal"/>
      <w:lvlText w:val="%1."/>
      <w:lvlJc w:val="left"/>
      <w:pPr>
        <w:ind w:left="720" w:hanging="36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nsid w:val="33A75448"/>
    <w:multiLevelType w:val="multilevel"/>
    <w:tmpl w:val="499E9176"/>
    <w:lvl w:ilvl="0">
      <w:start w:val="1"/>
      <w:numFmt w:val="decimal"/>
      <w:lvlText w:val="%1."/>
      <w:lvlJc w:val="left"/>
      <w:pPr>
        <w:tabs>
          <w:tab w:val="num" w:pos="851"/>
        </w:tabs>
      </w:pPr>
      <w:rPr>
        <w:rFonts w:cs="Times New Roman" w:hint="default"/>
        <w:i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tentative="1">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4">
    <w:nsid w:val="4D201612"/>
    <w:multiLevelType w:val="hybridMultilevel"/>
    <w:tmpl w:val="6ED43AEA"/>
    <w:lvl w:ilvl="0" w:tplc="698A502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F7AE2"/>
    <w:multiLevelType w:val="hybridMultilevel"/>
    <w:tmpl w:val="3AB00326"/>
    <w:lvl w:ilvl="0" w:tplc="754E905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198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7">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8">
    <w:nsid w:val="5BE41051"/>
    <w:multiLevelType w:val="hybridMultilevel"/>
    <w:tmpl w:val="562AEBEE"/>
    <w:lvl w:ilvl="0" w:tplc="1A1E3CBE">
      <w:start w:val="1"/>
      <w:numFmt w:val="bullet"/>
      <w:lvlText w:val="-"/>
      <w:lvlJc w:val="left"/>
      <w:pPr>
        <w:tabs>
          <w:tab w:val="num" w:pos="1287"/>
        </w:tabs>
        <w:ind w:left="1287" w:hanging="360"/>
      </w:pPr>
      <w:rPr>
        <w:rFonts w:ascii="Calibri" w:hAnsi="Calibri" w:hint="default"/>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F4945BC"/>
    <w:multiLevelType w:val="hybridMultilevel"/>
    <w:tmpl w:val="C2E6708A"/>
    <w:lvl w:ilvl="0" w:tplc="E50A5B52">
      <w:start w:val="2"/>
      <w:numFmt w:val="decimal"/>
      <w:lvlText w:val="%1."/>
      <w:lvlJc w:val="left"/>
      <w:pPr>
        <w:ind w:left="720" w:hanging="360"/>
      </w:pPr>
      <w:rPr>
        <w:rFonts w:cs="Times New Roman" w:hint="default"/>
        <w:i w:val="0"/>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nsid w:val="60CC4298"/>
    <w:multiLevelType w:val="multilevel"/>
    <w:tmpl w:val="6A80254C"/>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2">
    <w:nsid w:val="62A823FF"/>
    <w:multiLevelType w:val="hybridMultilevel"/>
    <w:tmpl w:val="1A6CFC50"/>
    <w:lvl w:ilvl="0" w:tplc="FFFFFFFF">
      <w:start w:val="2"/>
      <w:numFmt w:val="decimal"/>
      <w:lvlText w:val="%1."/>
      <w:lvlJc w:val="left"/>
      <w:pPr>
        <w:ind w:left="720" w:hanging="36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3">
    <w:nsid w:val="725D2B33"/>
    <w:multiLevelType w:val="multilevel"/>
    <w:tmpl w:val="AEFA4622"/>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abstractNum w:abstractNumId="34">
    <w:nsid w:val="72D06DFD"/>
    <w:multiLevelType w:val="hybridMultilevel"/>
    <w:tmpl w:val="C4DA974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F727C99"/>
    <w:multiLevelType w:val="multilevel"/>
    <w:tmpl w:val="A6348F18"/>
    <w:lvl w:ilvl="0">
      <w:start w:val="1"/>
      <w:numFmt w:val="russianLower"/>
      <w:lvlText w:val="(%1)"/>
      <w:lvlJc w:val="left"/>
      <w:pPr>
        <w:tabs>
          <w:tab w:val="num" w:pos="851"/>
        </w:tabs>
        <w:ind w:left="851" w:hanging="851"/>
      </w:pPr>
      <w:rPr>
        <w:rFonts w:cs="Times New Roman" w:hint="default"/>
        <w:color w:val="auto"/>
      </w:rPr>
    </w:lvl>
    <w:lvl w:ilvl="1">
      <w:start w:val="1"/>
      <w:numFmt w:val="lowerLetter"/>
      <w:lvlText w:val="%2."/>
      <w:lvlJc w:val="left"/>
      <w:pPr>
        <w:ind w:left="5687" w:hanging="360"/>
      </w:pPr>
      <w:rPr>
        <w:rFonts w:cs="Times New Roman" w:hint="default"/>
      </w:rPr>
    </w:lvl>
    <w:lvl w:ilvl="2">
      <w:start w:val="1"/>
      <w:numFmt w:val="lowerRoman"/>
      <w:lvlText w:val="%3."/>
      <w:lvlJc w:val="right"/>
      <w:pPr>
        <w:ind w:left="6407" w:hanging="180"/>
      </w:pPr>
      <w:rPr>
        <w:rFonts w:cs="Times New Roman" w:hint="default"/>
      </w:rPr>
    </w:lvl>
    <w:lvl w:ilvl="3">
      <w:start w:val="1"/>
      <w:numFmt w:val="decimal"/>
      <w:lvlText w:val="%4."/>
      <w:lvlJc w:val="left"/>
      <w:pPr>
        <w:ind w:left="7127" w:hanging="360"/>
      </w:pPr>
      <w:rPr>
        <w:rFonts w:cs="Times New Roman" w:hint="default"/>
      </w:rPr>
    </w:lvl>
    <w:lvl w:ilvl="4">
      <w:start w:val="1"/>
      <w:numFmt w:val="lowerLetter"/>
      <w:lvlText w:val="%5."/>
      <w:lvlJc w:val="left"/>
      <w:pPr>
        <w:ind w:left="7847" w:hanging="360"/>
      </w:pPr>
      <w:rPr>
        <w:rFonts w:cs="Times New Roman" w:hint="default"/>
      </w:rPr>
    </w:lvl>
    <w:lvl w:ilvl="5">
      <w:start w:val="1"/>
      <w:numFmt w:val="lowerRoman"/>
      <w:lvlText w:val="%6."/>
      <w:lvlJc w:val="right"/>
      <w:pPr>
        <w:ind w:left="8567" w:hanging="180"/>
      </w:pPr>
      <w:rPr>
        <w:rFonts w:cs="Times New Roman" w:hint="default"/>
      </w:rPr>
    </w:lvl>
    <w:lvl w:ilvl="6">
      <w:start w:val="1"/>
      <w:numFmt w:val="decimal"/>
      <w:lvlText w:val="%7."/>
      <w:lvlJc w:val="left"/>
      <w:pPr>
        <w:ind w:left="9287" w:hanging="360"/>
      </w:pPr>
      <w:rPr>
        <w:rFonts w:cs="Times New Roman" w:hint="default"/>
      </w:rPr>
    </w:lvl>
    <w:lvl w:ilvl="7">
      <w:start w:val="1"/>
      <w:numFmt w:val="lowerLetter"/>
      <w:lvlText w:val="%8."/>
      <w:lvlJc w:val="left"/>
      <w:pPr>
        <w:ind w:left="10007" w:hanging="360"/>
      </w:pPr>
      <w:rPr>
        <w:rFonts w:cs="Times New Roman" w:hint="default"/>
      </w:rPr>
    </w:lvl>
    <w:lvl w:ilvl="8">
      <w:start w:val="1"/>
      <w:numFmt w:val="lowerRoman"/>
      <w:lvlText w:val="%9."/>
      <w:lvlJc w:val="right"/>
      <w:pPr>
        <w:ind w:left="10727" w:hanging="180"/>
      </w:pPr>
      <w:rPr>
        <w:rFonts w:cs="Times New Roman" w:hint="default"/>
      </w:rPr>
    </w:lvl>
  </w:abstractNum>
  <w:num w:numId="1">
    <w:abstractNumId w:val="17"/>
  </w:num>
  <w:num w:numId="2">
    <w:abstractNumId w:val="9"/>
  </w:num>
  <w:num w:numId="3">
    <w:abstractNumId w:val="19"/>
  </w:num>
  <w:num w:numId="4">
    <w:abstractNumId w:val="8"/>
  </w:num>
  <w:num w:numId="5">
    <w:abstractNumId w:val="23"/>
  </w:num>
  <w:num w:numId="6">
    <w:abstractNumId w:val="26"/>
  </w:num>
  <w:num w:numId="7">
    <w:abstractNumId w:val="10"/>
  </w:num>
  <w:num w:numId="8">
    <w:abstractNumId w:val="25"/>
  </w:num>
  <w:num w:numId="9">
    <w:abstractNumId w:val="11"/>
  </w:num>
  <w:num w:numId="10">
    <w:abstractNumId w:val="22"/>
  </w:num>
  <w:num w:numId="11">
    <w:abstractNumId w:val="29"/>
  </w:num>
  <w:num w:numId="12">
    <w:abstractNumId w:val="12"/>
  </w:num>
  <w:num w:numId="13">
    <w:abstractNumId w:val="15"/>
  </w:num>
  <w:num w:numId="14">
    <w:abstractNumId w:val="3"/>
  </w:num>
  <w:num w:numId="15">
    <w:abstractNumId w:val="5"/>
  </w:num>
  <w:num w:numId="16">
    <w:abstractNumId w:val="16"/>
  </w:num>
  <w:num w:numId="17">
    <w:abstractNumId w:val="34"/>
  </w:num>
  <w:num w:numId="18">
    <w:abstractNumId w:val="27"/>
  </w:num>
  <w:num w:numId="19">
    <w:abstractNumId w:val="21"/>
  </w:num>
  <w:num w:numId="20">
    <w:abstractNumId w:val="18"/>
  </w:num>
  <w:num w:numId="21">
    <w:abstractNumId w:val="6"/>
  </w:num>
  <w:num w:numId="22">
    <w:abstractNumId w:val="4"/>
  </w:num>
  <w:num w:numId="23">
    <w:abstractNumId w:val="31"/>
  </w:num>
  <w:num w:numId="24">
    <w:abstractNumId w:val="20"/>
  </w:num>
  <w:num w:numId="25">
    <w:abstractNumId w:val="32"/>
  </w:num>
  <w:num w:numId="26">
    <w:abstractNumId w:val="33"/>
  </w:num>
  <w:num w:numId="27">
    <w:abstractNumId w:val="14"/>
  </w:num>
  <w:num w:numId="28">
    <w:abstractNumId w:val="35"/>
  </w:num>
  <w:num w:numId="29">
    <w:abstractNumId w:val="3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3"/>
  </w:num>
  <w:num w:numId="33">
    <w:abstractNumId w:val="7"/>
  </w:num>
  <w:num w:numId="34">
    <w:abstractNumId w:val="24"/>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32F"/>
    <w:rsid w:val="00002AB9"/>
    <w:rsid w:val="00004AAE"/>
    <w:rsid w:val="0000793F"/>
    <w:rsid w:val="0001133C"/>
    <w:rsid w:val="00022626"/>
    <w:rsid w:val="000229CC"/>
    <w:rsid w:val="00022A34"/>
    <w:rsid w:val="00023C7F"/>
    <w:rsid w:val="00031F69"/>
    <w:rsid w:val="00033505"/>
    <w:rsid w:val="000407FF"/>
    <w:rsid w:val="0004185A"/>
    <w:rsid w:val="00041BD0"/>
    <w:rsid w:val="0004266E"/>
    <w:rsid w:val="00044420"/>
    <w:rsid w:val="00052E83"/>
    <w:rsid w:val="000531E1"/>
    <w:rsid w:val="000546AF"/>
    <w:rsid w:val="00056802"/>
    <w:rsid w:val="00057B0D"/>
    <w:rsid w:val="00062C58"/>
    <w:rsid w:val="0007146A"/>
    <w:rsid w:val="00072625"/>
    <w:rsid w:val="00076637"/>
    <w:rsid w:val="000769CE"/>
    <w:rsid w:val="00077883"/>
    <w:rsid w:val="000817B5"/>
    <w:rsid w:val="00082553"/>
    <w:rsid w:val="00084F9A"/>
    <w:rsid w:val="00085967"/>
    <w:rsid w:val="000905CE"/>
    <w:rsid w:val="00090B0A"/>
    <w:rsid w:val="00090CCF"/>
    <w:rsid w:val="00091C41"/>
    <w:rsid w:val="00094987"/>
    <w:rsid w:val="000960B8"/>
    <w:rsid w:val="000B027D"/>
    <w:rsid w:val="000B49F7"/>
    <w:rsid w:val="000B4DE2"/>
    <w:rsid w:val="000B78AC"/>
    <w:rsid w:val="000C01A6"/>
    <w:rsid w:val="000C05DD"/>
    <w:rsid w:val="000C4CAA"/>
    <w:rsid w:val="000D0763"/>
    <w:rsid w:val="000D1CFB"/>
    <w:rsid w:val="000D61BD"/>
    <w:rsid w:val="000D7BB7"/>
    <w:rsid w:val="000E5EA8"/>
    <w:rsid w:val="000F16AE"/>
    <w:rsid w:val="000F42E2"/>
    <w:rsid w:val="000F4DEC"/>
    <w:rsid w:val="000F605E"/>
    <w:rsid w:val="000F7024"/>
    <w:rsid w:val="000F7C8A"/>
    <w:rsid w:val="00105CD7"/>
    <w:rsid w:val="00107A53"/>
    <w:rsid w:val="0011023C"/>
    <w:rsid w:val="00111685"/>
    <w:rsid w:val="00112B07"/>
    <w:rsid w:val="0011670F"/>
    <w:rsid w:val="001226D0"/>
    <w:rsid w:val="001229D0"/>
    <w:rsid w:val="001233A2"/>
    <w:rsid w:val="00130544"/>
    <w:rsid w:val="001313E0"/>
    <w:rsid w:val="00133035"/>
    <w:rsid w:val="001374B0"/>
    <w:rsid w:val="0014139C"/>
    <w:rsid w:val="001440C3"/>
    <w:rsid w:val="0014548F"/>
    <w:rsid w:val="00146DE7"/>
    <w:rsid w:val="00147BE8"/>
    <w:rsid w:val="0015200F"/>
    <w:rsid w:val="00152B99"/>
    <w:rsid w:val="00155F34"/>
    <w:rsid w:val="00156900"/>
    <w:rsid w:val="00157B63"/>
    <w:rsid w:val="00172D2D"/>
    <w:rsid w:val="00182D45"/>
    <w:rsid w:val="0018302C"/>
    <w:rsid w:val="001849CB"/>
    <w:rsid w:val="001861B5"/>
    <w:rsid w:val="00191100"/>
    <w:rsid w:val="00194FCE"/>
    <w:rsid w:val="00195DCF"/>
    <w:rsid w:val="00196499"/>
    <w:rsid w:val="001A0756"/>
    <w:rsid w:val="001A39C0"/>
    <w:rsid w:val="001A5111"/>
    <w:rsid w:val="001A5701"/>
    <w:rsid w:val="001A6C98"/>
    <w:rsid w:val="001B67E3"/>
    <w:rsid w:val="001C5CF3"/>
    <w:rsid w:val="001E064A"/>
    <w:rsid w:val="001E0A75"/>
    <w:rsid w:val="001E180D"/>
    <w:rsid w:val="001F220E"/>
    <w:rsid w:val="001F2D25"/>
    <w:rsid w:val="001F40B2"/>
    <w:rsid w:val="001F7536"/>
    <w:rsid w:val="00201C9B"/>
    <w:rsid w:val="00202810"/>
    <w:rsid w:val="002117AE"/>
    <w:rsid w:val="00214897"/>
    <w:rsid w:val="00224DC5"/>
    <w:rsid w:val="002258C3"/>
    <w:rsid w:val="00225D55"/>
    <w:rsid w:val="0023194D"/>
    <w:rsid w:val="00233ACA"/>
    <w:rsid w:val="00234ADF"/>
    <w:rsid w:val="00235909"/>
    <w:rsid w:val="002368D9"/>
    <w:rsid w:val="00241CB7"/>
    <w:rsid w:val="00242CBD"/>
    <w:rsid w:val="00243791"/>
    <w:rsid w:val="00245F6E"/>
    <w:rsid w:val="00246B11"/>
    <w:rsid w:val="00246BC6"/>
    <w:rsid w:val="00247D99"/>
    <w:rsid w:val="00250E8A"/>
    <w:rsid w:val="002518C6"/>
    <w:rsid w:val="0025338E"/>
    <w:rsid w:val="00253D44"/>
    <w:rsid w:val="00253DFA"/>
    <w:rsid w:val="00254DAE"/>
    <w:rsid w:val="00257494"/>
    <w:rsid w:val="00257A4B"/>
    <w:rsid w:val="0026115E"/>
    <w:rsid w:val="00263708"/>
    <w:rsid w:val="00263871"/>
    <w:rsid w:val="00265347"/>
    <w:rsid w:val="0026759A"/>
    <w:rsid w:val="00272452"/>
    <w:rsid w:val="00274324"/>
    <w:rsid w:val="00274CE8"/>
    <w:rsid w:val="002755B3"/>
    <w:rsid w:val="00277B6A"/>
    <w:rsid w:val="00282047"/>
    <w:rsid w:val="002829D3"/>
    <w:rsid w:val="002908C3"/>
    <w:rsid w:val="00291557"/>
    <w:rsid w:val="00291821"/>
    <w:rsid w:val="00291926"/>
    <w:rsid w:val="00292123"/>
    <w:rsid w:val="00293927"/>
    <w:rsid w:val="00296113"/>
    <w:rsid w:val="002B2093"/>
    <w:rsid w:val="002B24BB"/>
    <w:rsid w:val="002B62E5"/>
    <w:rsid w:val="002B7F7A"/>
    <w:rsid w:val="002C1164"/>
    <w:rsid w:val="002C1913"/>
    <w:rsid w:val="002C6BA9"/>
    <w:rsid w:val="002C793B"/>
    <w:rsid w:val="002D3056"/>
    <w:rsid w:val="002D402D"/>
    <w:rsid w:val="002D41F0"/>
    <w:rsid w:val="002D7AE5"/>
    <w:rsid w:val="002D7E5E"/>
    <w:rsid w:val="002E17C7"/>
    <w:rsid w:val="002E41A5"/>
    <w:rsid w:val="002E4538"/>
    <w:rsid w:val="002E5491"/>
    <w:rsid w:val="002E6F4B"/>
    <w:rsid w:val="002E7145"/>
    <w:rsid w:val="002F0289"/>
    <w:rsid w:val="002F19CD"/>
    <w:rsid w:val="002F28C7"/>
    <w:rsid w:val="002F68B7"/>
    <w:rsid w:val="002F7263"/>
    <w:rsid w:val="003008EA"/>
    <w:rsid w:val="00300A99"/>
    <w:rsid w:val="003017F3"/>
    <w:rsid w:val="00302921"/>
    <w:rsid w:val="00305511"/>
    <w:rsid w:val="00307E5F"/>
    <w:rsid w:val="003170E7"/>
    <w:rsid w:val="00331E73"/>
    <w:rsid w:val="00336FEF"/>
    <w:rsid w:val="00337EE5"/>
    <w:rsid w:val="00350A31"/>
    <w:rsid w:val="00351367"/>
    <w:rsid w:val="00352451"/>
    <w:rsid w:val="00352C93"/>
    <w:rsid w:val="003549C8"/>
    <w:rsid w:val="00357355"/>
    <w:rsid w:val="0036097E"/>
    <w:rsid w:val="00362C75"/>
    <w:rsid w:val="00364AA7"/>
    <w:rsid w:val="0036723E"/>
    <w:rsid w:val="00373468"/>
    <w:rsid w:val="00375380"/>
    <w:rsid w:val="00375401"/>
    <w:rsid w:val="00375AE3"/>
    <w:rsid w:val="00376651"/>
    <w:rsid w:val="00376D6D"/>
    <w:rsid w:val="00376E71"/>
    <w:rsid w:val="00376F15"/>
    <w:rsid w:val="00381405"/>
    <w:rsid w:val="003833EB"/>
    <w:rsid w:val="003837B1"/>
    <w:rsid w:val="0038546D"/>
    <w:rsid w:val="00386ED4"/>
    <w:rsid w:val="0039710A"/>
    <w:rsid w:val="003A52AA"/>
    <w:rsid w:val="003B289A"/>
    <w:rsid w:val="003B4E1B"/>
    <w:rsid w:val="003B6A93"/>
    <w:rsid w:val="003C55E5"/>
    <w:rsid w:val="003C7257"/>
    <w:rsid w:val="003D395F"/>
    <w:rsid w:val="003E0507"/>
    <w:rsid w:val="003E21D5"/>
    <w:rsid w:val="003E7035"/>
    <w:rsid w:val="003F0CBA"/>
    <w:rsid w:val="003F12C2"/>
    <w:rsid w:val="003F49B0"/>
    <w:rsid w:val="003F5EEE"/>
    <w:rsid w:val="003F6D3C"/>
    <w:rsid w:val="00404790"/>
    <w:rsid w:val="004133D6"/>
    <w:rsid w:val="00413F93"/>
    <w:rsid w:val="0041409F"/>
    <w:rsid w:val="00414819"/>
    <w:rsid w:val="00416161"/>
    <w:rsid w:val="0042179D"/>
    <w:rsid w:val="00422116"/>
    <w:rsid w:val="0042642A"/>
    <w:rsid w:val="00426496"/>
    <w:rsid w:val="00426687"/>
    <w:rsid w:val="00426BC6"/>
    <w:rsid w:val="0043031A"/>
    <w:rsid w:val="00430677"/>
    <w:rsid w:val="00435B4F"/>
    <w:rsid w:val="004436FE"/>
    <w:rsid w:val="004462B5"/>
    <w:rsid w:val="0045310D"/>
    <w:rsid w:val="0045798A"/>
    <w:rsid w:val="004618A5"/>
    <w:rsid w:val="00464E53"/>
    <w:rsid w:val="00465552"/>
    <w:rsid w:val="00467271"/>
    <w:rsid w:val="00467DE1"/>
    <w:rsid w:val="00477BA5"/>
    <w:rsid w:val="00482964"/>
    <w:rsid w:val="00484CC5"/>
    <w:rsid w:val="004853A8"/>
    <w:rsid w:val="0049158E"/>
    <w:rsid w:val="004918F3"/>
    <w:rsid w:val="00492D4F"/>
    <w:rsid w:val="004A0467"/>
    <w:rsid w:val="004A1711"/>
    <w:rsid w:val="004A1E0F"/>
    <w:rsid w:val="004A3280"/>
    <w:rsid w:val="004A4631"/>
    <w:rsid w:val="004A4764"/>
    <w:rsid w:val="004A5463"/>
    <w:rsid w:val="004A784C"/>
    <w:rsid w:val="004B0C79"/>
    <w:rsid w:val="004B156B"/>
    <w:rsid w:val="004B2178"/>
    <w:rsid w:val="004C00B4"/>
    <w:rsid w:val="004C32D5"/>
    <w:rsid w:val="004D0CA5"/>
    <w:rsid w:val="004D0EFD"/>
    <w:rsid w:val="004D201D"/>
    <w:rsid w:val="004D3258"/>
    <w:rsid w:val="004D3F14"/>
    <w:rsid w:val="004D5544"/>
    <w:rsid w:val="004D5927"/>
    <w:rsid w:val="004E2328"/>
    <w:rsid w:val="004E23CC"/>
    <w:rsid w:val="004E59A1"/>
    <w:rsid w:val="004F2F16"/>
    <w:rsid w:val="0050243F"/>
    <w:rsid w:val="00503B6A"/>
    <w:rsid w:val="00505110"/>
    <w:rsid w:val="00510A4E"/>
    <w:rsid w:val="00514163"/>
    <w:rsid w:val="00517586"/>
    <w:rsid w:val="00523EF3"/>
    <w:rsid w:val="00526FFE"/>
    <w:rsid w:val="00531500"/>
    <w:rsid w:val="0053249D"/>
    <w:rsid w:val="005343F3"/>
    <w:rsid w:val="0053526F"/>
    <w:rsid w:val="005364DB"/>
    <w:rsid w:val="00537FAF"/>
    <w:rsid w:val="005417E7"/>
    <w:rsid w:val="00541A0B"/>
    <w:rsid w:val="005455C4"/>
    <w:rsid w:val="005457EE"/>
    <w:rsid w:val="00546F87"/>
    <w:rsid w:val="00552EB8"/>
    <w:rsid w:val="00553788"/>
    <w:rsid w:val="00561A56"/>
    <w:rsid w:val="005634F3"/>
    <w:rsid w:val="005647CC"/>
    <w:rsid w:val="00566571"/>
    <w:rsid w:val="00570B37"/>
    <w:rsid w:val="005750A4"/>
    <w:rsid w:val="005756B8"/>
    <w:rsid w:val="00576C67"/>
    <w:rsid w:val="00580780"/>
    <w:rsid w:val="00585624"/>
    <w:rsid w:val="00586CFE"/>
    <w:rsid w:val="00592BC5"/>
    <w:rsid w:val="00592D42"/>
    <w:rsid w:val="005A4D30"/>
    <w:rsid w:val="005A54A0"/>
    <w:rsid w:val="005A697E"/>
    <w:rsid w:val="005B2879"/>
    <w:rsid w:val="005B4389"/>
    <w:rsid w:val="005B6274"/>
    <w:rsid w:val="005B6E64"/>
    <w:rsid w:val="005B7824"/>
    <w:rsid w:val="005C4972"/>
    <w:rsid w:val="005D39A5"/>
    <w:rsid w:val="005E1E50"/>
    <w:rsid w:val="005E2356"/>
    <w:rsid w:val="005E2837"/>
    <w:rsid w:val="005E5F8A"/>
    <w:rsid w:val="005E6929"/>
    <w:rsid w:val="005F19FA"/>
    <w:rsid w:val="005F3381"/>
    <w:rsid w:val="005F367D"/>
    <w:rsid w:val="00600B20"/>
    <w:rsid w:val="00602E36"/>
    <w:rsid w:val="006030DF"/>
    <w:rsid w:val="006058C2"/>
    <w:rsid w:val="00614005"/>
    <w:rsid w:val="00614152"/>
    <w:rsid w:val="0061574C"/>
    <w:rsid w:val="0062097E"/>
    <w:rsid w:val="006210C1"/>
    <w:rsid w:val="006242F4"/>
    <w:rsid w:val="006329B4"/>
    <w:rsid w:val="00633445"/>
    <w:rsid w:val="006359D0"/>
    <w:rsid w:val="00637546"/>
    <w:rsid w:val="006432AE"/>
    <w:rsid w:val="00643B0A"/>
    <w:rsid w:val="0064453A"/>
    <w:rsid w:val="00644B15"/>
    <w:rsid w:val="00644CAE"/>
    <w:rsid w:val="006562CC"/>
    <w:rsid w:val="006573DD"/>
    <w:rsid w:val="00657805"/>
    <w:rsid w:val="0066449D"/>
    <w:rsid w:val="00664974"/>
    <w:rsid w:val="006649BA"/>
    <w:rsid w:val="006677EC"/>
    <w:rsid w:val="00671CBF"/>
    <w:rsid w:val="00672D12"/>
    <w:rsid w:val="006848DF"/>
    <w:rsid w:val="00686D47"/>
    <w:rsid w:val="00691357"/>
    <w:rsid w:val="00693AD4"/>
    <w:rsid w:val="00694117"/>
    <w:rsid w:val="00694149"/>
    <w:rsid w:val="0069743D"/>
    <w:rsid w:val="00697A48"/>
    <w:rsid w:val="006A18C2"/>
    <w:rsid w:val="006A5147"/>
    <w:rsid w:val="006A52D4"/>
    <w:rsid w:val="006B6428"/>
    <w:rsid w:val="006C0104"/>
    <w:rsid w:val="006C0AAE"/>
    <w:rsid w:val="006C4EAD"/>
    <w:rsid w:val="006C5DBB"/>
    <w:rsid w:val="006D21B4"/>
    <w:rsid w:val="006D532F"/>
    <w:rsid w:val="006D59E2"/>
    <w:rsid w:val="006D6C14"/>
    <w:rsid w:val="006D7F52"/>
    <w:rsid w:val="006E78AB"/>
    <w:rsid w:val="006E7F90"/>
    <w:rsid w:val="006F305C"/>
    <w:rsid w:val="006F5811"/>
    <w:rsid w:val="00700728"/>
    <w:rsid w:val="007009CF"/>
    <w:rsid w:val="007035A9"/>
    <w:rsid w:val="0071071D"/>
    <w:rsid w:val="00711215"/>
    <w:rsid w:val="00711C78"/>
    <w:rsid w:val="007133CD"/>
    <w:rsid w:val="007143DF"/>
    <w:rsid w:val="00716E36"/>
    <w:rsid w:val="007220A9"/>
    <w:rsid w:val="00724246"/>
    <w:rsid w:val="00724B41"/>
    <w:rsid w:val="007252B5"/>
    <w:rsid w:val="00726861"/>
    <w:rsid w:val="00731C03"/>
    <w:rsid w:val="0073209E"/>
    <w:rsid w:val="00737FEF"/>
    <w:rsid w:val="007400C5"/>
    <w:rsid w:val="00743858"/>
    <w:rsid w:val="00747216"/>
    <w:rsid w:val="00753CC9"/>
    <w:rsid w:val="00755579"/>
    <w:rsid w:val="007572B3"/>
    <w:rsid w:val="00762150"/>
    <w:rsid w:val="00764B6B"/>
    <w:rsid w:val="00766BD9"/>
    <w:rsid w:val="00771070"/>
    <w:rsid w:val="00776426"/>
    <w:rsid w:val="00777CA0"/>
    <w:rsid w:val="00781A59"/>
    <w:rsid w:val="00783B20"/>
    <w:rsid w:val="00784BC7"/>
    <w:rsid w:val="007939D5"/>
    <w:rsid w:val="00794C81"/>
    <w:rsid w:val="007966FA"/>
    <w:rsid w:val="007A0D82"/>
    <w:rsid w:val="007A1377"/>
    <w:rsid w:val="007A3D4D"/>
    <w:rsid w:val="007A4CAB"/>
    <w:rsid w:val="007A7C72"/>
    <w:rsid w:val="007A7EF4"/>
    <w:rsid w:val="007B78A7"/>
    <w:rsid w:val="007C377C"/>
    <w:rsid w:val="007C4B83"/>
    <w:rsid w:val="007C6651"/>
    <w:rsid w:val="007D053C"/>
    <w:rsid w:val="007D2920"/>
    <w:rsid w:val="007D5F7F"/>
    <w:rsid w:val="007E1009"/>
    <w:rsid w:val="007E1FA0"/>
    <w:rsid w:val="007E37AE"/>
    <w:rsid w:val="007F4E25"/>
    <w:rsid w:val="007F5DCF"/>
    <w:rsid w:val="00800962"/>
    <w:rsid w:val="00800A99"/>
    <w:rsid w:val="00801063"/>
    <w:rsid w:val="00801079"/>
    <w:rsid w:val="0080195C"/>
    <w:rsid w:val="00802283"/>
    <w:rsid w:val="00810029"/>
    <w:rsid w:val="0081460A"/>
    <w:rsid w:val="00814A2B"/>
    <w:rsid w:val="008161A7"/>
    <w:rsid w:val="008174B9"/>
    <w:rsid w:val="00817ED6"/>
    <w:rsid w:val="00817FF4"/>
    <w:rsid w:val="00820ED8"/>
    <w:rsid w:val="008251B3"/>
    <w:rsid w:val="00826091"/>
    <w:rsid w:val="00831DC1"/>
    <w:rsid w:val="008322CE"/>
    <w:rsid w:val="00841C85"/>
    <w:rsid w:val="00846ED1"/>
    <w:rsid w:val="00853E79"/>
    <w:rsid w:val="00860996"/>
    <w:rsid w:val="00862865"/>
    <w:rsid w:val="008640E2"/>
    <w:rsid w:val="00870585"/>
    <w:rsid w:val="00870F77"/>
    <w:rsid w:val="00882E28"/>
    <w:rsid w:val="0088431B"/>
    <w:rsid w:val="008877BE"/>
    <w:rsid w:val="00892717"/>
    <w:rsid w:val="00896A28"/>
    <w:rsid w:val="008A2054"/>
    <w:rsid w:val="008A56E2"/>
    <w:rsid w:val="008A6112"/>
    <w:rsid w:val="008B07B0"/>
    <w:rsid w:val="008B3312"/>
    <w:rsid w:val="008B35B7"/>
    <w:rsid w:val="008B7D44"/>
    <w:rsid w:val="008C06E7"/>
    <w:rsid w:val="008C15C6"/>
    <w:rsid w:val="008C3DC3"/>
    <w:rsid w:val="008C4831"/>
    <w:rsid w:val="008C7B28"/>
    <w:rsid w:val="008D1075"/>
    <w:rsid w:val="008D1D62"/>
    <w:rsid w:val="008D1F09"/>
    <w:rsid w:val="008D2CBA"/>
    <w:rsid w:val="008D39D0"/>
    <w:rsid w:val="008D480B"/>
    <w:rsid w:val="008D48B2"/>
    <w:rsid w:val="008E0501"/>
    <w:rsid w:val="008E1423"/>
    <w:rsid w:val="008E24D6"/>
    <w:rsid w:val="008E3F8E"/>
    <w:rsid w:val="008E4321"/>
    <w:rsid w:val="008E49E6"/>
    <w:rsid w:val="008E5237"/>
    <w:rsid w:val="008E5278"/>
    <w:rsid w:val="008E5675"/>
    <w:rsid w:val="008E62E6"/>
    <w:rsid w:val="008E644D"/>
    <w:rsid w:val="008E75EB"/>
    <w:rsid w:val="008F51F7"/>
    <w:rsid w:val="008F5B15"/>
    <w:rsid w:val="009026A6"/>
    <w:rsid w:val="0090323C"/>
    <w:rsid w:val="009057E1"/>
    <w:rsid w:val="0091293E"/>
    <w:rsid w:val="009141E4"/>
    <w:rsid w:val="009222DA"/>
    <w:rsid w:val="00922612"/>
    <w:rsid w:val="009226CF"/>
    <w:rsid w:val="00924828"/>
    <w:rsid w:val="0092520F"/>
    <w:rsid w:val="00925908"/>
    <w:rsid w:val="00926EF3"/>
    <w:rsid w:val="00927AE4"/>
    <w:rsid w:val="00930CC3"/>
    <w:rsid w:val="009339D8"/>
    <w:rsid w:val="0093468E"/>
    <w:rsid w:val="00936B34"/>
    <w:rsid w:val="0094222B"/>
    <w:rsid w:val="009460C0"/>
    <w:rsid w:val="00947785"/>
    <w:rsid w:val="009511B4"/>
    <w:rsid w:val="00961E01"/>
    <w:rsid w:val="0096619B"/>
    <w:rsid w:val="009722F4"/>
    <w:rsid w:val="009739EB"/>
    <w:rsid w:val="00973F04"/>
    <w:rsid w:val="009740C7"/>
    <w:rsid w:val="009754E5"/>
    <w:rsid w:val="009760DF"/>
    <w:rsid w:val="00977023"/>
    <w:rsid w:val="00986405"/>
    <w:rsid w:val="00987654"/>
    <w:rsid w:val="00987E25"/>
    <w:rsid w:val="00991009"/>
    <w:rsid w:val="0099164F"/>
    <w:rsid w:val="0099787D"/>
    <w:rsid w:val="009A139C"/>
    <w:rsid w:val="009A2232"/>
    <w:rsid w:val="009A276A"/>
    <w:rsid w:val="009A285E"/>
    <w:rsid w:val="009A777F"/>
    <w:rsid w:val="009B1040"/>
    <w:rsid w:val="009C1EE5"/>
    <w:rsid w:val="009C5740"/>
    <w:rsid w:val="009C6418"/>
    <w:rsid w:val="009C7B8A"/>
    <w:rsid w:val="009D30C5"/>
    <w:rsid w:val="009D4F0F"/>
    <w:rsid w:val="009E1330"/>
    <w:rsid w:val="009E1FF8"/>
    <w:rsid w:val="009E5163"/>
    <w:rsid w:val="009E55B1"/>
    <w:rsid w:val="009E6145"/>
    <w:rsid w:val="009F0122"/>
    <w:rsid w:val="009F5BBB"/>
    <w:rsid w:val="009F6FE0"/>
    <w:rsid w:val="00A01637"/>
    <w:rsid w:val="00A03204"/>
    <w:rsid w:val="00A03F35"/>
    <w:rsid w:val="00A04251"/>
    <w:rsid w:val="00A05BE6"/>
    <w:rsid w:val="00A13E75"/>
    <w:rsid w:val="00A20F6E"/>
    <w:rsid w:val="00A3509E"/>
    <w:rsid w:val="00A3577B"/>
    <w:rsid w:val="00A36061"/>
    <w:rsid w:val="00A373AD"/>
    <w:rsid w:val="00A421EB"/>
    <w:rsid w:val="00A4546E"/>
    <w:rsid w:val="00A4792F"/>
    <w:rsid w:val="00A47B7E"/>
    <w:rsid w:val="00A47E91"/>
    <w:rsid w:val="00A52C78"/>
    <w:rsid w:val="00A54508"/>
    <w:rsid w:val="00A5470A"/>
    <w:rsid w:val="00A55AD6"/>
    <w:rsid w:val="00A56DDD"/>
    <w:rsid w:val="00A57D0D"/>
    <w:rsid w:val="00A61E5F"/>
    <w:rsid w:val="00A633CD"/>
    <w:rsid w:val="00A63E4A"/>
    <w:rsid w:val="00A66897"/>
    <w:rsid w:val="00A67D97"/>
    <w:rsid w:val="00A70CF1"/>
    <w:rsid w:val="00A76CC4"/>
    <w:rsid w:val="00A803FE"/>
    <w:rsid w:val="00A84C3E"/>
    <w:rsid w:val="00A87CE9"/>
    <w:rsid w:val="00A92175"/>
    <w:rsid w:val="00A9356F"/>
    <w:rsid w:val="00A93938"/>
    <w:rsid w:val="00A9406E"/>
    <w:rsid w:val="00A966EE"/>
    <w:rsid w:val="00AA5D5D"/>
    <w:rsid w:val="00AA7641"/>
    <w:rsid w:val="00AB5A8C"/>
    <w:rsid w:val="00AC3FE5"/>
    <w:rsid w:val="00AC6B35"/>
    <w:rsid w:val="00AC7500"/>
    <w:rsid w:val="00AD24E9"/>
    <w:rsid w:val="00AD3866"/>
    <w:rsid w:val="00AD499E"/>
    <w:rsid w:val="00AD695B"/>
    <w:rsid w:val="00AE4727"/>
    <w:rsid w:val="00AF3393"/>
    <w:rsid w:val="00AF7213"/>
    <w:rsid w:val="00B007E6"/>
    <w:rsid w:val="00B00B7F"/>
    <w:rsid w:val="00B00BC5"/>
    <w:rsid w:val="00B04961"/>
    <w:rsid w:val="00B04FDE"/>
    <w:rsid w:val="00B10C90"/>
    <w:rsid w:val="00B10D8D"/>
    <w:rsid w:val="00B15521"/>
    <w:rsid w:val="00B15B70"/>
    <w:rsid w:val="00B16F55"/>
    <w:rsid w:val="00B20025"/>
    <w:rsid w:val="00B2068B"/>
    <w:rsid w:val="00B23F37"/>
    <w:rsid w:val="00B2453C"/>
    <w:rsid w:val="00B248A7"/>
    <w:rsid w:val="00B27801"/>
    <w:rsid w:val="00B304F4"/>
    <w:rsid w:val="00B4086A"/>
    <w:rsid w:val="00B45FCD"/>
    <w:rsid w:val="00B47D68"/>
    <w:rsid w:val="00B503B0"/>
    <w:rsid w:val="00B50F15"/>
    <w:rsid w:val="00B5392B"/>
    <w:rsid w:val="00B53E34"/>
    <w:rsid w:val="00B55BA9"/>
    <w:rsid w:val="00B57668"/>
    <w:rsid w:val="00B6189E"/>
    <w:rsid w:val="00B64413"/>
    <w:rsid w:val="00B66CAF"/>
    <w:rsid w:val="00B672B7"/>
    <w:rsid w:val="00B72C03"/>
    <w:rsid w:val="00B7400A"/>
    <w:rsid w:val="00B752A0"/>
    <w:rsid w:val="00B8035D"/>
    <w:rsid w:val="00B82363"/>
    <w:rsid w:val="00B878E6"/>
    <w:rsid w:val="00B93CD5"/>
    <w:rsid w:val="00B96ED4"/>
    <w:rsid w:val="00B9732B"/>
    <w:rsid w:val="00BA1B4D"/>
    <w:rsid w:val="00BA227D"/>
    <w:rsid w:val="00BA4A29"/>
    <w:rsid w:val="00BA4D30"/>
    <w:rsid w:val="00BA619A"/>
    <w:rsid w:val="00BA692C"/>
    <w:rsid w:val="00BA7406"/>
    <w:rsid w:val="00BB1A1C"/>
    <w:rsid w:val="00BB3452"/>
    <w:rsid w:val="00BB4C32"/>
    <w:rsid w:val="00BB5A0B"/>
    <w:rsid w:val="00BB6F64"/>
    <w:rsid w:val="00BC019A"/>
    <w:rsid w:val="00BC2A1E"/>
    <w:rsid w:val="00BC4151"/>
    <w:rsid w:val="00BC59C3"/>
    <w:rsid w:val="00BC6121"/>
    <w:rsid w:val="00BC72E6"/>
    <w:rsid w:val="00BD4ACF"/>
    <w:rsid w:val="00BD67C0"/>
    <w:rsid w:val="00BE1A0E"/>
    <w:rsid w:val="00BE1F9B"/>
    <w:rsid w:val="00BE3AC9"/>
    <w:rsid w:val="00BE5697"/>
    <w:rsid w:val="00BF1296"/>
    <w:rsid w:val="00BF1FFF"/>
    <w:rsid w:val="00BF43B3"/>
    <w:rsid w:val="00BF4CEE"/>
    <w:rsid w:val="00BF7097"/>
    <w:rsid w:val="00C01E47"/>
    <w:rsid w:val="00C03361"/>
    <w:rsid w:val="00C0401A"/>
    <w:rsid w:val="00C05791"/>
    <w:rsid w:val="00C0725F"/>
    <w:rsid w:val="00C11AAE"/>
    <w:rsid w:val="00C177BC"/>
    <w:rsid w:val="00C21338"/>
    <w:rsid w:val="00C249E1"/>
    <w:rsid w:val="00C2589E"/>
    <w:rsid w:val="00C267C4"/>
    <w:rsid w:val="00C27240"/>
    <w:rsid w:val="00C3231C"/>
    <w:rsid w:val="00C3254C"/>
    <w:rsid w:val="00C32747"/>
    <w:rsid w:val="00C35C36"/>
    <w:rsid w:val="00C37E18"/>
    <w:rsid w:val="00C40258"/>
    <w:rsid w:val="00C4452F"/>
    <w:rsid w:val="00C44750"/>
    <w:rsid w:val="00C45827"/>
    <w:rsid w:val="00C47366"/>
    <w:rsid w:val="00C54FD9"/>
    <w:rsid w:val="00C57D2A"/>
    <w:rsid w:val="00C6633D"/>
    <w:rsid w:val="00C8069C"/>
    <w:rsid w:val="00C840CA"/>
    <w:rsid w:val="00C87D2F"/>
    <w:rsid w:val="00C92BFA"/>
    <w:rsid w:val="00C9664D"/>
    <w:rsid w:val="00CB111C"/>
    <w:rsid w:val="00CB51C8"/>
    <w:rsid w:val="00CB717C"/>
    <w:rsid w:val="00CC156A"/>
    <w:rsid w:val="00CC21CB"/>
    <w:rsid w:val="00CC4F7E"/>
    <w:rsid w:val="00CC535F"/>
    <w:rsid w:val="00CC74C2"/>
    <w:rsid w:val="00CD4A4E"/>
    <w:rsid w:val="00CD4D8F"/>
    <w:rsid w:val="00CD58DD"/>
    <w:rsid w:val="00CD5976"/>
    <w:rsid w:val="00CD644F"/>
    <w:rsid w:val="00CE24B1"/>
    <w:rsid w:val="00CE35DE"/>
    <w:rsid w:val="00CE58BC"/>
    <w:rsid w:val="00CE66D7"/>
    <w:rsid w:val="00CE6E8F"/>
    <w:rsid w:val="00CE71AB"/>
    <w:rsid w:val="00CF0C42"/>
    <w:rsid w:val="00CF2507"/>
    <w:rsid w:val="00D04824"/>
    <w:rsid w:val="00D04831"/>
    <w:rsid w:val="00D06605"/>
    <w:rsid w:val="00D069D0"/>
    <w:rsid w:val="00D10F70"/>
    <w:rsid w:val="00D13B1D"/>
    <w:rsid w:val="00D14123"/>
    <w:rsid w:val="00D201B9"/>
    <w:rsid w:val="00D23A55"/>
    <w:rsid w:val="00D24066"/>
    <w:rsid w:val="00D30A7B"/>
    <w:rsid w:val="00D330DF"/>
    <w:rsid w:val="00D345FB"/>
    <w:rsid w:val="00D40CFE"/>
    <w:rsid w:val="00D40FC2"/>
    <w:rsid w:val="00D41FBC"/>
    <w:rsid w:val="00D43AAB"/>
    <w:rsid w:val="00D44F0A"/>
    <w:rsid w:val="00D45662"/>
    <w:rsid w:val="00D45B47"/>
    <w:rsid w:val="00D55423"/>
    <w:rsid w:val="00D60700"/>
    <w:rsid w:val="00D6212B"/>
    <w:rsid w:val="00D62EBD"/>
    <w:rsid w:val="00D63BDE"/>
    <w:rsid w:val="00D71745"/>
    <w:rsid w:val="00D71965"/>
    <w:rsid w:val="00D72805"/>
    <w:rsid w:val="00D73192"/>
    <w:rsid w:val="00D733AC"/>
    <w:rsid w:val="00D74E38"/>
    <w:rsid w:val="00D77750"/>
    <w:rsid w:val="00D80F7B"/>
    <w:rsid w:val="00D87276"/>
    <w:rsid w:val="00D9218C"/>
    <w:rsid w:val="00D952B0"/>
    <w:rsid w:val="00D9572D"/>
    <w:rsid w:val="00DA0BAA"/>
    <w:rsid w:val="00DA3650"/>
    <w:rsid w:val="00DA5E8B"/>
    <w:rsid w:val="00DB0246"/>
    <w:rsid w:val="00DB1B8C"/>
    <w:rsid w:val="00DB22A9"/>
    <w:rsid w:val="00DB2ACE"/>
    <w:rsid w:val="00DB45DA"/>
    <w:rsid w:val="00DC2A88"/>
    <w:rsid w:val="00DC62D6"/>
    <w:rsid w:val="00DC7D02"/>
    <w:rsid w:val="00DD37B9"/>
    <w:rsid w:val="00DE427B"/>
    <w:rsid w:val="00DF3333"/>
    <w:rsid w:val="00DF4A47"/>
    <w:rsid w:val="00E02953"/>
    <w:rsid w:val="00E033F3"/>
    <w:rsid w:val="00E1048E"/>
    <w:rsid w:val="00E111FC"/>
    <w:rsid w:val="00E12D97"/>
    <w:rsid w:val="00E13A37"/>
    <w:rsid w:val="00E15479"/>
    <w:rsid w:val="00E17A0E"/>
    <w:rsid w:val="00E229D7"/>
    <w:rsid w:val="00E22ED3"/>
    <w:rsid w:val="00E2403F"/>
    <w:rsid w:val="00E24E97"/>
    <w:rsid w:val="00E25F32"/>
    <w:rsid w:val="00E301AC"/>
    <w:rsid w:val="00E30A02"/>
    <w:rsid w:val="00E36A43"/>
    <w:rsid w:val="00E370EF"/>
    <w:rsid w:val="00E410A8"/>
    <w:rsid w:val="00E41325"/>
    <w:rsid w:val="00E42270"/>
    <w:rsid w:val="00E42537"/>
    <w:rsid w:val="00E43679"/>
    <w:rsid w:val="00E44A3D"/>
    <w:rsid w:val="00E5254F"/>
    <w:rsid w:val="00E53467"/>
    <w:rsid w:val="00E56C5D"/>
    <w:rsid w:val="00E62B27"/>
    <w:rsid w:val="00E62B54"/>
    <w:rsid w:val="00E63E42"/>
    <w:rsid w:val="00E67DDF"/>
    <w:rsid w:val="00E70E6F"/>
    <w:rsid w:val="00E7174E"/>
    <w:rsid w:val="00E81C74"/>
    <w:rsid w:val="00E8375E"/>
    <w:rsid w:val="00E84577"/>
    <w:rsid w:val="00E869B8"/>
    <w:rsid w:val="00E86EFA"/>
    <w:rsid w:val="00E8760E"/>
    <w:rsid w:val="00E879C0"/>
    <w:rsid w:val="00E87B9F"/>
    <w:rsid w:val="00E9109E"/>
    <w:rsid w:val="00E9358B"/>
    <w:rsid w:val="00E93F61"/>
    <w:rsid w:val="00E956CF"/>
    <w:rsid w:val="00EA08E9"/>
    <w:rsid w:val="00EA11A0"/>
    <w:rsid w:val="00EA3E08"/>
    <w:rsid w:val="00EA5147"/>
    <w:rsid w:val="00EB0ADF"/>
    <w:rsid w:val="00EB4A7C"/>
    <w:rsid w:val="00EC0ED3"/>
    <w:rsid w:val="00EC1377"/>
    <w:rsid w:val="00EC24EC"/>
    <w:rsid w:val="00EC5246"/>
    <w:rsid w:val="00EC6937"/>
    <w:rsid w:val="00ED72F2"/>
    <w:rsid w:val="00ED7C73"/>
    <w:rsid w:val="00EE0F9B"/>
    <w:rsid w:val="00EE1D21"/>
    <w:rsid w:val="00EE4CC7"/>
    <w:rsid w:val="00EE5392"/>
    <w:rsid w:val="00EE5437"/>
    <w:rsid w:val="00EE5520"/>
    <w:rsid w:val="00EE5BCC"/>
    <w:rsid w:val="00EE7573"/>
    <w:rsid w:val="00EF2F1B"/>
    <w:rsid w:val="00F00F8E"/>
    <w:rsid w:val="00F0117E"/>
    <w:rsid w:val="00F03887"/>
    <w:rsid w:val="00F04EF7"/>
    <w:rsid w:val="00F12A8F"/>
    <w:rsid w:val="00F15E8D"/>
    <w:rsid w:val="00F203C4"/>
    <w:rsid w:val="00F25386"/>
    <w:rsid w:val="00F25795"/>
    <w:rsid w:val="00F25E61"/>
    <w:rsid w:val="00F267B2"/>
    <w:rsid w:val="00F333E3"/>
    <w:rsid w:val="00F34A38"/>
    <w:rsid w:val="00F431C1"/>
    <w:rsid w:val="00F45219"/>
    <w:rsid w:val="00F454D0"/>
    <w:rsid w:val="00F457BF"/>
    <w:rsid w:val="00F51822"/>
    <w:rsid w:val="00F52D3F"/>
    <w:rsid w:val="00F5491E"/>
    <w:rsid w:val="00F5503C"/>
    <w:rsid w:val="00F559C0"/>
    <w:rsid w:val="00F561BB"/>
    <w:rsid w:val="00F56641"/>
    <w:rsid w:val="00F62933"/>
    <w:rsid w:val="00F6482D"/>
    <w:rsid w:val="00F6671B"/>
    <w:rsid w:val="00F670FD"/>
    <w:rsid w:val="00F72AA6"/>
    <w:rsid w:val="00F8183C"/>
    <w:rsid w:val="00F82037"/>
    <w:rsid w:val="00F83268"/>
    <w:rsid w:val="00F83576"/>
    <w:rsid w:val="00F84044"/>
    <w:rsid w:val="00F8418B"/>
    <w:rsid w:val="00F87FE1"/>
    <w:rsid w:val="00F91C85"/>
    <w:rsid w:val="00F93874"/>
    <w:rsid w:val="00F97400"/>
    <w:rsid w:val="00F97853"/>
    <w:rsid w:val="00FA012E"/>
    <w:rsid w:val="00FA10B3"/>
    <w:rsid w:val="00FA7DA5"/>
    <w:rsid w:val="00FB015F"/>
    <w:rsid w:val="00FB3886"/>
    <w:rsid w:val="00FC426A"/>
    <w:rsid w:val="00FD3FDE"/>
    <w:rsid w:val="00FD669D"/>
    <w:rsid w:val="00FD7BAC"/>
    <w:rsid w:val="00FD7C1A"/>
    <w:rsid w:val="00FD7DA7"/>
    <w:rsid w:val="00FE133F"/>
    <w:rsid w:val="00FE17DD"/>
    <w:rsid w:val="00FE26BF"/>
    <w:rsid w:val="00FE31EA"/>
    <w:rsid w:val="00FE38F7"/>
    <w:rsid w:val="00FE3916"/>
    <w:rsid w:val="00FE410A"/>
    <w:rsid w:val="00FE57E4"/>
    <w:rsid w:val="00FF2AB6"/>
    <w:rsid w:val="00FF415D"/>
    <w:rsid w:val="00FF4237"/>
    <w:rsid w:val="00FF6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258"/>
  </w:style>
  <w:style w:type="paragraph" w:styleId="1">
    <w:name w:val="heading 1"/>
    <w:basedOn w:val="a0"/>
    <w:next w:val="a0"/>
    <w:link w:val="10"/>
    <w:uiPriority w:val="9"/>
    <w:qFormat/>
    <w:rsid w:val="00B27801"/>
    <w:pPr>
      <w:keepNext/>
      <w:keepLines/>
      <w:numPr>
        <w:numId w:val="14"/>
      </w:numPr>
      <w:spacing w:before="480" w:after="0"/>
      <w:ind w:left="1080"/>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B27801"/>
    <w:pPr>
      <w:tabs>
        <w:tab w:val="left" w:pos="0"/>
        <w:tab w:val="left" w:pos="993"/>
      </w:tabs>
      <w:spacing w:after="0" w:line="240" w:lineRule="auto"/>
      <w:ind w:firstLine="567"/>
      <w:jc w:val="both"/>
      <w:outlineLvl w:val="1"/>
    </w:pPr>
    <w:rPr>
      <w:rFonts w:ascii="Times New Roman" w:eastAsia="Times New Roman" w:hAnsi="Times New Roman" w:cs="Times New Roman"/>
      <w:b/>
      <w:sz w:val="24"/>
      <w:szCs w:val="24"/>
    </w:rPr>
  </w:style>
  <w:style w:type="paragraph" w:styleId="3">
    <w:name w:val="heading 3"/>
    <w:basedOn w:val="a0"/>
    <w:next w:val="a0"/>
    <w:link w:val="30"/>
    <w:uiPriority w:val="9"/>
    <w:semiHidden/>
    <w:unhideWhenUsed/>
    <w:qFormat/>
    <w:rsid w:val="00E44A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7801"/>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B27801"/>
    <w:rPr>
      <w:rFonts w:ascii="Times New Roman" w:eastAsia="Times New Roman" w:hAnsi="Times New Roman" w:cs="Times New Roman"/>
      <w:b/>
      <w:sz w:val="24"/>
      <w:szCs w:val="24"/>
      <w:lang w:eastAsia="ru-RU"/>
    </w:rPr>
  </w:style>
  <w:style w:type="character" w:customStyle="1" w:styleId="30">
    <w:name w:val="Заголовок 3 Знак"/>
    <w:basedOn w:val="a1"/>
    <w:link w:val="3"/>
    <w:uiPriority w:val="9"/>
    <w:semiHidden/>
    <w:rsid w:val="00E44A3D"/>
    <w:rPr>
      <w:rFonts w:asciiTheme="majorHAnsi" w:eastAsiaTheme="majorEastAsia" w:hAnsiTheme="majorHAnsi" w:cstheme="majorBidi"/>
      <w:color w:val="243F60" w:themeColor="accent1" w:themeShade="7F"/>
      <w:sz w:val="24"/>
      <w:szCs w:val="24"/>
    </w:rPr>
  </w:style>
  <w:style w:type="paragraph" w:styleId="a4">
    <w:name w:val="List Paragraph"/>
    <w:basedOn w:val="a0"/>
    <w:link w:val="a5"/>
    <w:uiPriority w:val="34"/>
    <w:qFormat/>
    <w:rsid w:val="00272452"/>
    <w:pPr>
      <w:ind w:left="720"/>
      <w:contextualSpacing/>
    </w:pPr>
  </w:style>
  <w:style w:type="character" w:customStyle="1" w:styleId="a5">
    <w:name w:val="Абзац списка Знак"/>
    <w:link w:val="a4"/>
    <w:locked/>
    <w:rsid w:val="00A36061"/>
  </w:style>
  <w:style w:type="character" w:styleId="a6">
    <w:name w:val="Hyperlink"/>
    <w:uiPriority w:val="99"/>
    <w:rsid w:val="00133035"/>
    <w:rPr>
      <w:color w:val="0000FF"/>
      <w:u w:val="single"/>
    </w:rPr>
  </w:style>
  <w:style w:type="paragraph" w:customStyle="1" w:styleId="11">
    <w:name w:val="Без интервала1"/>
    <w:link w:val="NoSpacingChar"/>
    <w:rsid w:val="00133035"/>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1"/>
    <w:locked/>
    <w:rsid w:val="00133035"/>
    <w:rPr>
      <w:rFonts w:ascii="Britannic Bold" w:eastAsia="Times New Roman" w:hAnsi="Britannic Bold" w:cs="Times New Roman"/>
      <w:sz w:val="24"/>
      <w:szCs w:val="24"/>
    </w:rPr>
  </w:style>
  <w:style w:type="character" w:customStyle="1" w:styleId="diffins">
    <w:name w:val="diff_ins"/>
    <w:rsid w:val="00133035"/>
    <w:rPr>
      <w:rFonts w:cs="Times New Roman"/>
    </w:rPr>
  </w:style>
  <w:style w:type="paragraph" w:customStyle="1" w:styleId="Standard">
    <w:name w:val="Standard"/>
    <w:rsid w:val="00430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7">
    <w:name w:val="header"/>
    <w:basedOn w:val="a0"/>
    <w:link w:val="a8"/>
    <w:uiPriority w:val="99"/>
    <w:unhideWhenUsed/>
    <w:rsid w:val="000407F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407FF"/>
  </w:style>
  <w:style w:type="paragraph" w:styleId="a9">
    <w:name w:val="footer"/>
    <w:basedOn w:val="a0"/>
    <w:link w:val="aa"/>
    <w:uiPriority w:val="99"/>
    <w:unhideWhenUsed/>
    <w:rsid w:val="000407F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407FF"/>
  </w:style>
  <w:style w:type="paragraph" w:customStyle="1" w:styleId="12">
    <w:name w:val="Абзац списка1"/>
    <w:basedOn w:val="a0"/>
    <w:rsid w:val="00111685"/>
    <w:pPr>
      <w:ind w:left="720"/>
      <w:contextualSpacing/>
    </w:pPr>
    <w:rPr>
      <w:rFonts w:ascii="Britannic Bold" w:eastAsia="Times New Roman" w:hAnsi="Britannic Bold" w:cs="Times New Roman"/>
      <w:sz w:val="24"/>
      <w:szCs w:val="24"/>
    </w:rPr>
  </w:style>
  <w:style w:type="paragraph" w:customStyle="1" w:styleId="ConsPlusNormal">
    <w:name w:val="ConsPlusNormal"/>
    <w:rsid w:val="00F670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0"/>
    <w:link w:val="ac"/>
    <w:rsid w:val="00A36061"/>
    <w:pPr>
      <w:spacing w:after="0" w:line="240" w:lineRule="auto"/>
      <w:jc w:val="both"/>
    </w:pPr>
    <w:rPr>
      <w:rFonts w:ascii="Times New Roman" w:eastAsia="Times New Roman" w:hAnsi="Times New Roman" w:cs="Times New Roman"/>
      <w:sz w:val="26"/>
      <w:szCs w:val="24"/>
    </w:rPr>
  </w:style>
  <w:style w:type="character" w:customStyle="1" w:styleId="ac">
    <w:name w:val="Основной текст Знак"/>
    <w:basedOn w:val="a1"/>
    <w:link w:val="ab"/>
    <w:rsid w:val="00A36061"/>
    <w:rPr>
      <w:rFonts w:ascii="Times New Roman" w:eastAsia="Times New Roman" w:hAnsi="Times New Roman" w:cs="Times New Roman"/>
      <w:sz w:val="26"/>
      <w:szCs w:val="24"/>
    </w:rPr>
  </w:style>
  <w:style w:type="character" w:customStyle="1" w:styleId="Absatz-Standardschriftart">
    <w:name w:val="Absatz-Standardschriftart"/>
    <w:rsid w:val="00A36061"/>
  </w:style>
  <w:style w:type="character" w:customStyle="1" w:styleId="WW-Absatz-Standardschriftart">
    <w:name w:val="WW-Absatz-Standardschriftart"/>
    <w:rsid w:val="00A36061"/>
  </w:style>
  <w:style w:type="paragraph" w:styleId="ad">
    <w:name w:val="footnote text"/>
    <w:basedOn w:val="a0"/>
    <w:link w:val="ae"/>
    <w:rsid w:val="00A3606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1"/>
    <w:link w:val="ad"/>
    <w:rsid w:val="00A36061"/>
    <w:rPr>
      <w:rFonts w:ascii="Times New Roman" w:eastAsia="Times New Roman" w:hAnsi="Times New Roman" w:cs="Times New Roman"/>
      <w:sz w:val="20"/>
      <w:szCs w:val="20"/>
      <w:lang w:eastAsia="ru-RU"/>
    </w:rPr>
  </w:style>
  <w:style w:type="paragraph" w:customStyle="1" w:styleId="21">
    <w:name w:val="Абзац списка2"/>
    <w:basedOn w:val="a0"/>
    <w:rsid w:val="00A36061"/>
    <w:pPr>
      <w:ind w:left="720"/>
      <w:contextualSpacing/>
    </w:pPr>
    <w:rPr>
      <w:rFonts w:ascii="Britannic Bold" w:eastAsia="Times New Roman" w:hAnsi="Britannic Bold" w:cs="Times New Roman"/>
      <w:sz w:val="24"/>
      <w:szCs w:val="24"/>
    </w:rPr>
  </w:style>
  <w:style w:type="paragraph" w:customStyle="1" w:styleId="13">
    <w:name w:val="Стиль1"/>
    <w:basedOn w:val="a0"/>
    <w:link w:val="14"/>
    <w:qFormat/>
    <w:rsid w:val="00E5254F"/>
    <w:pPr>
      <w:spacing w:after="0" w:line="240" w:lineRule="auto"/>
      <w:ind w:firstLine="709"/>
      <w:jc w:val="both"/>
    </w:pPr>
    <w:rPr>
      <w:rFonts w:ascii="Times New Roman" w:hAnsi="Times New Roman" w:cs="Times New Roman"/>
      <w:sz w:val="24"/>
      <w:szCs w:val="24"/>
      <w:lang w:eastAsia="ja-JP"/>
    </w:rPr>
  </w:style>
  <w:style w:type="character" w:customStyle="1" w:styleId="14">
    <w:name w:val="Стиль1 Знак"/>
    <w:basedOn w:val="a1"/>
    <w:link w:val="13"/>
    <w:rsid w:val="00E5254F"/>
    <w:rPr>
      <w:rFonts w:ascii="Times New Roman" w:hAnsi="Times New Roman" w:cs="Times New Roman"/>
      <w:sz w:val="24"/>
      <w:szCs w:val="24"/>
      <w:lang w:eastAsia="ja-JP"/>
    </w:rPr>
  </w:style>
  <w:style w:type="paragraph" w:styleId="22">
    <w:name w:val="Body Text 2"/>
    <w:basedOn w:val="a0"/>
    <w:link w:val="23"/>
    <w:uiPriority w:val="99"/>
    <w:unhideWhenUsed/>
    <w:rsid w:val="00F12A8F"/>
    <w:pPr>
      <w:spacing w:after="120" w:line="480" w:lineRule="auto"/>
    </w:pPr>
  </w:style>
  <w:style w:type="character" w:customStyle="1" w:styleId="23">
    <w:name w:val="Основной текст 2 Знак"/>
    <w:basedOn w:val="a1"/>
    <w:link w:val="22"/>
    <w:uiPriority w:val="99"/>
    <w:rsid w:val="00F12A8F"/>
  </w:style>
  <w:style w:type="paragraph" w:styleId="af">
    <w:name w:val="Balloon Text"/>
    <w:basedOn w:val="a0"/>
    <w:link w:val="af0"/>
    <w:uiPriority w:val="99"/>
    <w:semiHidden/>
    <w:unhideWhenUsed/>
    <w:rsid w:val="007252B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1">
    <w:name w:val="TOC Heading"/>
    <w:basedOn w:val="1"/>
    <w:next w:val="a0"/>
    <w:uiPriority w:val="39"/>
    <w:semiHidden/>
    <w:unhideWhenUsed/>
    <w:qFormat/>
    <w:rsid w:val="00E42270"/>
    <w:pPr>
      <w:numPr>
        <w:numId w:val="0"/>
      </w:numPr>
      <w:outlineLvl w:val="9"/>
    </w:pPr>
    <w:rPr>
      <w:color w:val="365F91" w:themeColor="accent1" w:themeShade="BF"/>
    </w:rPr>
  </w:style>
  <w:style w:type="paragraph" w:styleId="17">
    <w:name w:val="toc 1"/>
    <w:basedOn w:val="a0"/>
    <w:next w:val="a0"/>
    <w:autoRedefine/>
    <w:uiPriority w:val="39"/>
    <w:unhideWhenUsed/>
    <w:rsid w:val="00E42270"/>
    <w:pPr>
      <w:spacing w:after="100"/>
    </w:pPr>
  </w:style>
  <w:style w:type="paragraph" w:styleId="24">
    <w:name w:val="toc 2"/>
    <w:basedOn w:val="a0"/>
    <w:next w:val="a0"/>
    <w:autoRedefine/>
    <w:uiPriority w:val="39"/>
    <w:unhideWhenUsed/>
    <w:rsid w:val="00E42270"/>
    <w:pPr>
      <w:spacing w:after="100"/>
      <w:ind w:left="220"/>
    </w:pPr>
  </w:style>
  <w:style w:type="paragraph" w:styleId="af2">
    <w:name w:val="No Spacing"/>
    <w:uiPriority w:val="1"/>
    <w:qFormat/>
    <w:rsid w:val="00B20025"/>
    <w:pPr>
      <w:spacing w:after="0" w:line="240" w:lineRule="auto"/>
    </w:pPr>
    <w:rPr>
      <w:rFonts w:ascii="Calibri" w:eastAsia="Calibri" w:hAnsi="Calibri" w:cs="Times New Roman"/>
    </w:rPr>
  </w:style>
  <w:style w:type="paragraph" w:customStyle="1" w:styleId="ConsPlusNonformat">
    <w:name w:val="ConsPlusNonformat"/>
    <w:rsid w:val="00777CA0"/>
    <w:pPr>
      <w:widowControl w:val="0"/>
      <w:autoSpaceDE w:val="0"/>
      <w:autoSpaceDN w:val="0"/>
      <w:adjustRightInd w:val="0"/>
      <w:spacing w:after="0" w:line="240" w:lineRule="auto"/>
    </w:pPr>
    <w:rPr>
      <w:rFonts w:ascii="Courier New" w:hAnsi="Courier New" w:cs="Courier New"/>
      <w:sz w:val="20"/>
      <w:szCs w:val="20"/>
    </w:rPr>
  </w:style>
  <w:style w:type="paragraph" w:styleId="af3">
    <w:name w:val="Normal (Web)"/>
    <w:basedOn w:val="a0"/>
    <w:uiPriority w:val="99"/>
    <w:rsid w:val="00E44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44A3D"/>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styleId="31">
    <w:name w:val="Body Text 3"/>
    <w:basedOn w:val="a0"/>
    <w:link w:val="32"/>
    <w:rsid w:val="00E44A3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E44A3D"/>
    <w:rPr>
      <w:rFonts w:ascii="Times New Roman" w:eastAsia="Times New Roman" w:hAnsi="Times New Roman" w:cs="Times New Roman"/>
      <w:sz w:val="16"/>
      <w:szCs w:val="16"/>
      <w:lang w:eastAsia="ru-RU"/>
    </w:rPr>
  </w:style>
  <w:style w:type="paragraph" w:customStyle="1" w:styleId="210">
    <w:name w:val="Основной текст 21"/>
    <w:basedOn w:val="a0"/>
    <w:rsid w:val="00E44A3D"/>
    <w:pPr>
      <w:spacing w:after="0" w:line="240" w:lineRule="auto"/>
      <w:jc w:val="both"/>
    </w:pPr>
    <w:rPr>
      <w:rFonts w:ascii="Times New Roman" w:eastAsia="Times New Roman" w:hAnsi="Times New Roman" w:cs="Times New Roman"/>
      <w:sz w:val="24"/>
      <w:szCs w:val="20"/>
      <w:lang w:eastAsia="ar-SA"/>
    </w:rPr>
  </w:style>
  <w:style w:type="paragraph" w:customStyle="1" w:styleId="af4">
    <w:name w:val="Содержимое таблицы"/>
    <w:basedOn w:val="a0"/>
    <w:rsid w:val="00E44A3D"/>
    <w:pPr>
      <w:suppressLineNumbers/>
      <w:spacing w:after="0" w:line="240" w:lineRule="auto"/>
    </w:pPr>
    <w:rPr>
      <w:rFonts w:ascii="Times New Roman" w:eastAsia="Times New Roman" w:hAnsi="Times New Roman" w:cs="Times New Roman"/>
      <w:sz w:val="20"/>
      <w:szCs w:val="20"/>
      <w:lang w:eastAsia="ar-SA"/>
    </w:rPr>
  </w:style>
  <w:style w:type="paragraph" w:customStyle="1" w:styleId="25">
    <w:name w:val="Указатель2"/>
    <w:basedOn w:val="a0"/>
    <w:rsid w:val="00E44A3D"/>
    <w:pPr>
      <w:suppressLineNumbers/>
      <w:spacing w:after="0" w:line="240" w:lineRule="auto"/>
    </w:pPr>
    <w:rPr>
      <w:rFonts w:ascii="Times New Roman" w:eastAsia="Times New Roman" w:hAnsi="Times New Roman" w:cs="Tahoma"/>
      <w:sz w:val="20"/>
      <w:szCs w:val="20"/>
      <w:lang w:eastAsia="ar-SA"/>
    </w:rPr>
  </w:style>
  <w:style w:type="paragraph" w:customStyle="1" w:styleId="18">
    <w:name w:val="Обычный1"/>
    <w:rsid w:val="00F267B2"/>
    <w:pPr>
      <w:spacing w:after="0" w:line="240" w:lineRule="auto"/>
    </w:pPr>
    <w:rPr>
      <w:rFonts w:ascii="Times New Roman" w:eastAsia="Times New Roman" w:hAnsi="Times New Roman" w:cs="Times New Roman"/>
      <w:color w:val="000000"/>
      <w:sz w:val="24"/>
      <w:szCs w:val="24"/>
      <w:lang w:val="en-US"/>
    </w:rPr>
  </w:style>
  <w:style w:type="paragraph" w:styleId="a">
    <w:name w:val="List"/>
    <w:aliases w:val="List Char"/>
    <w:basedOn w:val="a0"/>
    <w:next w:val="ab"/>
    <w:rsid w:val="00F267B2"/>
    <w:pPr>
      <w:numPr>
        <w:numId w:val="8"/>
      </w:numPr>
      <w:spacing w:after="240" w:line="240" w:lineRule="auto"/>
      <w:jc w:val="both"/>
    </w:pPr>
    <w:rPr>
      <w:rFonts w:ascii="Times New Roman" w:eastAsia="Times New Roman" w:hAnsi="Times New Roman" w:cs="Times New Roman"/>
      <w:lang w:val="fr-FR"/>
    </w:rPr>
  </w:style>
  <w:style w:type="paragraph" w:styleId="af5">
    <w:name w:val="Subtitle"/>
    <w:basedOn w:val="a0"/>
    <w:next w:val="a0"/>
    <w:link w:val="af6"/>
    <w:qFormat/>
    <w:rsid w:val="00F267B2"/>
    <w:pPr>
      <w:numPr>
        <w:ilvl w:val="1"/>
      </w:numPr>
      <w:spacing w:after="240" w:line="240" w:lineRule="auto"/>
      <w:jc w:val="center"/>
    </w:pPr>
    <w:rPr>
      <w:rFonts w:ascii="Times New Roman Gras" w:eastAsia="Times New Roman" w:hAnsi="Times New Roman Gras" w:cs="Times New Roman"/>
      <w:b/>
      <w:caps/>
      <w:spacing w:val="15"/>
      <w:sz w:val="24"/>
      <w:szCs w:val="20"/>
      <w:lang w:val="fr-FR"/>
    </w:rPr>
  </w:style>
  <w:style w:type="character" w:customStyle="1" w:styleId="af6">
    <w:name w:val="Подзаголовок Знак"/>
    <w:basedOn w:val="a1"/>
    <w:link w:val="af5"/>
    <w:rsid w:val="00F267B2"/>
    <w:rPr>
      <w:rFonts w:ascii="Times New Roman Gras" w:eastAsia="Times New Roman" w:hAnsi="Times New Roman Gras" w:cs="Times New Roman"/>
      <w:b/>
      <w:caps/>
      <w:spacing w:val="15"/>
      <w:sz w:val="24"/>
      <w:szCs w:val="20"/>
      <w:lang w:val="fr-FR"/>
    </w:rPr>
  </w:style>
  <w:style w:type="paragraph" w:styleId="4">
    <w:name w:val="List Continue 4"/>
    <w:basedOn w:val="a0"/>
    <w:next w:val="a0"/>
    <w:rsid w:val="00F267B2"/>
    <w:pPr>
      <w:numPr>
        <w:numId w:val="18"/>
      </w:numPr>
      <w:spacing w:after="240" w:line="240" w:lineRule="auto"/>
      <w:jc w:val="both"/>
    </w:pPr>
    <w:rPr>
      <w:rFonts w:ascii="Times New Roman" w:eastAsia="Times New Roman" w:hAnsi="Times New Roman" w:cs="Times New Roman"/>
      <w:lang w:val="fr-FR"/>
    </w:rPr>
  </w:style>
  <w:style w:type="paragraph" w:styleId="5">
    <w:name w:val="List Continue 5"/>
    <w:basedOn w:val="a0"/>
    <w:next w:val="a0"/>
    <w:rsid w:val="00F267B2"/>
    <w:pPr>
      <w:spacing w:after="240" w:line="240" w:lineRule="auto"/>
      <w:jc w:val="both"/>
    </w:pPr>
    <w:rPr>
      <w:rFonts w:ascii="Times New Roman" w:eastAsia="Times New Roman" w:hAnsi="Times New Roman" w:cs="Times New Roman"/>
      <w:lang w:val="fr-FR"/>
    </w:rPr>
  </w:style>
  <w:style w:type="paragraph" w:customStyle="1" w:styleId="af7">
    <w:name w:val="Îáû÷íûé"/>
    <w:rsid w:val="00F8418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27801"/>
    <w:pPr>
      <w:keepNext/>
      <w:keepLines/>
      <w:numPr>
        <w:numId w:val="14"/>
      </w:numPr>
      <w:spacing w:before="480" w:after="0"/>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B27801"/>
    <w:pPr>
      <w:tabs>
        <w:tab w:val="left" w:pos="0"/>
        <w:tab w:val="left" w:pos="993"/>
      </w:tabs>
      <w:spacing w:after="0" w:line="240" w:lineRule="auto"/>
      <w:ind w:firstLine="567"/>
      <w:jc w:val="both"/>
      <w:outlineLvl w:val="1"/>
    </w:pPr>
    <w:rPr>
      <w:rFonts w:ascii="Times New Roman" w:eastAsia="Times New Roman" w:hAnsi="Times New Roman" w:cs="Times New Roman"/>
      <w:b/>
      <w:sz w:val="24"/>
      <w:szCs w:val="24"/>
    </w:rPr>
  </w:style>
  <w:style w:type="paragraph" w:styleId="3">
    <w:name w:val="heading 3"/>
    <w:basedOn w:val="a0"/>
    <w:next w:val="a0"/>
    <w:link w:val="30"/>
    <w:uiPriority w:val="9"/>
    <w:semiHidden/>
    <w:unhideWhenUsed/>
    <w:qFormat/>
    <w:rsid w:val="00E44A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7801"/>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B27801"/>
    <w:rPr>
      <w:rFonts w:ascii="Times New Roman" w:eastAsia="Times New Roman" w:hAnsi="Times New Roman" w:cs="Times New Roman"/>
      <w:b/>
      <w:sz w:val="24"/>
      <w:szCs w:val="24"/>
      <w:lang w:eastAsia="ru-RU"/>
    </w:rPr>
  </w:style>
  <w:style w:type="character" w:customStyle="1" w:styleId="30">
    <w:name w:val="Заголовок 3 Знак"/>
    <w:basedOn w:val="a1"/>
    <w:link w:val="3"/>
    <w:uiPriority w:val="9"/>
    <w:semiHidden/>
    <w:rsid w:val="00E44A3D"/>
    <w:rPr>
      <w:rFonts w:asciiTheme="majorHAnsi" w:eastAsiaTheme="majorEastAsia" w:hAnsiTheme="majorHAnsi" w:cstheme="majorBidi"/>
      <w:color w:val="243F60" w:themeColor="accent1" w:themeShade="7F"/>
      <w:sz w:val="24"/>
      <w:szCs w:val="24"/>
    </w:rPr>
  </w:style>
  <w:style w:type="paragraph" w:styleId="a4">
    <w:name w:val="List Paragraph"/>
    <w:basedOn w:val="a0"/>
    <w:link w:val="a5"/>
    <w:uiPriority w:val="34"/>
    <w:qFormat/>
    <w:rsid w:val="00272452"/>
    <w:pPr>
      <w:ind w:left="720"/>
      <w:contextualSpacing/>
    </w:pPr>
  </w:style>
  <w:style w:type="character" w:customStyle="1" w:styleId="a5">
    <w:name w:val="Абзац списка Знак"/>
    <w:link w:val="a4"/>
    <w:locked/>
    <w:rsid w:val="00A36061"/>
  </w:style>
  <w:style w:type="character" w:styleId="a6">
    <w:name w:val="Hyperlink"/>
    <w:uiPriority w:val="99"/>
    <w:rsid w:val="00133035"/>
    <w:rPr>
      <w:color w:val="0000FF"/>
      <w:u w:val="single"/>
    </w:rPr>
  </w:style>
  <w:style w:type="paragraph" w:customStyle="1" w:styleId="11">
    <w:name w:val="Без интервала1"/>
    <w:link w:val="NoSpacingChar"/>
    <w:rsid w:val="00133035"/>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1"/>
    <w:locked/>
    <w:rsid w:val="00133035"/>
    <w:rPr>
      <w:rFonts w:ascii="Britannic Bold" w:eastAsia="Times New Roman" w:hAnsi="Britannic Bold" w:cs="Times New Roman"/>
      <w:sz w:val="24"/>
      <w:szCs w:val="24"/>
    </w:rPr>
  </w:style>
  <w:style w:type="character" w:customStyle="1" w:styleId="diffins">
    <w:name w:val="diff_ins"/>
    <w:rsid w:val="00133035"/>
    <w:rPr>
      <w:rFonts w:cs="Times New Roman"/>
    </w:rPr>
  </w:style>
  <w:style w:type="paragraph" w:customStyle="1" w:styleId="Standard">
    <w:name w:val="Standard"/>
    <w:rsid w:val="004303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7">
    <w:name w:val="header"/>
    <w:basedOn w:val="a0"/>
    <w:link w:val="a8"/>
    <w:uiPriority w:val="99"/>
    <w:unhideWhenUsed/>
    <w:rsid w:val="000407FF"/>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407FF"/>
  </w:style>
  <w:style w:type="paragraph" w:styleId="a9">
    <w:name w:val="footer"/>
    <w:basedOn w:val="a0"/>
    <w:link w:val="aa"/>
    <w:uiPriority w:val="99"/>
    <w:unhideWhenUsed/>
    <w:rsid w:val="000407FF"/>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407FF"/>
  </w:style>
  <w:style w:type="paragraph" w:customStyle="1" w:styleId="12">
    <w:name w:val="Абзац списка1"/>
    <w:basedOn w:val="a0"/>
    <w:rsid w:val="00111685"/>
    <w:pPr>
      <w:ind w:left="720"/>
      <w:contextualSpacing/>
    </w:pPr>
    <w:rPr>
      <w:rFonts w:ascii="Britannic Bold" w:eastAsia="Times New Roman" w:hAnsi="Britannic Bold" w:cs="Times New Roman"/>
      <w:sz w:val="24"/>
      <w:szCs w:val="24"/>
    </w:rPr>
  </w:style>
  <w:style w:type="paragraph" w:customStyle="1" w:styleId="ConsPlusNormal">
    <w:name w:val="ConsPlusNormal"/>
    <w:rsid w:val="00F670F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0"/>
    <w:link w:val="ac"/>
    <w:rsid w:val="00A36061"/>
    <w:pPr>
      <w:spacing w:after="0" w:line="240" w:lineRule="auto"/>
      <w:jc w:val="both"/>
    </w:pPr>
    <w:rPr>
      <w:rFonts w:ascii="Times New Roman" w:eastAsia="Times New Roman" w:hAnsi="Times New Roman" w:cs="Times New Roman"/>
      <w:sz w:val="26"/>
      <w:szCs w:val="24"/>
    </w:rPr>
  </w:style>
  <w:style w:type="character" w:customStyle="1" w:styleId="ac">
    <w:name w:val="Основной текст Знак"/>
    <w:basedOn w:val="a1"/>
    <w:link w:val="ab"/>
    <w:rsid w:val="00A36061"/>
    <w:rPr>
      <w:rFonts w:ascii="Times New Roman" w:eastAsia="Times New Roman" w:hAnsi="Times New Roman" w:cs="Times New Roman"/>
      <w:sz w:val="26"/>
      <w:szCs w:val="24"/>
    </w:rPr>
  </w:style>
  <w:style w:type="character" w:customStyle="1" w:styleId="Absatz-Standardschriftart">
    <w:name w:val="Absatz-Standardschriftart"/>
    <w:rsid w:val="00A36061"/>
  </w:style>
  <w:style w:type="character" w:customStyle="1" w:styleId="WW-Absatz-Standardschriftart">
    <w:name w:val="WW-Absatz-Standardschriftart"/>
    <w:rsid w:val="00A36061"/>
  </w:style>
  <w:style w:type="paragraph" w:styleId="ad">
    <w:name w:val="footnote text"/>
    <w:basedOn w:val="a0"/>
    <w:link w:val="ae"/>
    <w:rsid w:val="00A3606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1"/>
    <w:link w:val="ad"/>
    <w:rsid w:val="00A36061"/>
    <w:rPr>
      <w:rFonts w:ascii="Times New Roman" w:eastAsia="Times New Roman" w:hAnsi="Times New Roman" w:cs="Times New Roman"/>
      <w:sz w:val="20"/>
      <w:szCs w:val="20"/>
      <w:lang w:eastAsia="ru-RU"/>
    </w:rPr>
  </w:style>
  <w:style w:type="paragraph" w:customStyle="1" w:styleId="21">
    <w:name w:val="Абзац списка2"/>
    <w:basedOn w:val="a0"/>
    <w:rsid w:val="00A36061"/>
    <w:pPr>
      <w:ind w:left="720"/>
      <w:contextualSpacing/>
    </w:pPr>
    <w:rPr>
      <w:rFonts w:ascii="Britannic Bold" w:eastAsia="Times New Roman" w:hAnsi="Britannic Bold" w:cs="Times New Roman"/>
      <w:sz w:val="24"/>
      <w:szCs w:val="24"/>
    </w:rPr>
  </w:style>
  <w:style w:type="paragraph" w:customStyle="1" w:styleId="13">
    <w:name w:val="Стиль1"/>
    <w:basedOn w:val="a0"/>
    <w:link w:val="14"/>
    <w:qFormat/>
    <w:rsid w:val="00E5254F"/>
    <w:pPr>
      <w:spacing w:after="0" w:line="240" w:lineRule="auto"/>
      <w:ind w:firstLine="709"/>
      <w:jc w:val="both"/>
    </w:pPr>
    <w:rPr>
      <w:rFonts w:ascii="Times New Roman" w:hAnsi="Times New Roman" w:cs="Times New Roman"/>
      <w:sz w:val="24"/>
      <w:szCs w:val="24"/>
      <w:lang w:eastAsia="ja-JP"/>
    </w:rPr>
  </w:style>
  <w:style w:type="character" w:customStyle="1" w:styleId="14">
    <w:name w:val="Стиль1 Знак"/>
    <w:basedOn w:val="a1"/>
    <w:link w:val="13"/>
    <w:rsid w:val="00E5254F"/>
    <w:rPr>
      <w:rFonts w:ascii="Times New Roman" w:hAnsi="Times New Roman" w:cs="Times New Roman"/>
      <w:sz w:val="24"/>
      <w:szCs w:val="24"/>
      <w:lang w:eastAsia="ja-JP"/>
    </w:rPr>
  </w:style>
  <w:style w:type="paragraph" w:styleId="22">
    <w:name w:val="Body Text 2"/>
    <w:basedOn w:val="a0"/>
    <w:link w:val="23"/>
    <w:uiPriority w:val="99"/>
    <w:unhideWhenUsed/>
    <w:rsid w:val="00F12A8F"/>
    <w:pPr>
      <w:spacing w:after="120" w:line="480" w:lineRule="auto"/>
    </w:pPr>
  </w:style>
  <w:style w:type="character" w:customStyle="1" w:styleId="23">
    <w:name w:val="Основной текст 2 Знак"/>
    <w:basedOn w:val="a1"/>
    <w:link w:val="22"/>
    <w:uiPriority w:val="99"/>
    <w:rsid w:val="00F12A8F"/>
  </w:style>
  <w:style w:type="paragraph" w:styleId="af">
    <w:name w:val="Balloon Text"/>
    <w:basedOn w:val="a0"/>
    <w:link w:val="af0"/>
    <w:uiPriority w:val="99"/>
    <w:semiHidden/>
    <w:unhideWhenUsed/>
    <w:rsid w:val="007252B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1">
    <w:name w:val="TOC Heading"/>
    <w:basedOn w:val="1"/>
    <w:next w:val="a0"/>
    <w:uiPriority w:val="39"/>
    <w:semiHidden/>
    <w:unhideWhenUsed/>
    <w:qFormat/>
    <w:rsid w:val="00E42270"/>
    <w:pPr>
      <w:numPr>
        <w:numId w:val="0"/>
      </w:numPr>
      <w:outlineLvl w:val="9"/>
    </w:pPr>
    <w:rPr>
      <w:color w:val="365F91" w:themeColor="accent1" w:themeShade="BF"/>
    </w:rPr>
  </w:style>
  <w:style w:type="paragraph" w:styleId="17">
    <w:name w:val="toc 1"/>
    <w:basedOn w:val="a0"/>
    <w:next w:val="a0"/>
    <w:autoRedefine/>
    <w:uiPriority w:val="39"/>
    <w:unhideWhenUsed/>
    <w:rsid w:val="00E42270"/>
    <w:pPr>
      <w:spacing w:after="100"/>
    </w:pPr>
  </w:style>
  <w:style w:type="paragraph" w:styleId="24">
    <w:name w:val="toc 2"/>
    <w:basedOn w:val="a0"/>
    <w:next w:val="a0"/>
    <w:autoRedefine/>
    <w:uiPriority w:val="39"/>
    <w:unhideWhenUsed/>
    <w:rsid w:val="00E42270"/>
    <w:pPr>
      <w:spacing w:after="100"/>
      <w:ind w:left="220"/>
    </w:pPr>
  </w:style>
  <w:style w:type="paragraph" w:styleId="af2">
    <w:name w:val="No Spacing"/>
    <w:uiPriority w:val="1"/>
    <w:qFormat/>
    <w:rsid w:val="00B20025"/>
    <w:pPr>
      <w:spacing w:after="0" w:line="240" w:lineRule="auto"/>
    </w:pPr>
    <w:rPr>
      <w:rFonts w:ascii="Calibri" w:eastAsia="Calibri" w:hAnsi="Calibri" w:cs="Times New Roman"/>
    </w:rPr>
  </w:style>
  <w:style w:type="paragraph" w:customStyle="1" w:styleId="ConsPlusNonformat">
    <w:name w:val="ConsPlusNonformat"/>
    <w:rsid w:val="00777CA0"/>
    <w:pPr>
      <w:widowControl w:val="0"/>
      <w:autoSpaceDE w:val="0"/>
      <w:autoSpaceDN w:val="0"/>
      <w:adjustRightInd w:val="0"/>
      <w:spacing w:after="0" w:line="240" w:lineRule="auto"/>
    </w:pPr>
    <w:rPr>
      <w:rFonts w:ascii="Courier New" w:hAnsi="Courier New" w:cs="Courier New"/>
      <w:sz w:val="20"/>
      <w:szCs w:val="20"/>
    </w:rPr>
  </w:style>
  <w:style w:type="paragraph" w:styleId="af3">
    <w:name w:val="Normal (Web)"/>
    <w:basedOn w:val="a0"/>
    <w:uiPriority w:val="99"/>
    <w:rsid w:val="00E44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44A3D"/>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styleId="31">
    <w:name w:val="Body Text 3"/>
    <w:basedOn w:val="a0"/>
    <w:link w:val="32"/>
    <w:rsid w:val="00E44A3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E44A3D"/>
    <w:rPr>
      <w:rFonts w:ascii="Times New Roman" w:eastAsia="Times New Roman" w:hAnsi="Times New Roman" w:cs="Times New Roman"/>
      <w:sz w:val="16"/>
      <w:szCs w:val="16"/>
      <w:lang w:eastAsia="ru-RU"/>
    </w:rPr>
  </w:style>
  <w:style w:type="paragraph" w:customStyle="1" w:styleId="210">
    <w:name w:val="Основной текст 21"/>
    <w:basedOn w:val="a0"/>
    <w:rsid w:val="00E44A3D"/>
    <w:pPr>
      <w:spacing w:after="0" w:line="240" w:lineRule="auto"/>
      <w:jc w:val="both"/>
    </w:pPr>
    <w:rPr>
      <w:rFonts w:ascii="Times New Roman" w:eastAsia="Times New Roman" w:hAnsi="Times New Roman" w:cs="Times New Roman"/>
      <w:sz w:val="24"/>
      <w:szCs w:val="20"/>
      <w:lang w:eastAsia="ar-SA"/>
    </w:rPr>
  </w:style>
  <w:style w:type="paragraph" w:customStyle="1" w:styleId="af4">
    <w:name w:val="Содержимое таблицы"/>
    <w:basedOn w:val="a0"/>
    <w:rsid w:val="00E44A3D"/>
    <w:pPr>
      <w:suppressLineNumbers/>
      <w:spacing w:after="0" w:line="240" w:lineRule="auto"/>
    </w:pPr>
    <w:rPr>
      <w:rFonts w:ascii="Times New Roman" w:eastAsia="Times New Roman" w:hAnsi="Times New Roman" w:cs="Times New Roman"/>
      <w:sz w:val="20"/>
      <w:szCs w:val="20"/>
      <w:lang w:eastAsia="ar-SA"/>
    </w:rPr>
  </w:style>
  <w:style w:type="paragraph" w:customStyle="1" w:styleId="25">
    <w:name w:val="Указатель2"/>
    <w:basedOn w:val="a0"/>
    <w:rsid w:val="00E44A3D"/>
    <w:pPr>
      <w:suppressLineNumbers/>
      <w:spacing w:after="0" w:line="240" w:lineRule="auto"/>
    </w:pPr>
    <w:rPr>
      <w:rFonts w:ascii="Times New Roman" w:eastAsia="Times New Roman" w:hAnsi="Times New Roman" w:cs="Tahoma"/>
      <w:sz w:val="20"/>
      <w:szCs w:val="20"/>
      <w:lang w:eastAsia="ar-SA"/>
    </w:rPr>
  </w:style>
  <w:style w:type="paragraph" w:customStyle="1" w:styleId="18">
    <w:name w:val="Обычный1"/>
    <w:rsid w:val="00F267B2"/>
    <w:pPr>
      <w:spacing w:after="0" w:line="240" w:lineRule="auto"/>
    </w:pPr>
    <w:rPr>
      <w:rFonts w:ascii="Times New Roman" w:eastAsia="Times New Roman" w:hAnsi="Times New Roman" w:cs="Times New Roman"/>
      <w:color w:val="000000"/>
      <w:sz w:val="24"/>
      <w:szCs w:val="24"/>
      <w:lang w:val="en-US"/>
    </w:rPr>
  </w:style>
  <w:style w:type="paragraph" w:styleId="a">
    <w:name w:val="List"/>
    <w:aliases w:val="List Char"/>
    <w:basedOn w:val="a0"/>
    <w:next w:val="ab"/>
    <w:rsid w:val="00F267B2"/>
    <w:pPr>
      <w:numPr>
        <w:numId w:val="8"/>
      </w:numPr>
      <w:spacing w:after="240" w:line="240" w:lineRule="auto"/>
      <w:jc w:val="both"/>
    </w:pPr>
    <w:rPr>
      <w:rFonts w:ascii="Times New Roman" w:eastAsia="Times New Roman" w:hAnsi="Times New Roman" w:cs="Times New Roman"/>
      <w:lang w:val="fr-FR"/>
    </w:rPr>
  </w:style>
  <w:style w:type="paragraph" w:styleId="af5">
    <w:name w:val="Subtitle"/>
    <w:basedOn w:val="a0"/>
    <w:next w:val="a0"/>
    <w:link w:val="af6"/>
    <w:qFormat/>
    <w:rsid w:val="00F267B2"/>
    <w:pPr>
      <w:numPr>
        <w:ilvl w:val="1"/>
      </w:numPr>
      <w:spacing w:after="240" w:line="240" w:lineRule="auto"/>
      <w:jc w:val="center"/>
    </w:pPr>
    <w:rPr>
      <w:rFonts w:ascii="Times New Roman Gras" w:eastAsia="Times New Roman" w:hAnsi="Times New Roman Gras" w:cs="Times New Roman"/>
      <w:b/>
      <w:caps/>
      <w:spacing w:val="15"/>
      <w:sz w:val="24"/>
      <w:szCs w:val="20"/>
      <w:lang w:val="fr-FR"/>
    </w:rPr>
  </w:style>
  <w:style w:type="character" w:customStyle="1" w:styleId="af6">
    <w:name w:val="Подзаголовок Знак"/>
    <w:basedOn w:val="a1"/>
    <w:link w:val="af5"/>
    <w:rsid w:val="00F267B2"/>
    <w:rPr>
      <w:rFonts w:ascii="Times New Roman Gras" w:eastAsia="Times New Roman" w:hAnsi="Times New Roman Gras" w:cs="Times New Roman"/>
      <w:b/>
      <w:caps/>
      <w:spacing w:val="15"/>
      <w:sz w:val="24"/>
      <w:szCs w:val="20"/>
      <w:lang w:val="fr-FR"/>
    </w:rPr>
  </w:style>
  <w:style w:type="paragraph" w:styleId="4">
    <w:name w:val="List Continue 4"/>
    <w:basedOn w:val="a0"/>
    <w:next w:val="a0"/>
    <w:rsid w:val="00F267B2"/>
    <w:pPr>
      <w:numPr>
        <w:numId w:val="18"/>
      </w:numPr>
      <w:spacing w:after="240" w:line="240" w:lineRule="auto"/>
      <w:jc w:val="both"/>
    </w:pPr>
    <w:rPr>
      <w:rFonts w:ascii="Times New Roman" w:eastAsia="Times New Roman" w:hAnsi="Times New Roman" w:cs="Times New Roman"/>
      <w:lang w:val="fr-FR"/>
    </w:rPr>
  </w:style>
  <w:style w:type="paragraph" w:styleId="5">
    <w:name w:val="List Continue 5"/>
    <w:basedOn w:val="a0"/>
    <w:next w:val="a0"/>
    <w:rsid w:val="00F267B2"/>
    <w:pPr>
      <w:spacing w:after="240" w:line="240" w:lineRule="auto"/>
      <w:jc w:val="both"/>
    </w:pPr>
    <w:rPr>
      <w:rFonts w:ascii="Times New Roman" w:eastAsia="Times New Roman" w:hAnsi="Times New Roman" w:cs="Times New Roman"/>
      <w:lang w:val="fr-FR"/>
    </w:rPr>
  </w:style>
  <w:style w:type="paragraph" w:customStyle="1" w:styleId="af7">
    <w:name w:val="Îáû÷íûé"/>
    <w:rsid w:val="00F8418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11">
      <w:bodyDiv w:val="1"/>
      <w:marLeft w:val="0"/>
      <w:marRight w:val="0"/>
      <w:marTop w:val="0"/>
      <w:marBottom w:val="0"/>
      <w:divBdr>
        <w:top w:val="none" w:sz="0" w:space="0" w:color="auto"/>
        <w:left w:val="none" w:sz="0" w:space="0" w:color="auto"/>
        <w:bottom w:val="none" w:sz="0" w:space="0" w:color="auto"/>
        <w:right w:val="none" w:sz="0" w:space="0" w:color="auto"/>
      </w:divBdr>
    </w:div>
    <w:div w:id="134642091">
      <w:bodyDiv w:val="1"/>
      <w:marLeft w:val="0"/>
      <w:marRight w:val="0"/>
      <w:marTop w:val="0"/>
      <w:marBottom w:val="0"/>
      <w:divBdr>
        <w:top w:val="none" w:sz="0" w:space="0" w:color="auto"/>
        <w:left w:val="none" w:sz="0" w:space="0" w:color="auto"/>
        <w:bottom w:val="none" w:sz="0" w:space="0" w:color="auto"/>
        <w:right w:val="none" w:sz="0" w:space="0" w:color="auto"/>
      </w:divBdr>
    </w:div>
    <w:div w:id="154883783">
      <w:bodyDiv w:val="1"/>
      <w:marLeft w:val="0"/>
      <w:marRight w:val="0"/>
      <w:marTop w:val="0"/>
      <w:marBottom w:val="0"/>
      <w:divBdr>
        <w:top w:val="none" w:sz="0" w:space="0" w:color="auto"/>
        <w:left w:val="none" w:sz="0" w:space="0" w:color="auto"/>
        <w:bottom w:val="none" w:sz="0" w:space="0" w:color="auto"/>
        <w:right w:val="none" w:sz="0" w:space="0" w:color="auto"/>
      </w:divBdr>
    </w:div>
    <w:div w:id="322244565">
      <w:bodyDiv w:val="1"/>
      <w:marLeft w:val="0"/>
      <w:marRight w:val="0"/>
      <w:marTop w:val="0"/>
      <w:marBottom w:val="0"/>
      <w:divBdr>
        <w:top w:val="none" w:sz="0" w:space="0" w:color="auto"/>
        <w:left w:val="none" w:sz="0" w:space="0" w:color="auto"/>
        <w:bottom w:val="none" w:sz="0" w:space="0" w:color="auto"/>
        <w:right w:val="none" w:sz="0" w:space="0" w:color="auto"/>
      </w:divBdr>
    </w:div>
    <w:div w:id="378287461">
      <w:bodyDiv w:val="1"/>
      <w:marLeft w:val="0"/>
      <w:marRight w:val="0"/>
      <w:marTop w:val="0"/>
      <w:marBottom w:val="0"/>
      <w:divBdr>
        <w:top w:val="none" w:sz="0" w:space="0" w:color="auto"/>
        <w:left w:val="none" w:sz="0" w:space="0" w:color="auto"/>
        <w:bottom w:val="none" w:sz="0" w:space="0" w:color="auto"/>
        <w:right w:val="none" w:sz="0" w:space="0" w:color="auto"/>
      </w:divBdr>
    </w:div>
    <w:div w:id="628780797">
      <w:bodyDiv w:val="1"/>
      <w:marLeft w:val="0"/>
      <w:marRight w:val="0"/>
      <w:marTop w:val="0"/>
      <w:marBottom w:val="0"/>
      <w:divBdr>
        <w:top w:val="none" w:sz="0" w:space="0" w:color="auto"/>
        <w:left w:val="none" w:sz="0" w:space="0" w:color="auto"/>
        <w:bottom w:val="none" w:sz="0" w:space="0" w:color="auto"/>
        <w:right w:val="none" w:sz="0" w:space="0" w:color="auto"/>
      </w:divBdr>
    </w:div>
    <w:div w:id="721758923">
      <w:bodyDiv w:val="1"/>
      <w:marLeft w:val="0"/>
      <w:marRight w:val="0"/>
      <w:marTop w:val="0"/>
      <w:marBottom w:val="0"/>
      <w:divBdr>
        <w:top w:val="none" w:sz="0" w:space="0" w:color="auto"/>
        <w:left w:val="none" w:sz="0" w:space="0" w:color="auto"/>
        <w:bottom w:val="none" w:sz="0" w:space="0" w:color="auto"/>
        <w:right w:val="none" w:sz="0" w:space="0" w:color="auto"/>
      </w:divBdr>
    </w:div>
    <w:div w:id="830871394">
      <w:bodyDiv w:val="1"/>
      <w:marLeft w:val="0"/>
      <w:marRight w:val="0"/>
      <w:marTop w:val="0"/>
      <w:marBottom w:val="0"/>
      <w:divBdr>
        <w:top w:val="none" w:sz="0" w:space="0" w:color="auto"/>
        <w:left w:val="none" w:sz="0" w:space="0" w:color="auto"/>
        <w:bottom w:val="none" w:sz="0" w:space="0" w:color="auto"/>
        <w:right w:val="none" w:sz="0" w:space="0" w:color="auto"/>
      </w:divBdr>
    </w:div>
    <w:div w:id="847333857">
      <w:bodyDiv w:val="1"/>
      <w:marLeft w:val="0"/>
      <w:marRight w:val="0"/>
      <w:marTop w:val="0"/>
      <w:marBottom w:val="0"/>
      <w:divBdr>
        <w:top w:val="none" w:sz="0" w:space="0" w:color="auto"/>
        <w:left w:val="none" w:sz="0" w:space="0" w:color="auto"/>
        <w:bottom w:val="none" w:sz="0" w:space="0" w:color="auto"/>
        <w:right w:val="none" w:sz="0" w:space="0" w:color="auto"/>
      </w:divBdr>
    </w:div>
    <w:div w:id="946500004">
      <w:bodyDiv w:val="1"/>
      <w:marLeft w:val="0"/>
      <w:marRight w:val="0"/>
      <w:marTop w:val="0"/>
      <w:marBottom w:val="0"/>
      <w:divBdr>
        <w:top w:val="none" w:sz="0" w:space="0" w:color="auto"/>
        <w:left w:val="none" w:sz="0" w:space="0" w:color="auto"/>
        <w:bottom w:val="none" w:sz="0" w:space="0" w:color="auto"/>
        <w:right w:val="none" w:sz="0" w:space="0" w:color="auto"/>
      </w:divBdr>
    </w:div>
    <w:div w:id="988093431">
      <w:bodyDiv w:val="1"/>
      <w:marLeft w:val="0"/>
      <w:marRight w:val="0"/>
      <w:marTop w:val="0"/>
      <w:marBottom w:val="0"/>
      <w:divBdr>
        <w:top w:val="none" w:sz="0" w:space="0" w:color="auto"/>
        <w:left w:val="none" w:sz="0" w:space="0" w:color="auto"/>
        <w:bottom w:val="none" w:sz="0" w:space="0" w:color="auto"/>
        <w:right w:val="none" w:sz="0" w:space="0" w:color="auto"/>
      </w:divBdr>
    </w:div>
    <w:div w:id="1120338242">
      <w:bodyDiv w:val="1"/>
      <w:marLeft w:val="0"/>
      <w:marRight w:val="0"/>
      <w:marTop w:val="0"/>
      <w:marBottom w:val="0"/>
      <w:divBdr>
        <w:top w:val="none" w:sz="0" w:space="0" w:color="auto"/>
        <w:left w:val="none" w:sz="0" w:space="0" w:color="auto"/>
        <w:bottom w:val="none" w:sz="0" w:space="0" w:color="auto"/>
        <w:right w:val="none" w:sz="0" w:space="0" w:color="auto"/>
      </w:divBdr>
    </w:div>
    <w:div w:id="1196964767">
      <w:bodyDiv w:val="1"/>
      <w:marLeft w:val="0"/>
      <w:marRight w:val="0"/>
      <w:marTop w:val="0"/>
      <w:marBottom w:val="0"/>
      <w:divBdr>
        <w:top w:val="none" w:sz="0" w:space="0" w:color="auto"/>
        <w:left w:val="none" w:sz="0" w:space="0" w:color="auto"/>
        <w:bottom w:val="none" w:sz="0" w:space="0" w:color="auto"/>
        <w:right w:val="none" w:sz="0" w:space="0" w:color="auto"/>
      </w:divBdr>
    </w:div>
    <w:div w:id="1288584422">
      <w:bodyDiv w:val="1"/>
      <w:marLeft w:val="0"/>
      <w:marRight w:val="0"/>
      <w:marTop w:val="0"/>
      <w:marBottom w:val="0"/>
      <w:divBdr>
        <w:top w:val="none" w:sz="0" w:space="0" w:color="auto"/>
        <w:left w:val="none" w:sz="0" w:space="0" w:color="auto"/>
        <w:bottom w:val="none" w:sz="0" w:space="0" w:color="auto"/>
        <w:right w:val="none" w:sz="0" w:space="0" w:color="auto"/>
      </w:divBdr>
    </w:div>
    <w:div w:id="1302149015">
      <w:bodyDiv w:val="1"/>
      <w:marLeft w:val="0"/>
      <w:marRight w:val="0"/>
      <w:marTop w:val="0"/>
      <w:marBottom w:val="0"/>
      <w:divBdr>
        <w:top w:val="none" w:sz="0" w:space="0" w:color="auto"/>
        <w:left w:val="none" w:sz="0" w:space="0" w:color="auto"/>
        <w:bottom w:val="none" w:sz="0" w:space="0" w:color="auto"/>
        <w:right w:val="none" w:sz="0" w:space="0" w:color="auto"/>
      </w:divBdr>
    </w:div>
    <w:div w:id="1316685722">
      <w:bodyDiv w:val="1"/>
      <w:marLeft w:val="0"/>
      <w:marRight w:val="0"/>
      <w:marTop w:val="0"/>
      <w:marBottom w:val="0"/>
      <w:divBdr>
        <w:top w:val="none" w:sz="0" w:space="0" w:color="auto"/>
        <w:left w:val="none" w:sz="0" w:space="0" w:color="auto"/>
        <w:bottom w:val="none" w:sz="0" w:space="0" w:color="auto"/>
        <w:right w:val="none" w:sz="0" w:space="0" w:color="auto"/>
      </w:divBdr>
    </w:div>
    <w:div w:id="1333411809">
      <w:bodyDiv w:val="1"/>
      <w:marLeft w:val="0"/>
      <w:marRight w:val="0"/>
      <w:marTop w:val="0"/>
      <w:marBottom w:val="0"/>
      <w:divBdr>
        <w:top w:val="none" w:sz="0" w:space="0" w:color="auto"/>
        <w:left w:val="none" w:sz="0" w:space="0" w:color="auto"/>
        <w:bottom w:val="none" w:sz="0" w:space="0" w:color="auto"/>
        <w:right w:val="none" w:sz="0" w:space="0" w:color="auto"/>
      </w:divBdr>
    </w:div>
    <w:div w:id="1380201356">
      <w:bodyDiv w:val="1"/>
      <w:marLeft w:val="0"/>
      <w:marRight w:val="0"/>
      <w:marTop w:val="0"/>
      <w:marBottom w:val="0"/>
      <w:divBdr>
        <w:top w:val="none" w:sz="0" w:space="0" w:color="auto"/>
        <w:left w:val="none" w:sz="0" w:space="0" w:color="auto"/>
        <w:bottom w:val="none" w:sz="0" w:space="0" w:color="auto"/>
        <w:right w:val="none" w:sz="0" w:space="0" w:color="auto"/>
      </w:divBdr>
    </w:div>
    <w:div w:id="1385790416">
      <w:bodyDiv w:val="1"/>
      <w:marLeft w:val="0"/>
      <w:marRight w:val="0"/>
      <w:marTop w:val="0"/>
      <w:marBottom w:val="0"/>
      <w:divBdr>
        <w:top w:val="none" w:sz="0" w:space="0" w:color="auto"/>
        <w:left w:val="none" w:sz="0" w:space="0" w:color="auto"/>
        <w:bottom w:val="none" w:sz="0" w:space="0" w:color="auto"/>
        <w:right w:val="none" w:sz="0" w:space="0" w:color="auto"/>
      </w:divBdr>
    </w:div>
    <w:div w:id="1508398322">
      <w:bodyDiv w:val="1"/>
      <w:marLeft w:val="0"/>
      <w:marRight w:val="0"/>
      <w:marTop w:val="0"/>
      <w:marBottom w:val="0"/>
      <w:divBdr>
        <w:top w:val="none" w:sz="0" w:space="0" w:color="auto"/>
        <w:left w:val="none" w:sz="0" w:space="0" w:color="auto"/>
        <w:bottom w:val="none" w:sz="0" w:space="0" w:color="auto"/>
        <w:right w:val="none" w:sz="0" w:space="0" w:color="auto"/>
      </w:divBdr>
    </w:div>
    <w:div w:id="1715814178">
      <w:bodyDiv w:val="1"/>
      <w:marLeft w:val="0"/>
      <w:marRight w:val="0"/>
      <w:marTop w:val="0"/>
      <w:marBottom w:val="0"/>
      <w:divBdr>
        <w:top w:val="none" w:sz="0" w:space="0" w:color="auto"/>
        <w:left w:val="none" w:sz="0" w:space="0" w:color="auto"/>
        <w:bottom w:val="none" w:sz="0" w:space="0" w:color="auto"/>
        <w:right w:val="none" w:sz="0" w:space="0" w:color="auto"/>
      </w:divBdr>
    </w:div>
    <w:div w:id="1783576872">
      <w:bodyDiv w:val="1"/>
      <w:marLeft w:val="0"/>
      <w:marRight w:val="0"/>
      <w:marTop w:val="0"/>
      <w:marBottom w:val="0"/>
      <w:divBdr>
        <w:top w:val="none" w:sz="0" w:space="0" w:color="auto"/>
        <w:left w:val="none" w:sz="0" w:space="0" w:color="auto"/>
        <w:bottom w:val="none" w:sz="0" w:space="0" w:color="auto"/>
        <w:right w:val="none" w:sz="0" w:space="0" w:color="auto"/>
      </w:divBdr>
    </w:div>
    <w:div w:id="1888250505">
      <w:bodyDiv w:val="1"/>
      <w:marLeft w:val="0"/>
      <w:marRight w:val="0"/>
      <w:marTop w:val="0"/>
      <w:marBottom w:val="0"/>
      <w:divBdr>
        <w:top w:val="none" w:sz="0" w:space="0" w:color="auto"/>
        <w:left w:val="none" w:sz="0" w:space="0" w:color="auto"/>
        <w:bottom w:val="none" w:sz="0" w:space="0" w:color="auto"/>
        <w:right w:val="none" w:sz="0" w:space="0" w:color="auto"/>
      </w:divBdr>
    </w:div>
    <w:div w:id="1897081108">
      <w:bodyDiv w:val="1"/>
      <w:marLeft w:val="0"/>
      <w:marRight w:val="0"/>
      <w:marTop w:val="0"/>
      <w:marBottom w:val="0"/>
      <w:divBdr>
        <w:top w:val="none" w:sz="0" w:space="0" w:color="auto"/>
        <w:left w:val="none" w:sz="0" w:space="0" w:color="auto"/>
        <w:bottom w:val="none" w:sz="0" w:space="0" w:color="auto"/>
        <w:right w:val="none" w:sz="0" w:space="0" w:color="auto"/>
      </w:divBdr>
    </w:div>
    <w:div w:id="1950697038">
      <w:bodyDiv w:val="1"/>
      <w:marLeft w:val="0"/>
      <w:marRight w:val="0"/>
      <w:marTop w:val="0"/>
      <w:marBottom w:val="0"/>
      <w:divBdr>
        <w:top w:val="none" w:sz="0" w:space="0" w:color="auto"/>
        <w:left w:val="none" w:sz="0" w:space="0" w:color="auto"/>
        <w:bottom w:val="none" w:sz="0" w:space="0" w:color="auto"/>
        <w:right w:val="none" w:sz="0" w:space="0" w:color="auto"/>
      </w:divBdr>
    </w:div>
    <w:div w:id="1973098053">
      <w:bodyDiv w:val="1"/>
      <w:marLeft w:val="0"/>
      <w:marRight w:val="0"/>
      <w:marTop w:val="0"/>
      <w:marBottom w:val="0"/>
      <w:divBdr>
        <w:top w:val="none" w:sz="0" w:space="0" w:color="auto"/>
        <w:left w:val="none" w:sz="0" w:space="0" w:color="auto"/>
        <w:bottom w:val="none" w:sz="0" w:space="0" w:color="auto"/>
        <w:right w:val="none" w:sz="0" w:space="0" w:color="auto"/>
      </w:divBdr>
    </w:div>
    <w:div w:id="2009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4.wmf"/><Relationship Id="rId42" Type="http://schemas.openxmlformats.org/officeDocument/2006/relationships/image" Target="media/image16.wmf"/><Relationship Id="rId47" Type="http://schemas.openxmlformats.org/officeDocument/2006/relationships/image" Target="media/image19.wmf"/><Relationship Id="rId63" Type="http://schemas.openxmlformats.org/officeDocument/2006/relationships/image" Target="media/image28.wmf"/><Relationship Id="rId68" Type="http://schemas.openxmlformats.org/officeDocument/2006/relationships/oleObject" Target="embeddings/oleObject24.bin"/><Relationship Id="rId84" Type="http://schemas.openxmlformats.org/officeDocument/2006/relationships/image" Target="media/image40.wmf"/><Relationship Id="rId89"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9.wmf"/><Relationship Id="rId107" Type="http://schemas.openxmlformats.org/officeDocument/2006/relationships/theme" Target="theme/theme1.xml"/><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image" Target="media/image6.wmf"/><Relationship Id="rId32" Type="http://schemas.openxmlformats.org/officeDocument/2006/relationships/image" Target="media/image11.wmf"/><Relationship Id="rId37" Type="http://schemas.openxmlformats.org/officeDocument/2006/relationships/image" Target="media/image15.wmf"/><Relationship Id="rId40" Type="http://schemas.openxmlformats.org/officeDocument/2006/relationships/oleObject" Target="embeddings/oleObject11.bin"/><Relationship Id="rId45" Type="http://schemas.openxmlformats.org/officeDocument/2006/relationships/image" Target="media/image18.wmf"/><Relationship Id="rId53" Type="http://schemas.openxmlformats.org/officeDocument/2006/relationships/oleObject" Target="embeddings/oleObject17.bin"/><Relationship Id="rId58" Type="http://schemas.openxmlformats.org/officeDocument/2006/relationships/image" Target="media/image25.png"/><Relationship Id="rId66" Type="http://schemas.openxmlformats.org/officeDocument/2006/relationships/oleObject" Target="embeddings/oleObject23.bin"/><Relationship Id="rId74" Type="http://schemas.openxmlformats.org/officeDocument/2006/relationships/image" Target="media/image34.png"/><Relationship Id="rId79" Type="http://schemas.openxmlformats.org/officeDocument/2006/relationships/image" Target="media/image37.wmf"/><Relationship Id="rId87" Type="http://schemas.openxmlformats.org/officeDocument/2006/relationships/oleObject" Target="embeddings/oleObject32.bin"/><Relationship Id="rId102" Type="http://schemas.openxmlformats.org/officeDocument/2006/relationships/oleObject" Target="embeddings/oleObject38.bin"/><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9.wmf"/><Relationship Id="rId90" Type="http://schemas.openxmlformats.org/officeDocument/2006/relationships/oleObject" Target="embeddings/oleObject33.bin"/><Relationship Id="rId95" Type="http://schemas.openxmlformats.org/officeDocument/2006/relationships/oleObject" Target="embeddings/oleObject35.bin"/><Relationship Id="rId19" Type="http://schemas.openxmlformats.org/officeDocument/2006/relationships/image" Target="media/image3.wmf"/><Relationship Id="rId14" Type="http://schemas.openxmlformats.org/officeDocument/2006/relationships/hyperlink" Target="file:///\\192.168.1.2\all\AppData\Local\Temp\&#1055;&#1088;&#1086;&#1077;&#1082;&#1090;%20&#1082;&#1086;&#1085;&#1094;&#1077;&#1089;&#1089;&#1080;&#1086;&#1085;&#1085;&#1086;&#1075;&#1086;%20&#1089;&#1086;&#1075;&#1083;&#1072;&#1096;&#1077;&#1085;&#1080;&#1103;.doc"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image" Target="media/image10.wmf"/><Relationship Id="rId35" Type="http://schemas.openxmlformats.org/officeDocument/2006/relationships/image" Target="media/image13.wmf"/><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image" Target="media/image24.wmf"/><Relationship Id="rId64" Type="http://schemas.openxmlformats.org/officeDocument/2006/relationships/oleObject" Target="embeddings/oleObject22.bin"/><Relationship Id="rId69" Type="http://schemas.openxmlformats.org/officeDocument/2006/relationships/image" Target="media/image31.wmf"/><Relationship Id="rId77" Type="http://schemas.openxmlformats.org/officeDocument/2006/relationships/image" Target="media/image36.wmf"/><Relationship Id="rId100" Type="http://schemas.openxmlformats.org/officeDocument/2006/relationships/oleObject" Target="embeddings/oleObject37.bin"/><Relationship Id="rId105"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image" Target="media/image21.png"/><Relationship Id="rId72" Type="http://schemas.openxmlformats.org/officeDocument/2006/relationships/oleObject" Target="embeddings/oleObject26.bin"/><Relationship Id="rId80" Type="http://schemas.openxmlformats.org/officeDocument/2006/relationships/oleObject" Target="embeddings/oleObject29.bin"/><Relationship Id="rId85"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hyperlink" Target="consultantplus://offline/ref=547D227C11FDE11F3C22D1BEE70B38BA692E5A00196D525CFA8D04D3FF5694D18C8A358538DC40BDW6RFM"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image" Target="media/image12.wmf"/><Relationship Id="rId38" Type="http://schemas.openxmlformats.org/officeDocument/2006/relationships/oleObject" Target="embeddings/oleObject9.bin"/><Relationship Id="rId46" Type="http://schemas.openxmlformats.org/officeDocument/2006/relationships/oleObject" Target="embeddings/oleObject14.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1.w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35.wmf"/><Relationship Id="rId83" Type="http://schemas.openxmlformats.org/officeDocument/2006/relationships/oleObject" Target="embeddings/oleObject30.bin"/><Relationship Id="rId88" Type="http://schemas.openxmlformats.org/officeDocument/2006/relationships/image" Target="media/image42.wmf"/><Relationship Id="rId91" Type="http://schemas.openxmlformats.org/officeDocument/2006/relationships/image" Target="media/image44.wmf"/><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4.png"/><Relationship Id="rId49" Type="http://schemas.openxmlformats.org/officeDocument/2006/relationships/image" Target="media/image20.wmf"/><Relationship Id="rId57" Type="http://schemas.openxmlformats.org/officeDocument/2006/relationships/oleObject" Target="embeddings/oleObject19.bin"/><Relationship Id="rId106" Type="http://schemas.openxmlformats.org/officeDocument/2006/relationships/fontTable" Target="fontTable.xml"/><Relationship Id="rId10"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oleObject" Target="embeddings/oleObject7.bin"/><Relationship Id="rId44" Type="http://schemas.openxmlformats.org/officeDocument/2006/relationships/image" Target="media/image17.png"/><Relationship Id="rId52" Type="http://schemas.openxmlformats.org/officeDocument/2006/relationships/image" Target="media/image22.wmf"/><Relationship Id="rId60" Type="http://schemas.openxmlformats.org/officeDocument/2006/relationships/oleObject" Target="embeddings/oleObject2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image" Target="media/image41.wmf"/><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image" Target="media/image50.wmf"/><Relationship Id="rId4" Type="http://schemas.microsoft.com/office/2007/relationships/stylesWithEffects" Target="stylesWithEffects.xml"/><Relationship Id="rId9"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oleObject" Target="embeddings/oleObject10.bin"/><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oleObject" Target="embeddings/oleObject18.bin"/><Relationship Id="rId76" Type="http://schemas.openxmlformats.org/officeDocument/2006/relationships/oleObject" Target="embeddings/oleObject27.bin"/><Relationship Id="rId97" Type="http://schemas.openxmlformats.org/officeDocument/2006/relationships/oleObject" Target="embeddings/oleObject36.bin"/><Relationship Id="rId104"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75DE-31CE-4338-AD50-EC26F264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6908</TotalTime>
  <Pages>90</Pages>
  <Words>28186</Words>
  <Characters>160663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188473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Ткаченко А.В.</dc:creator>
  <cp:lastModifiedBy>XTreme.ws</cp:lastModifiedBy>
  <cp:revision>105</cp:revision>
  <cp:lastPrinted>2015-11-23T09:13:00Z</cp:lastPrinted>
  <dcterms:created xsi:type="dcterms:W3CDTF">2015-11-12T07:02:00Z</dcterms:created>
  <dcterms:modified xsi:type="dcterms:W3CDTF">2015-11-25T09:43:00Z</dcterms:modified>
</cp:coreProperties>
</file>