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697188" w:rsidRPr="009A685A" w:rsidRDefault="00697188" w:rsidP="00697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188" w:rsidRPr="009A685A" w:rsidRDefault="00EE7058" w:rsidP="0069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718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188">
        <w:rPr>
          <w:rFonts w:ascii="Times New Roman" w:eastAsia="Times New Roman" w:hAnsi="Times New Roman" w:cs="Times New Roman"/>
          <w:sz w:val="28"/>
          <w:szCs w:val="28"/>
          <w:lang w:eastAsia="ru-RU"/>
        </w:rPr>
        <w:t>0.2018 г.</w:t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69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118-</w:t>
      </w:r>
      <w:r w:rsidR="006971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697188" w:rsidRDefault="00697188" w:rsidP="0069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</w:p>
    <w:p w:rsidR="00697188" w:rsidRPr="009A685A" w:rsidRDefault="00697188" w:rsidP="0069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</w:tblGrid>
      <w:tr w:rsidR="00697188" w:rsidTr="00A92190">
        <w:trPr>
          <w:trHeight w:val="1674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697188" w:rsidRDefault="00697188" w:rsidP="00A9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8E">
              <w:rPr>
                <w:rFonts w:ascii="Times New Roman" w:eastAsia="Times New Roman" w:hAnsi="Times New Roman" w:cs="Times New Roman"/>
                <w:sz w:val="28"/>
                <w:szCs w:val="26"/>
              </w:rPr>
      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и о признании утратившим силу распоряжения администрации сельского поселения Саранпауль от 13.09.2017 г. № 127-р </w:t>
            </w:r>
          </w:p>
        </w:tc>
      </w:tr>
    </w:tbl>
    <w:p w:rsidR="00697188" w:rsidRDefault="00697188" w:rsidP="0069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7188" w:rsidRPr="003525D6" w:rsidRDefault="00697188" w:rsidP="0069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3525D6">
        <w:rPr>
          <w:rFonts w:ascii="Times New Roman" w:eastAsia="Calibri" w:hAnsi="Times New Roman" w:cs="Times New Roman"/>
          <w:sz w:val="28"/>
          <w:szCs w:val="26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</w:t>
      </w:r>
      <w:proofErr w:type="gramEnd"/>
      <w:r w:rsidRPr="003525D6">
        <w:rPr>
          <w:rFonts w:ascii="Times New Roman" w:eastAsia="Calibri" w:hAnsi="Times New Roman" w:cs="Times New Roman"/>
          <w:sz w:val="28"/>
          <w:szCs w:val="26"/>
        </w:rPr>
        <w:t xml:space="preserve">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</w:p>
    <w:p w:rsidR="00697188" w:rsidRPr="00697188" w:rsidRDefault="00697188" w:rsidP="0069718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97188">
        <w:rPr>
          <w:rFonts w:ascii="Times New Roman" w:eastAsia="Calibri" w:hAnsi="Times New Roman" w:cs="Times New Roman"/>
          <w:sz w:val="28"/>
          <w:szCs w:val="26"/>
        </w:rPr>
        <w:t>Утвер</w:t>
      </w:r>
      <w:r>
        <w:rPr>
          <w:rFonts w:ascii="Times New Roman" w:eastAsia="Calibri" w:hAnsi="Times New Roman" w:cs="Times New Roman"/>
          <w:sz w:val="28"/>
          <w:szCs w:val="26"/>
        </w:rPr>
        <w:t>дить</w:t>
      </w:r>
      <w:r w:rsidRPr="00697188">
        <w:rPr>
          <w:rFonts w:ascii="Times New Roman" w:eastAsia="Calibri" w:hAnsi="Times New Roman" w:cs="Times New Roman"/>
          <w:sz w:val="28"/>
          <w:szCs w:val="26"/>
        </w:rPr>
        <w:t xml:space="preserve"> переч</w:t>
      </w:r>
      <w:r>
        <w:rPr>
          <w:rFonts w:ascii="Times New Roman" w:eastAsia="Calibri" w:hAnsi="Times New Roman" w:cs="Times New Roman"/>
          <w:sz w:val="28"/>
          <w:szCs w:val="26"/>
        </w:rPr>
        <w:t>ень</w:t>
      </w:r>
      <w:r w:rsidRPr="00697188">
        <w:rPr>
          <w:rFonts w:ascii="Times New Roman" w:eastAsia="Calibri" w:hAnsi="Times New Roman" w:cs="Times New Roman"/>
          <w:sz w:val="28"/>
          <w:szCs w:val="26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6"/>
        </w:rPr>
        <w:t xml:space="preserve"> согласно Приложению 1.</w:t>
      </w:r>
    </w:p>
    <w:p w:rsidR="00697188" w:rsidRDefault="00697188" w:rsidP="0069718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6"/>
        </w:rPr>
        <w:t>Распоряжение администрации сельского поселения Саранпауль от 13.09.2017 г. № 127-р «</w:t>
      </w:r>
      <w:r>
        <w:rPr>
          <w:rFonts w:ascii="Times New Roman" w:eastAsia="Times New Roman" w:hAnsi="Times New Roman" w:cs="Times New Roman"/>
          <w:sz w:val="28"/>
          <w:szCs w:val="26"/>
        </w:rPr>
        <w:t>О внесении изменений в Распоряжение администрации сельского поселения Саранпауль № 23-р от 17.02.2017 года «</w:t>
      </w:r>
      <w:r w:rsidRPr="00BF6C8E">
        <w:rPr>
          <w:rFonts w:ascii="Times New Roman" w:eastAsia="Times New Roman" w:hAnsi="Times New Roman" w:cs="Times New Roman"/>
          <w:sz w:val="28"/>
          <w:szCs w:val="26"/>
        </w:rPr>
        <w:t xml:space="preserve"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</w:t>
      </w:r>
      <w:r w:rsidRPr="00BF6C8E">
        <w:rPr>
          <w:rFonts w:ascii="Times New Roman" w:eastAsia="Times New Roman" w:hAnsi="Times New Roman" w:cs="Times New Roman"/>
          <w:sz w:val="28"/>
          <w:szCs w:val="26"/>
        </w:rPr>
        <w:lastRenderedPageBreak/>
        <w:t>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6"/>
        </w:rPr>
        <w:t>» признать утратившим силу.</w:t>
      </w:r>
      <w:proofErr w:type="gramEnd"/>
    </w:p>
    <w:p w:rsidR="00697188" w:rsidRPr="003525D6" w:rsidRDefault="00697188" w:rsidP="0069718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Обнародовать настоящее </w:t>
      </w:r>
      <w:r>
        <w:rPr>
          <w:rFonts w:ascii="Times New Roman" w:eastAsia="Calibri" w:hAnsi="Times New Roman" w:cs="Times New Roman"/>
          <w:snapToGrid w:val="0"/>
          <w:sz w:val="28"/>
          <w:szCs w:val="26"/>
        </w:rPr>
        <w:t>распоряжение</w:t>
      </w: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 путем размещения в общественно-доступных местах и разместить на официальном сайте сельского поселения Саранпауль.</w:t>
      </w:r>
    </w:p>
    <w:p w:rsidR="00697188" w:rsidRPr="003525D6" w:rsidRDefault="00697188" w:rsidP="006971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полнением распоряжения возложить на начальника отдела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имущества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реализации программ администрации сельского поселения Саранпауль Шумей Г.С.</w:t>
      </w:r>
    </w:p>
    <w:p w:rsidR="00697188" w:rsidRPr="003525D6" w:rsidRDefault="00697188" w:rsidP="006971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97188" w:rsidRPr="003525D6" w:rsidRDefault="00697188" w:rsidP="0069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97188" w:rsidRPr="00644527" w:rsidRDefault="00697188" w:rsidP="0069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 Артеев</w:t>
      </w:r>
    </w:p>
    <w:p w:rsidR="00697188" w:rsidRPr="003525D6" w:rsidRDefault="00697188" w:rsidP="0069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распоряжению администрации</w:t>
      </w: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70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  <w:r w:rsidR="00EE70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0.2018 г. № </w:t>
      </w:r>
      <w:r w:rsidR="00EE7058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697188" w:rsidRDefault="00697188" w:rsidP="00697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88" w:rsidRPr="00B05230" w:rsidRDefault="00697188" w:rsidP="00697188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97188" w:rsidRPr="00E02EF1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имущества, предназначенного для передачи</w:t>
      </w:r>
    </w:p>
    <w:p w:rsidR="00697188" w:rsidRPr="00E02EF1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</w:p>
    <w:p w:rsidR="00697188" w:rsidRPr="00A44785" w:rsidRDefault="00697188" w:rsidP="0069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поддержки субъектов малого и среднего предприни</w:t>
      </w:r>
      <w:bookmarkStart w:id="0" w:name="_GoBack"/>
      <w:bookmarkEnd w:id="0"/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мательства</w:t>
      </w:r>
    </w:p>
    <w:p w:rsidR="00697188" w:rsidRDefault="00697188" w:rsidP="0069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97188" w:rsidRDefault="00697188" w:rsidP="0069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3260"/>
      </w:tblGrid>
      <w:tr w:rsidR="00697188" w:rsidTr="00A92190">
        <w:tc>
          <w:tcPr>
            <w:tcW w:w="675" w:type="dxa"/>
          </w:tcPr>
          <w:p w:rsidR="00697188" w:rsidRPr="00C01266" w:rsidRDefault="00697188" w:rsidP="00A9219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977" w:type="dxa"/>
          </w:tcPr>
          <w:p w:rsidR="00697188" w:rsidRPr="00C01266" w:rsidRDefault="00697188" w:rsidP="00A9219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и адрес объекта</w:t>
            </w:r>
          </w:p>
        </w:tc>
        <w:tc>
          <w:tcPr>
            <w:tcW w:w="2268" w:type="dxa"/>
          </w:tcPr>
          <w:p w:rsidR="00697188" w:rsidRPr="00C01266" w:rsidRDefault="00697188" w:rsidP="00A921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Арендуемая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²</w:t>
            </w:r>
          </w:p>
        </w:tc>
        <w:tc>
          <w:tcPr>
            <w:tcW w:w="3260" w:type="dxa"/>
          </w:tcPr>
          <w:p w:rsidR="00697188" w:rsidRPr="00C01266" w:rsidRDefault="00697188" w:rsidP="00A921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Основания включения и исключения из перечня</w:t>
            </w:r>
          </w:p>
        </w:tc>
      </w:tr>
      <w:tr w:rsidR="00697188" w:rsidTr="00A92190">
        <w:tc>
          <w:tcPr>
            <w:tcW w:w="675" w:type="dxa"/>
          </w:tcPr>
          <w:p w:rsidR="00697188" w:rsidRPr="00C01266" w:rsidRDefault="00697188" w:rsidP="00A921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26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977" w:type="dxa"/>
          </w:tcPr>
          <w:p w:rsidR="00697188" w:rsidRPr="00C01266" w:rsidRDefault="00697188" w:rsidP="00A9219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Победы, д. 9, с. Саранпауль</w:t>
            </w:r>
          </w:p>
        </w:tc>
        <w:tc>
          <w:tcPr>
            <w:tcW w:w="2268" w:type="dxa"/>
          </w:tcPr>
          <w:p w:rsidR="00697188" w:rsidRPr="00C01266" w:rsidRDefault="00697188" w:rsidP="00A921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127,5</w:t>
            </w:r>
          </w:p>
        </w:tc>
        <w:tc>
          <w:tcPr>
            <w:tcW w:w="3260" w:type="dxa"/>
          </w:tcPr>
          <w:p w:rsidR="00697188" w:rsidRPr="00C01266" w:rsidRDefault="00697188" w:rsidP="00A9219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697188" w:rsidTr="00A92190">
        <w:tc>
          <w:tcPr>
            <w:tcW w:w="675" w:type="dxa"/>
          </w:tcPr>
          <w:p w:rsidR="00697188" w:rsidRDefault="00697188" w:rsidP="00A921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977" w:type="dxa"/>
          </w:tcPr>
          <w:p w:rsidR="00697188" w:rsidRDefault="00697188" w:rsidP="00A9219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Клубная, д. 4/1, с. Саранпауль</w:t>
            </w:r>
          </w:p>
        </w:tc>
        <w:tc>
          <w:tcPr>
            <w:tcW w:w="2268" w:type="dxa"/>
          </w:tcPr>
          <w:p w:rsidR="00697188" w:rsidRDefault="00697188" w:rsidP="00A921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37,9</w:t>
            </w:r>
          </w:p>
        </w:tc>
        <w:tc>
          <w:tcPr>
            <w:tcW w:w="3260" w:type="dxa"/>
          </w:tcPr>
          <w:p w:rsidR="00697188" w:rsidRDefault="00697188" w:rsidP="00A9219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697188" w:rsidTr="00A92190">
        <w:tc>
          <w:tcPr>
            <w:tcW w:w="675" w:type="dxa"/>
          </w:tcPr>
          <w:p w:rsidR="00697188" w:rsidRDefault="00697188" w:rsidP="00A921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977" w:type="dxa"/>
          </w:tcPr>
          <w:p w:rsidR="00697188" w:rsidRDefault="00697188" w:rsidP="00A9219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Н. Вокуева, д. 1а, с. Саранпауль</w:t>
            </w:r>
          </w:p>
        </w:tc>
        <w:tc>
          <w:tcPr>
            <w:tcW w:w="2268" w:type="dxa"/>
          </w:tcPr>
          <w:p w:rsidR="00697188" w:rsidRDefault="00697188" w:rsidP="00A921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134,63</w:t>
            </w:r>
          </w:p>
        </w:tc>
        <w:tc>
          <w:tcPr>
            <w:tcW w:w="3260" w:type="dxa"/>
          </w:tcPr>
          <w:p w:rsidR="00697188" w:rsidRDefault="00697188" w:rsidP="00A9219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</w:tbl>
    <w:p w:rsidR="00697188" w:rsidRDefault="00697188" w:rsidP="0069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188" w:rsidRDefault="00697188" w:rsidP="0069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188" w:rsidRPr="00D37B83" w:rsidRDefault="00697188" w:rsidP="0069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B83"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:rsidR="00697188" w:rsidRDefault="00697188" w:rsidP="0069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88" w:rsidRDefault="00697188" w:rsidP="0069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6A" w:rsidRDefault="003C0C6A"/>
    <w:sectPr w:rsidR="003C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3B5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88"/>
    <w:rsid w:val="003C0C6A"/>
    <w:rsid w:val="00697188"/>
    <w:rsid w:val="00E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2</cp:revision>
  <dcterms:created xsi:type="dcterms:W3CDTF">2018-10-30T12:00:00Z</dcterms:created>
  <dcterms:modified xsi:type="dcterms:W3CDTF">2018-10-31T07:13:00Z</dcterms:modified>
</cp:coreProperties>
</file>