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20" w:rsidRDefault="00ED7420" w:rsidP="009A2AB4">
      <w:pPr>
        <w:ind w:left="-1701" w:right="247" w:firstLine="1701"/>
        <w:jc w:val="center"/>
        <w:rPr>
          <w:b/>
          <w:sz w:val="44"/>
          <w:szCs w:val="44"/>
        </w:rPr>
      </w:pPr>
    </w:p>
    <w:p w:rsidR="00ED7420" w:rsidRDefault="00ED7420" w:rsidP="009A2AB4">
      <w:pPr>
        <w:ind w:left="-1701" w:right="247" w:firstLine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225E81" w:rsidRPr="00F17EAC" w:rsidRDefault="00225E81" w:rsidP="00225E81">
      <w:pPr>
        <w:pStyle w:val="a8"/>
        <w:rPr>
          <w:sz w:val="32"/>
        </w:rPr>
      </w:pPr>
      <w:r w:rsidRPr="00F17EAC">
        <w:rPr>
          <w:sz w:val="32"/>
        </w:rPr>
        <w:t>Ханты-Мансийский автономный округ – Югра</w:t>
      </w:r>
    </w:p>
    <w:p w:rsidR="00225E81" w:rsidRPr="00F17EAC" w:rsidRDefault="00225E81" w:rsidP="00225E81">
      <w:pPr>
        <w:pStyle w:val="a8"/>
        <w:rPr>
          <w:sz w:val="32"/>
        </w:rPr>
      </w:pPr>
      <w:r w:rsidRPr="00F17EAC">
        <w:rPr>
          <w:sz w:val="32"/>
        </w:rPr>
        <w:t>Березовский район</w:t>
      </w:r>
    </w:p>
    <w:p w:rsidR="00225E81" w:rsidRPr="00F17EAC" w:rsidRDefault="00225E81" w:rsidP="00225E81">
      <w:pPr>
        <w:pStyle w:val="a8"/>
        <w:rPr>
          <w:sz w:val="32"/>
        </w:rPr>
      </w:pPr>
    </w:p>
    <w:p w:rsidR="00225E81" w:rsidRPr="00F17EAC" w:rsidRDefault="00225E81" w:rsidP="00225E81">
      <w:pPr>
        <w:pStyle w:val="a8"/>
        <w:rPr>
          <w:sz w:val="32"/>
        </w:rPr>
      </w:pPr>
      <w:r w:rsidRPr="00F17EAC">
        <w:rPr>
          <w:sz w:val="32"/>
        </w:rPr>
        <w:t xml:space="preserve">  СОВЕТ ДЕПУТАТОВ</w:t>
      </w:r>
    </w:p>
    <w:p w:rsidR="00225E81" w:rsidRPr="00F17EAC" w:rsidRDefault="00225E81" w:rsidP="00225E81">
      <w:pPr>
        <w:jc w:val="center"/>
        <w:rPr>
          <w:caps/>
          <w:sz w:val="36"/>
        </w:rPr>
      </w:pPr>
      <w:r w:rsidRPr="00F17EAC">
        <w:rPr>
          <w:b/>
          <w:caps/>
          <w:sz w:val="36"/>
        </w:rPr>
        <w:t>СЕЛЬСКОГО ПОСЕЛЕНИЯ  САРАНПАУЛЬ</w:t>
      </w:r>
    </w:p>
    <w:p w:rsidR="00225E81" w:rsidRPr="00F17EAC" w:rsidRDefault="00225E81" w:rsidP="00225E81">
      <w:pPr>
        <w:jc w:val="center"/>
        <w:rPr>
          <w:sz w:val="28"/>
          <w:szCs w:val="28"/>
        </w:rPr>
      </w:pPr>
      <w:r w:rsidRPr="00F17EAC">
        <w:rPr>
          <w:sz w:val="40"/>
        </w:rPr>
        <w:t>РЕШЕНИЕ</w:t>
      </w:r>
    </w:p>
    <w:p w:rsidR="00225E81" w:rsidRPr="00510072" w:rsidRDefault="00225E81" w:rsidP="00225E81">
      <w:pPr>
        <w:rPr>
          <w:sz w:val="16"/>
          <w:szCs w:val="16"/>
        </w:rPr>
      </w:pPr>
    </w:p>
    <w:p w:rsidR="00225E81" w:rsidRPr="00510072" w:rsidRDefault="00964708" w:rsidP="00225E81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15.07.</w:t>
      </w:r>
      <w:r w:rsidR="00225E81" w:rsidRPr="00510072">
        <w:rPr>
          <w:sz w:val="28"/>
          <w:szCs w:val="28"/>
        </w:rPr>
        <w:t>2016г.</w:t>
      </w:r>
      <w:r w:rsidR="00225E81" w:rsidRPr="00510072">
        <w:rPr>
          <w:sz w:val="28"/>
          <w:szCs w:val="28"/>
        </w:rPr>
        <w:tab/>
      </w:r>
      <w:r w:rsidR="00225E81" w:rsidRPr="00510072">
        <w:rPr>
          <w:sz w:val="28"/>
          <w:szCs w:val="28"/>
        </w:rPr>
        <w:tab/>
      </w:r>
      <w:r w:rsidR="00225E81" w:rsidRPr="00510072">
        <w:rPr>
          <w:sz w:val="28"/>
          <w:szCs w:val="28"/>
        </w:rPr>
        <w:tab/>
      </w:r>
      <w:r w:rsidR="00225E81" w:rsidRPr="00510072">
        <w:rPr>
          <w:sz w:val="28"/>
          <w:szCs w:val="28"/>
        </w:rPr>
        <w:tab/>
      </w:r>
      <w:r w:rsidR="00225E81" w:rsidRPr="00510072">
        <w:rPr>
          <w:sz w:val="28"/>
          <w:szCs w:val="28"/>
        </w:rPr>
        <w:tab/>
      </w:r>
      <w:r w:rsidR="00225E81" w:rsidRPr="00510072">
        <w:rPr>
          <w:sz w:val="28"/>
          <w:szCs w:val="28"/>
        </w:rPr>
        <w:tab/>
      </w:r>
      <w:r w:rsidR="00225E81" w:rsidRPr="00510072">
        <w:rPr>
          <w:sz w:val="28"/>
          <w:szCs w:val="28"/>
        </w:rPr>
        <w:tab/>
      </w:r>
      <w:r w:rsidR="00225E81" w:rsidRPr="00510072">
        <w:rPr>
          <w:sz w:val="28"/>
          <w:szCs w:val="28"/>
        </w:rPr>
        <w:tab/>
        <w:t xml:space="preserve">      </w:t>
      </w:r>
      <w:r w:rsidR="00225E81" w:rsidRPr="00510072">
        <w:rPr>
          <w:sz w:val="28"/>
          <w:szCs w:val="28"/>
        </w:rPr>
        <w:tab/>
      </w:r>
      <w:r w:rsidR="00225E81" w:rsidRPr="00510072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119</w:t>
      </w:r>
    </w:p>
    <w:p w:rsidR="00225E81" w:rsidRPr="00510072" w:rsidRDefault="00225E81" w:rsidP="00225E81">
      <w:pPr>
        <w:jc w:val="both"/>
        <w:rPr>
          <w:sz w:val="28"/>
          <w:szCs w:val="20"/>
        </w:rPr>
      </w:pPr>
      <w:r w:rsidRPr="00510072">
        <w:rPr>
          <w:sz w:val="28"/>
          <w:szCs w:val="20"/>
        </w:rPr>
        <w:t>с.Саранпауль</w:t>
      </w:r>
    </w:p>
    <w:p w:rsidR="00225E81" w:rsidRDefault="00225E81" w:rsidP="009A2AB4">
      <w:pPr>
        <w:spacing w:line="276" w:lineRule="auto"/>
        <w:ind w:right="247"/>
        <w:jc w:val="both"/>
      </w:pPr>
    </w:p>
    <w:p w:rsidR="009A2AB4" w:rsidRPr="00225E81" w:rsidRDefault="009A2AB4" w:rsidP="009A5B8E">
      <w:pPr>
        <w:ind w:right="4960"/>
        <w:jc w:val="both"/>
        <w:rPr>
          <w:sz w:val="28"/>
          <w:szCs w:val="28"/>
        </w:rPr>
      </w:pPr>
      <w:r w:rsidRPr="00225E81">
        <w:rPr>
          <w:sz w:val="28"/>
          <w:szCs w:val="28"/>
        </w:rPr>
        <w:t>О порядке представления, рассмотрения и утверждения годового</w:t>
      </w:r>
      <w:r w:rsidR="009A5B8E">
        <w:rPr>
          <w:sz w:val="28"/>
          <w:szCs w:val="28"/>
        </w:rPr>
        <w:t xml:space="preserve"> </w:t>
      </w:r>
      <w:r w:rsidRPr="00225E81">
        <w:rPr>
          <w:sz w:val="28"/>
          <w:szCs w:val="28"/>
        </w:rPr>
        <w:t>отчета об исполнении бюджета сельского поселения</w:t>
      </w:r>
      <w:r w:rsidR="009A5B8E">
        <w:rPr>
          <w:sz w:val="28"/>
          <w:szCs w:val="28"/>
        </w:rPr>
        <w:t xml:space="preserve"> Саранпауль</w:t>
      </w:r>
    </w:p>
    <w:p w:rsidR="009A2AB4" w:rsidRPr="00225E81" w:rsidRDefault="009A2AB4" w:rsidP="009A2AB4">
      <w:pPr>
        <w:spacing w:line="276" w:lineRule="auto"/>
        <w:jc w:val="both"/>
        <w:rPr>
          <w:sz w:val="28"/>
          <w:szCs w:val="28"/>
        </w:rPr>
      </w:pPr>
    </w:p>
    <w:p w:rsidR="009A2AB4" w:rsidRPr="00225E81" w:rsidRDefault="009A2AB4" w:rsidP="00225E81">
      <w:pPr>
        <w:spacing w:after="240" w:line="276" w:lineRule="auto"/>
        <w:ind w:firstLine="567"/>
        <w:jc w:val="both"/>
        <w:rPr>
          <w:sz w:val="28"/>
          <w:szCs w:val="28"/>
        </w:rPr>
      </w:pPr>
      <w:r w:rsidRPr="00225E81">
        <w:rPr>
          <w:sz w:val="28"/>
          <w:szCs w:val="28"/>
        </w:rPr>
        <w:t xml:space="preserve">На основании статьи </w:t>
      </w:r>
      <w:r w:rsidR="00225E81">
        <w:rPr>
          <w:sz w:val="28"/>
          <w:szCs w:val="28"/>
        </w:rPr>
        <w:t xml:space="preserve">264.5 </w:t>
      </w:r>
      <w:r w:rsidRPr="00225E81">
        <w:rPr>
          <w:sz w:val="28"/>
          <w:szCs w:val="28"/>
        </w:rPr>
        <w:t xml:space="preserve">Бюджетного </w:t>
      </w:r>
      <w:r w:rsidR="00225E81">
        <w:rPr>
          <w:sz w:val="28"/>
          <w:szCs w:val="28"/>
        </w:rPr>
        <w:t xml:space="preserve"> кодекса Российской Федерации:</w:t>
      </w:r>
    </w:p>
    <w:p w:rsidR="009A2AB4" w:rsidRPr="00225E81" w:rsidRDefault="009A2AB4" w:rsidP="009A5B8E">
      <w:pPr>
        <w:numPr>
          <w:ilvl w:val="0"/>
          <w:numId w:val="1"/>
        </w:numPr>
        <w:tabs>
          <w:tab w:val="clear" w:pos="1003"/>
          <w:tab w:val="left" w:pos="993"/>
        </w:tabs>
        <w:ind w:left="0"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t>Утвердить Порядок представления, рассмотрения, и утверждения годового отчета об исполнении бюджета сельского поселения</w:t>
      </w:r>
      <w:r w:rsidR="00225E81">
        <w:rPr>
          <w:sz w:val="28"/>
          <w:szCs w:val="28"/>
        </w:rPr>
        <w:t xml:space="preserve"> Саранпауль, в соответствии с приложением.</w:t>
      </w:r>
    </w:p>
    <w:p w:rsidR="009A2AB4" w:rsidRDefault="009A2AB4" w:rsidP="009A5B8E">
      <w:pPr>
        <w:numPr>
          <w:ilvl w:val="0"/>
          <w:numId w:val="1"/>
        </w:numPr>
        <w:tabs>
          <w:tab w:val="clear" w:pos="1003"/>
          <w:tab w:val="left" w:pos="993"/>
        </w:tabs>
        <w:ind w:left="0"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t>Настоящее решение вступает в силу с момента его подписания.</w:t>
      </w:r>
    </w:p>
    <w:p w:rsidR="00225E81" w:rsidRDefault="00225E81" w:rsidP="009A5B8E">
      <w:pPr>
        <w:numPr>
          <w:ilvl w:val="0"/>
          <w:numId w:val="1"/>
        </w:numPr>
        <w:tabs>
          <w:tab w:val="clear" w:pos="1003"/>
          <w:tab w:val="left" w:pos="993"/>
        </w:tabs>
        <w:ind w:left="0"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t>Обнародовать настоящее решение и разместить на официальном сайте сельского поселения Саранпауль</w:t>
      </w:r>
    </w:p>
    <w:p w:rsidR="00225E81" w:rsidRDefault="009A2AB4" w:rsidP="009A5B8E">
      <w:pPr>
        <w:numPr>
          <w:ilvl w:val="0"/>
          <w:numId w:val="1"/>
        </w:numPr>
        <w:tabs>
          <w:tab w:val="clear" w:pos="1003"/>
          <w:tab w:val="left" w:pos="993"/>
        </w:tabs>
        <w:ind w:left="0"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t xml:space="preserve">Исполнение настоящего решения возложить на администрацию </w:t>
      </w:r>
      <w:r w:rsidR="00225E81" w:rsidRPr="00225E81">
        <w:rPr>
          <w:sz w:val="28"/>
          <w:szCs w:val="28"/>
        </w:rPr>
        <w:t>сельского поселения Саранпауль</w:t>
      </w:r>
      <w:r w:rsidRPr="00225E81">
        <w:rPr>
          <w:sz w:val="28"/>
          <w:szCs w:val="28"/>
        </w:rPr>
        <w:t>.</w:t>
      </w:r>
    </w:p>
    <w:p w:rsidR="00225E81" w:rsidRPr="00225E81" w:rsidRDefault="00225E81" w:rsidP="009A5B8E">
      <w:pPr>
        <w:numPr>
          <w:ilvl w:val="0"/>
          <w:numId w:val="1"/>
        </w:numPr>
        <w:tabs>
          <w:tab w:val="clear" w:pos="1003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25E81">
        <w:rPr>
          <w:rFonts w:eastAsia="Calibri"/>
          <w:sz w:val="28"/>
          <w:szCs w:val="28"/>
        </w:rPr>
        <w:t>Контроль за</w:t>
      </w:r>
      <w:proofErr w:type="gramEnd"/>
      <w:r w:rsidRPr="00225E81">
        <w:rPr>
          <w:rFonts w:eastAsia="Calibri"/>
          <w:sz w:val="28"/>
          <w:szCs w:val="28"/>
        </w:rPr>
        <w:t xml:space="preserve"> выполнением настоящего решения возложить на начальника отдела экономики и прогнозирования Сметанина И.А.</w:t>
      </w:r>
    </w:p>
    <w:p w:rsidR="009A2AB4" w:rsidRPr="00225E81" w:rsidRDefault="009A2AB4" w:rsidP="009A2AB4">
      <w:pPr>
        <w:spacing w:line="276" w:lineRule="auto"/>
        <w:ind w:firstLine="567"/>
        <w:jc w:val="both"/>
        <w:rPr>
          <w:sz w:val="28"/>
          <w:szCs w:val="28"/>
        </w:rPr>
      </w:pPr>
    </w:p>
    <w:p w:rsidR="009A2AB4" w:rsidRPr="00225E81" w:rsidRDefault="009A2AB4" w:rsidP="009A2AB4">
      <w:pPr>
        <w:spacing w:line="276" w:lineRule="auto"/>
        <w:rPr>
          <w:sz w:val="28"/>
          <w:szCs w:val="28"/>
        </w:rPr>
      </w:pPr>
    </w:p>
    <w:p w:rsidR="00225E81" w:rsidRPr="00510072" w:rsidRDefault="00225E81" w:rsidP="00225E81">
      <w:pPr>
        <w:jc w:val="both"/>
        <w:rPr>
          <w:rFonts w:eastAsia="Calibri"/>
        </w:rPr>
      </w:pPr>
      <w:r w:rsidRPr="00510072">
        <w:rPr>
          <w:rFonts w:eastAsia="Calibri"/>
          <w:sz w:val="28"/>
          <w:szCs w:val="28"/>
        </w:rPr>
        <w:t xml:space="preserve">Глава поселения                                                          </w:t>
      </w:r>
      <w:r w:rsidRPr="00510072">
        <w:rPr>
          <w:rFonts w:eastAsia="Calibri"/>
          <w:sz w:val="28"/>
          <w:szCs w:val="28"/>
        </w:rPr>
        <w:tab/>
      </w:r>
      <w:r w:rsidRPr="00510072">
        <w:rPr>
          <w:rFonts w:eastAsia="Calibri"/>
          <w:sz w:val="28"/>
          <w:szCs w:val="28"/>
        </w:rPr>
        <w:tab/>
      </w:r>
      <w:r w:rsidRPr="00510072">
        <w:rPr>
          <w:rFonts w:eastAsia="Calibri"/>
          <w:sz w:val="28"/>
          <w:szCs w:val="28"/>
        </w:rPr>
        <w:tab/>
        <w:t xml:space="preserve">Н.Н. Артеев   </w:t>
      </w:r>
    </w:p>
    <w:p w:rsidR="00225E81" w:rsidRDefault="00225E81" w:rsidP="003A33A8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  <w:sectPr w:rsidR="00225E81" w:rsidSect="00ED7420">
          <w:headerReference w:type="default" r:id="rId8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225E81" w:rsidRDefault="003A33A8" w:rsidP="00225E81">
      <w:pPr>
        <w:widowControl w:val="0"/>
        <w:autoSpaceDE w:val="0"/>
        <w:autoSpaceDN w:val="0"/>
        <w:adjustRightInd w:val="0"/>
        <w:ind w:left="6663"/>
        <w:jc w:val="right"/>
        <w:rPr>
          <w:sz w:val="20"/>
          <w:szCs w:val="28"/>
        </w:rPr>
      </w:pPr>
      <w:r w:rsidRPr="00225E81">
        <w:rPr>
          <w:sz w:val="20"/>
          <w:szCs w:val="28"/>
        </w:rPr>
        <w:lastRenderedPageBreak/>
        <w:t>Приложение к решению</w:t>
      </w:r>
      <w:r w:rsidR="00225E81">
        <w:rPr>
          <w:sz w:val="20"/>
          <w:szCs w:val="28"/>
        </w:rPr>
        <w:t xml:space="preserve"> </w:t>
      </w:r>
      <w:r w:rsidRPr="00225E81">
        <w:rPr>
          <w:sz w:val="20"/>
          <w:szCs w:val="28"/>
        </w:rPr>
        <w:t>Совета депутатов</w:t>
      </w:r>
      <w:r w:rsidR="00225E81">
        <w:rPr>
          <w:sz w:val="20"/>
          <w:szCs w:val="28"/>
        </w:rPr>
        <w:t xml:space="preserve"> сельского поселения Саранпауль </w:t>
      </w:r>
    </w:p>
    <w:p w:rsidR="003A33A8" w:rsidRPr="00225E81" w:rsidRDefault="00964708" w:rsidP="00225E81">
      <w:pPr>
        <w:widowControl w:val="0"/>
        <w:autoSpaceDE w:val="0"/>
        <w:autoSpaceDN w:val="0"/>
        <w:adjustRightInd w:val="0"/>
        <w:ind w:left="6663"/>
        <w:jc w:val="right"/>
        <w:rPr>
          <w:rFonts w:ascii="Arial" w:hAnsi="Arial" w:cs="Arial"/>
          <w:sz w:val="20"/>
          <w:szCs w:val="28"/>
        </w:rPr>
      </w:pPr>
      <w:r>
        <w:rPr>
          <w:sz w:val="20"/>
          <w:szCs w:val="28"/>
        </w:rPr>
        <w:t>От 15.07.</w:t>
      </w:r>
      <w:r w:rsidR="00225E81">
        <w:rPr>
          <w:sz w:val="20"/>
          <w:szCs w:val="28"/>
        </w:rPr>
        <w:t>2016</w:t>
      </w:r>
      <w:r w:rsidR="003A33A8" w:rsidRPr="00225E81">
        <w:rPr>
          <w:sz w:val="20"/>
          <w:szCs w:val="28"/>
        </w:rPr>
        <w:t xml:space="preserve"> г</w:t>
      </w:r>
      <w:r w:rsidR="00225E81">
        <w:rPr>
          <w:sz w:val="20"/>
          <w:szCs w:val="28"/>
        </w:rPr>
        <w:t>.</w:t>
      </w:r>
      <w:r>
        <w:rPr>
          <w:sz w:val="20"/>
          <w:szCs w:val="28"/>
        </w:rPr>
        <w:t xml:space="preserve"> № 119</w:t>
      </w:r>
      <w:bookmarkStart w:id="0" w:name="_GoBack"/>
      <w:bookmarkEnd w:id="0"/>
    </w:p>
    <w:p w:rsidR="003A33A8" w:rsidRPr="00225E81" w:rsidRDefault="003A33A8" w:rsidP="003A33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3A33A8" w:rsidRPr="00225E81" w:rsidRDefault="003A33A8" w:rsidP="003A33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3A33A8" w:rsidRPr="00225E81" w:rsidRDefault="003A33A8" w:rsidP="003A33A8">
      <w:pPr>
        <w:rPr>
          <w:sz w:val="28"/>
          <w:szCs w:val="28"/>
        </w:rPr>
      </w:pPr>
    </w:p>
    <w:p w:rsidR="00426146" w:rsidRPr="00225E81" w:rsidRDefault="003A33A8" w:rsidP="00426146">
      <w:pPr>
        <w:jc w:val="center"/>
        <w:rPr>
          <w:sz w:val="28"/>
          <w:szCs w:val="28"/>
        </w:rPr>
      </w:pPr>
      <w:r w:rsidRPr="00225E81">
        <w:rPr>
          <w:sz w:val="28"/>
          <w:szCs w:val="28"/>
        </w:rPr>
        <w:t>Порядок</w:t>
      </w:r>
    </w:p>
    <w:p w:rsidR="00225E81" w:rsidRDefault="00225E81" w:rsidP="00225E81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представления, рассмотрения </w:t>
      </w:r>
      <w:r w:rsidR="003A33A8" w:rsidRPr="00225E81">
        <w:rPr>
          <w:sz w:val="28"/>
          <w:szCs w:val="28"/>
        </w:rPr>
        <w:t>и утверждения годового отчета об исполнении бюджета сельского поселения</w:t>
      </w:r>
      <w:r>
        <w:rPr>
          <w:sz w:val="28"/>
          <w:szCs w:val="28"/>
        </w:rPr>
        <w:t xml:space="preserve"> Саранпауль</w:t>
      </w:r>
    </w:p>
    <w:p w:rsidR="00426146" w:rsidRPr="00E317CD" w:rsidRDefault="00225E81" w:rsidP="00225E81">
      <w:pPr>
        <w:jc w:val="center"/>
        <w:rPr>
          <w:sz w:val="28"/>
          <w:szCs w:val="28"/>
        </w:rPr>
      </w:pPr>
      <w:r w:rsidRPr="00E317CD">
        <w:rPr>
          <w:sz w:val="28"/>
          <w:szCs w:val="28"/>
        </w:rPr>
        <w:t>1.О</w:t>
      </w:r>
      <w:r w:rsidR="00426146" w:rsidRPr="00E317CD">
        <w:rPr>
          <w:bCs/>
          <w:sz w:val="28"/>
          <w:szCs w:val="28"/>
        </w:rPr>
        <w:t>бщие положения</w:t>
      </w:r>
    </w:p>
    <w:p w:rsidR="00426146" w:rsidRPr="00225E81" w:rsidRDefault="00E317CD" w:rsidP="00C94DE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26146" w:rsidRPr="00225E81">
        <w:rPr>
          <w:sz w:val="28"/>
          <w:szCs w:val="28"/>
        </w:rPr>
        <w:t>Настоящий Порядок регламентирует деятельность органов местного самоуправления и иных участников бюджетного процесса по представлению, рассмотрению, утверждению годового отчета об исполнении бюджета сельского поселения</w:t>
      </w:r>
      <w:r>
        <w:rPr>
          <w:sz w:val="28"/>
          <w:szCs w:val="28"/>
        </w:rPr>
        <w:t xml:space="preserve"> Саранпауль</w:t>
      </w:r>
      <w:r w:rsidR="00426146" w:rsidRPr="00225E81">
        <w:rPr>
          <w:sz w:val="28"/>
          <w:szCs w:val="28"/>
        </w:rPr>
        <w:t xml:space="preserve"> и осуществлению внешней проверки годового отчета.</w:t>
      </w:r>
    </w:p>
    <w:p w:rsidR="003A33A8" w:rsidRPr="00E317CD" w:rsidRDefault="00406CDE" w:rsidP="00C94DE4">
      <w:pPr>
        <w:spacing w:before="100" w:beforeAutospacing="1" w:after="100" w:afterAutospacing="1" w:line="276" w:lineRule="auto"/>
        <w:ind w:firstLine="709"/>
        <w:jc w:val="center"/>
        <w:rPr>
          <w:sz w:val="28"/>
          <w:szCs w:val="28"/>
        </w:rPr>
      </w:pPr>
      <w:r w:rsidRPr="00E317CD">
        <w:rPr>
          <w:sz w:val="28"/>
          <w:szCs w:val="28"/>
        </w:rPr>
        <w:t>2</w:t>
      </w:r>
      <w:r w:rsidR="00426146" w:rsidRPr="00E317CD">
        <w:rPr>
          <w:color w:val="000080"/>
          <w:sz w:val="28"/>
          <w:szCs w:val="28"/>
        </w:rPr>
        <w:t>.</w:t>
      </w:r>
      <w:r w:rsidR="003A33A8" w:rsidRPr="00E317CD">
        <w:rPr>
          <w:sz w:val="28"/>
          <w:szCs w:val="28"/>
        </w:rPr>
        <w:t xml:space="preserve"> Внешняя проверка годового отчета об исполнении бюджета</w:t>
      </w:r>
    </w:p>
    <w:p w:rsidR="003A33A8" w:rsidRPr="00225E81" w:rsidRDefault="00E317CD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33A8" w:rsidRPr="00225E81">
        <w:rPr>
          <w:sz w:val="28"/>
          <w:szCs w:val="28"/>
        </w:rPr>
        <w:t xml:space="preserve">1.Годовой отчет об исполнении бюджета до его рассмотрения </w:t>
      </w:r>
      <w:r>
        <w:rPr>
          <w:sz w:val="28"/>
          <w:szCs w:val="28"/>
        </w:rPr>
        <w:t>на</w:t>
      </w:r>
      <w:r w:rsidR="003A33A8" w:rsidRPr="00225E81">
        <w:rPr>
          <w:sz w:val="28"/>
          <w:szCs w:val="28"/>
        </w:rPr>
        <w:t xml:space="preserve"> Совете депутатов сельского поселения </w:t>
      </w:r>
      <w:r>
        <w:rPr>
          <w:sz w:val="28"/>
          <w:szCs w:val="28"/>
        </w:rPr>
        <w:t xml:space="preserve">Саранпауль </w:t>
      </w:r>
      <w:r w:rsidR="003A33A8" w:rsidRPr="00225E81">
        <w:rPr>
          <w:sz w:val="28"/>
          <w:szCs w:val="28"/>
        </w:rPr>
        <w:t>подлежит внешней проверке и подготовке заключения на годовой отчет об исполнении бюджета.</w:t>
      </w:r>
    </w:p>
    <w:p w:rsidR="003A33A8" w:rsidRPr="00225E81" w:rsidRDefault="00E317CD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33A8" w:rsidRPr="00225E81">
        <w:rPr>
          <w:sz w:val="28"/>
          <w:szCs w:val="28"/>
        </w:rPr>
        <w:t>2.Внешняя проверка годового отчета об исполнении бюджета осуществляется</w:t>
      </w:r>
      <w:r w:rsidR="00426146" w:rsidRPr="00225E81">
        <w:rPr>
          <w:sz w:val="28"/>
          <w:szCs w:val="28"/>
        </w:rPr>
        <w:t xml:space="preserve"> </w:t>
      </w:r>
      <w:r w:rsidR="00406CDE" w:rsidRPr="00225E81">
        <w:rPr>
          <w:sz w:val="28"/>
          <w:szCs w:val="28"/>
        </w:rPr>
        <w:t xml:space="preserve">Контрольно-счетной палатой  </w:t>
      </w:r>
      <w:r>
        <w:rPr>
          <w:sz w:val="28"/>
          <w:szCs w:val="28"/>
        </w:rPr>
        <w:t xml:space="preserve">Березовского </w:t>
      </w:r>
      <w:r w:rsidR="00406CDE" w:rsidRPr="00225E81">
        <w:rPr>
          <w:sz w:val="28"/>
          <w:szCs w:val="28"/>
        </w:rPr>
        <w:t xml:space="preserve">района </w:t>
      </w:r>
      <w:r w:rsidR="00426146" w:rsidRPr="00225E81">
        <w:rPr>
          <w:sz w:val="28"/>
          <w:szCs w:val="28"/>
        </w:rPr>
        <w:t xml:space="preserve">в рамках заключенного соглашения по осуществлению внешнего финансового </w:t>
      </w:r>
      <w:proofErr w:type="gramStart"/>
      <w:r w:rsidR="00426146" w:rsidRPr="00225E81">
        <w:rPr>
          <w:sz w:val="28"/>
          <w:szCs w:val="28"/>
        </w:rPr>
        <w:t>контроля за</w:t>
      </w:r>
      <w:proofErr w:type="gramEnd"/>
      <w:r w:rsidR="00426146" w:rsidRPr="00225E81">
        <w:rPr>
          <w:sz w:val="28"/>
          <w:szCs w:val="28"/>
        </w:rPr>
        <w:t xml:space="preserve"> исполнением бюджета сельского поселения</w:t>
      </w:r>
      <w:r>
        <w:rPr>
          <w:sz w:val="28"/>
          <w:szCs w:val="28"/>
        </w:rPr>
        <w:t xml:space="preserve"> Саранпауль</w:t>
      </w:r>
      <w:r w:rsidR="00426146" w:rsidRPr="00225E81">
        <w:rPr>
          <w:sz w:val="28"/>
          <w:szCs w:val="28"/>
        </w:rPr>
        <w:t xml:space="preserve"> </w:t>
      </w:r>
      <w:r w:rsidR="003A33A8" w:rsidRPr="00225E81">
        <w:rPr>
          <w:sz w:val="28"/>
          <w:szCs w:val="28"/>
        </w:rPr>
        <w:t xml:space="preserve">с соблюдением требований </w:t>
      </w:r>
      <w:hyperlink r:id="rId9" w:history="1">
        <w:r w:rsidR="003A33A8" w:rsidRPr="00225E81">
          <w:rPr>
            <w:sz w:val="28"/>
            <w:szCs w:val="28"/>
          </w:rPr>
          <w:t>Бюджетного кодекса</w:t>
        </w:r>
      </w:hyperlink>
      <w:r w:rsidR="003A33A8" w:rsidRPr="00225E81">
        <w:rPr>
          <w:sz w:val="28"/>
          <w:szCs w:val="28"/>
        </w:rPr>
        <w:t xml:space="preserve"> Российской Федерации.</w:t>
      </w:r>
    </w:p>
    <w:p w:rsidR="003A33A8" w:rsidRPr="00225E81" w:rsidRDefault="00E317CD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33A8" w:rsidRPr="00225E81">
        <w:rPr>
          <w:sz w:val="28"/>
          <w:szCs w:val="28"/>
        </w:rPr>
        <w:t xml:space="preserve">3.Администрация сельского поселения </w:t>
      </w:r>
      <w:r>
        <w:rPr>
          <w:sz w:val="28"/>
          <w:szCs w:val="28"/>
        </w:rPr>
        <w:t xml:space="preserve">Саранпауль </w:t>
      </w:r>
      <w:r w:rsidR="003A33A8" w:rsidRPr="00225E81">
        <w:rPr>
          <w:sz w:val="28"/>
          <w:szCs w:val="28"/>
        </w:rPr>
        <w:t>представляет годовой отчет об исполнении бюджета для подготовки заключения на него не позднее 1 апреля текущего года. Подготовка заключения на годовой отчет об исполнении бюджета проводится в срок, не превышающий один месяц.</w:t>
      </w:r>
    </w:p>
    <w:p w:rsidR="003A33A8" w:rsidRPr="00225E81" w:rsidRDefault="00E317CD" w:rsidP="00C94DE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33A8" w:rsidRPr="00225E81">
        <w:rPr>
          <w:sz w:val="28"/>
          <w:szCs w:val="28"/>
        </w:rPr>
        <w:t xml:space="preserve">4. Контрольно-счетная палата </w:t>
      </w:r>
      <w:r>
        <w:rPr>
          <w:sz w:val="28"/>
          <w:szCs w:val="28"/>
        </w:rPr>
        <w:t>Березовского</w:t>
      </w:r>
      <w:r w:rsidR="003A33A8" w:rsidRPr="00225E81">
        <w:rPr>
          <w:sz w:val="28"/>
          <w:szCs w:val="28"/>
        </w:rPr>
        <w:t xml:space="preserve"> района, с учетом данных внешней проверки годовой бюджетной отчетности сельского поселения</w:t>
      </w:r>
      <w:r>
        <w:rPr>
          <w:sz w:val="28"/>
          <w:szCs w:val="28"/>
        </w:rPr>
        <w:t xml:space="preserve"> Саранпауль</w:t>
      </w:r>
      <w:r w:rsidR="003A33A8" w:rsidRPr="00225E81">
        <w:rPr>
          <w:sz w:val="28"/>
          <w:szCs w:val="28"/>
        </w:rPr>
        <w:t>,  готовит заключение на годов</w:t>
      </w:r>
      <w:r>
        <w:rPr>
          <w:sz w:val="28"/>
          <w:szCs w:val="28"/>
        </w:rPr>
        <w:t xml:space="preserve">ой отчет об исполнении бюджета </w:t>
      </w:r>
      <w:r w:rsidR="003A33A8" w:rsidRPr="00225E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Саранпауль</w:t>
      </w:r>
      <w:r w:rsidR="00E80294" w:rsidRPr="00225E81">
        <w:rPr>
          <w:sz w:val="28"/>
          <w:szCs w:val="28"/>
        </w:rPr>
        <w:t>.</w:t>
      </w:r>
      <w:r w:rsidR="003A33A8" w:rsidRPr="00225E81">
        <w:rPr>
          <w:sz w:val="28"/>
          <w:szCs w:val="28"/>
        </w:rPr>
        <w:t xml:space="preserve"> </w:t>
      </w:r>
    </w:p>
    <w:p w:rsidR="003A33A8" w:rsidRPr="000F5118" w:rsidRDefault="00406CDE" w:rsidP="00C94DE4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sz w:val="28"/>
          <w:szCs w:val="28"/>
        </w:rPr>
      </w:pPr>
      <w:r w:rsidRPr="000F5118">
        <w:rPr>
          <w:sz w:val="28"/>
          <w:szCs w:val="28"/>
        </w:rPr>
        <w:t xml:space="preserve">3. </w:t>
      </w:r>
      <w:r w:rsidR="00E80294" w:rsidRPr="000F5118">
        <w:rPr>
          <w:sz w:val="28"/>
          <w:szCs w:val="28"/>
        </w:rPr>
        <w:t>Представление</w:t>
      </w:r>
      <w:r w:rsidR="003A33A8" w:rsidRPr="000F5118">
        <w:rPr>
          <w:sz w:val="28"/>
          <w:szCs w:val="28"/>
        </w:rPr>
        <w:t xml:space="preserve"> годового отчета об исполнении бюджета</w:t>
      </w:r>
      <w:r w:rsidR="000F5118">
        <w:rPr>
          <w:sz w:val="28"/>
          <w:szCs w:val="28"/>
        </w:rPr>
        <w:t xml:space="preserve"> на</w:t>
      </w:r>
      <w:r w:rsidR="003A33A8" w:rsidRPr="000F5118">
        <w:rPr>
          <w:sz w:val="28"/>
          <w:szCs w:val="28"/>
        </w:rPr>
        <w:t xml:space="preserve"> Совет депутатов сельского поселения</w:t>
      </w:r>
      <w:r w:rsidR="000F5118">
        <w:rPr>
          <w:sz w:val="28"/>
          <w:szCs w:val="28"/>
        </w:rPr>
        <w:t xml:space="preserve"> Саранпауль</w:t>
      </w:r>
    </w:p>
    <w:p w:rsidR="00E80294" w:rsidRPr="00225E81" w:rsidRDefault="000F5118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0294" w:rsidRPr="00225E81">
        <w:rPr>
          <w:sz w:val="28"/>
          <w:szCs w:val="28"/>
        </w:rPr>
        <w:t xml:space="preserve">1.Годовой отчет об исполнении бюджета предоставляется </w:t>
      </w:r>
      <w:r>
        <w:rPr>
          <w:sz w:val="28"/>
          <w:szCs w:val="28"/>
        </w:rPr>
        <w:t>на</w:t>
      </w:r>
      <w:r w:rsidR="00E80294" w:rsidRPr="00225E81">
        <w:rPr>
          <w:sz w:val="28"/>
          <w:szCs w:val="28"/>
        </w:rPr>
        <w:t xml:space="preserve"> Совет депутатов сельского поселения</w:t>
      </w:r>
      <w:r>
        <w:rPr>
          <w:sz w:val="28"/>
          <w:szCs w:val="28"/>
        </w:rPr>
        <w:t xml:space="preserve"> Саранпауль</w:t>
      </w:r>
      <w:r w:rsidR="00E80294" w:rsidRPr="00225E81">
        <w:rPr>
          <w:sz w:val="28"/>
          <w:szCs w:val="28"/>
        </w:rPr>
        <w:t xml:space="preserve"> не позднее 1 мая текущего года. </w:t>
      </w:r>
    </w:p>
    <w:p w:rsidR="00E80294" w:rsidRPr="00225E81" w:rsidRDefault="000F5118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0294" w:rsidRPr="00225E81">
        <w:rPr>
          <w:sz w:val="28"/>
          <w:szCs w:val="28"/>
        </w:rPr>
        <w:t>2.Одновременно с годовым отчетом об исполнении бюджета представляются:</w:t>
      </w:r>
    </w:p>
    <w:p w:rsidR="00E80294" w:rsidRPr="00225E81" w:rsidRDefault="007E2D13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t xml:space="preserve">- </w:t>
      </w:r>
      <w:r w:rsidR="00E80294" w:rsidRPr="00225E81">
        <w:rPr>
          <w:sz w:val="28"/>
          <w:szCs w:val="28"/>
        </w:rPr>
        <w:t>проект решения об утверждении отчета об исполнении бюджета за отчетный финансовый год с приложениями:</w:t>
      </w:r>
    </w:p>
    <w:p w:rsidR="00E80294" w:rsidRPr="00225E81" w:rsidRDefault="007E2D13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t xml:space="preserve">- </w:t>
      </w:r>
      <w:r w:rsidR="00E80294" w:rsidRPr="00225E81">
        <w:rPr>
          <w:sz w:val="28"/>
          <w:szCs w:val="28"/>
        </w:rPr>
        <w:t>отчет об использовании средств резервного фонда администрации  сельского поселения</w:t>
      </w:r>
      <w:r w:rsidR="00541CB5">
        <w:rPr>
          <w:sz w:val="28"/>
          <w:szCs w:val="28"/>
        </w:rPr>
        <w:t xml:space="preserve"> Саранпауль</w:t>
      </w:r>
      <w:r w:rsidR="00E80294" w:rsidRPr="00225E81">
        <w:rPr>
          <w:sz w:val="28"/>
          <w:szCs w:val="28"/>
        </w:rPr>
        <w:t>;</w:t>
      </w:r>
    </w:p>
    <w:p w:rsidR="00E80294" w:rsidRPr="00225E81" w:rsidRDefault="007E2D13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lastRenderedPageBreak/>
        <w:t xml:space="preserve">- </w:t>
      </w:r>
      <w:r w:rsidR="00E80294" w:rsidRPr="00225E81">
        <w:rPr>
          <w:sz w:val="28"/>
          <w:szCs w:val="28"/>
        </w:rPr>
        <w:t>пояснительная записка</w:t>
      </w:r>
    </w:p>
    <w:p w:rsidR="00674543" w:rsidRPr="00225E81" w:rsidRDefault="007E2D13" w:rsidP="00C94DE4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240" w:line="270" w:lineRule="atLeast"/>
        <w:ind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t xml:space="preserve">- </w:t>
      </w:r>
      <w:r w:rsidR="00674543" w:rsidRPr="00225E81">
        <w:rPr>
          <w:sz w:val="28"/>
          <w:szCs w:val="28"/>
        </w:rPr>
        <w:t>иная отчетность, предусмотренная бюджетным законодательством.</w:t>
      </w:r>
    </w:p>
    <w:p w:rsidR="00E80294" w:rsidRPr="00C94DE4" w:rsidRDefault="00674543" w:rsidP="00C94DE4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sz w:val="28"/>
          <w:szCs w:val="28"/>
        </w:rPr>
      </w:pPr>
      <w:r w:rsidRPr="00C94DE4">
        <w:rPr>
          <w:sz w:val="28"/>
          <w:szCs w:val="28"/>
        </w:rPr>
        <w:t>4. Рассмотрение и утверждение годового отчета об исполнении бюджета Советом депутатов сельского поселения</w:t>
      </w:r>
      <w:r w:rsidR="009A5B8E">
        <w:rPr>
          <w:sz w:val="28"/>
          <w:szCs w:val="28"/>
        </w:rPr>
        <w:t xml:space="preserve"> Саранпауль</w:t>
      </w:r>
    </w:p>
    <w:p w:rsidR="00A84535" w:rsidRPr="00225E81" w:rsidRDefault="00C94DE4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4535" w:rsidRPr="00225E81">
        <w:rPr>
          <w:sz w:val="28"/>
          <w:szCs w:val="28"/>
        </w:rPr>
        <w:t xml:space="preserve">1.Годовой отчет об исполнении бюджета должен быть рассмотрен Советом депутатов сельского поселения </w:t>
      </w:r>
      <w:r>
        <w:rPr>
          <w:sz w:val="28"/>
          <w:szCs w:val="28"/>
        </w:rPr>
        <w:t xml:space="preserve">Саранпауль </w:t>
      </w:r>
      <w:r w:rsidR="00A84535" w:rsidRPr="00225E81">
        <w:rPr>
          <w:sz w:val="28"/>
          <w:szCs w:val="28"/>
        </w:rPr>
        <w:t>не позднее чем через 30 дней со дня его представления.</w:t>
      </w:r>
    </w:p>
    <w:p w:rsidR="00A84535" w:rsidRPr="00225E81" w:rsidRDefault="00C94DE4" w:rsidP="00C94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4535" w:rsidRPr="00225E81">
        <w:rPr>
          <w:sz w:val="28"/>
          <w:szCs w:val="28"/>
        </w:rPr>
        <w:t>2. При рассмотрении отчета об исполнении бюджета сельского поселения  Совет депутатов</w:t>
      </w:r>
      <w:r w:rsidR="00900218">
        <w:rPr>
          <w:sz w:val="28"/>
          <w:szCs w:val="28"/>
        </w:rPr>
        <w:t xml:space="preserve"> Саранпауль</w:t>
      </w:r>
      <w:r w:rsidR="00A84535" w:rsidRPr="00225E81">
        <w:rPr>
          <w:sz w:val="28"/>
          <w:szCs w:val="28"/>
        </w:rPr>
        <w:t xml:space="preserve"> заслушивает:</w:t>
      </w:r>
    </w:p>
    <w:p w:rsidR="00A84535" w:rsidRPr="00225E81" w:rsidRDefault="00A84535" w:rsidP="00900218">
      <w:pPr>
        <w:ind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t xml:space="preserve">    </w:t>
      </w:r>
      <w:r w:rsidR="00900218">
        <w:rPr>
          <w:sz w:val="28"/>
          <w:szCs w:val="28"/>
        </w:rPr>
        <w:t>-</w:t>
      </w:r>
      <w:r w:rsidRPr="00225E81">
        <w:rPr>
          <w:sz w:val="28"/>
          <w:szCs w:val="28"/>
        </w:rPr>
        <w:t>доклад главы  сельского поселения</w:t>
      </w:r>
      <w:r w:rsidR="00900218">
        <w:rPr>
          <w:sz w:val="28"/>
          <w:szCs w:val="28"/>
        </w:rPr>
        <w:t xml:space="preserve"> Саранпауль</w:t>
      </w:r>
      <w:r w:rsidRPr="00225E81">
        <w:rPr>
          <w:sz w:val="28"/>
          <w:szCs w:val="28"/>
        </w:rPr>
        <w:t xml:space="preserve">  или уполномоченного им представителя об исполнении бюджета;</w:t>
      </w:r>
    </w:p>
    <w:p w:rsidR="00900218" w:rsidRDefault="00A84535" w:rsidP="00900218">
      <w:pPr>
        <w:ind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t xml:space="preserve">    </w:t>
      </w:r>
      <w:r w:rsidR="00900218">
        <w:rPr>
          <w:sz w:val="28"/>
          <w:szCs w:val="28"/>
        </w:rPr>
        <w:t>-</w:t>
      </w:r>
      <w:r w:rsidRPr="00225E81">
        <w:rPr>
          <w:sz w:val="28"/>
          <w:szCs w:val="28"/>
        </w:rPr>
        <w:t>заключение на годовой отчет об исполнение бюджета сельского поселения</w:t>
      </w:r>
      <w:r w:rsidR="00900218">
        <w:rPr>
          <w:sz w:val="28"/>
          <w:szCs w:val="28"/>
        </w:rPr>
        <w:t xml:space="preserve"> Саранпауль</w:t>
      </w:r>
      <w:r w:rsidRPr="00225E81">
        <w:rPr>
          <w:sz w:val="28"/>
          <w:szCs w:val="28"/>
        </w:rPr>
        <w:t>.</w:t>
      </w:r>
    </w:p>
    <w:p w:rsidR="00A84535" w:rsidRPr="00225E81" w:rsidRDefault="00900218" w:rsidP="00900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A84535" w:rsidRPr="00225E81">
        <w:rPr>
          <w:sz w:val="28"/>
          <w:szCs w:val="28"/>
        </w:rPr>
        <w:t>По результатам рассмотрения годового отчета об исполнении бюджета Совет депутатов сельского поселения</w:t>
      </w:r>
      <w:r w:rsidR="00B1371D">
        <w:rPr>
          <w:sz w:val="28"/>
          <w:szCs w:val="28"/>
        </w:rPr>
        <w:t xml:space="preserve"> Саранпауль</w:t>
      </w:r>
      <w:r w:rsidR="00A84535" w:rsidRPr="00225E81">
        <w:rPr>
          <w:sz w:val="28"/>
          <w:szCs w:val="28"/>
        </w:rPr>
        <w:t xml:space="preserve"> принимает решение об утверждении либо отклонении решения об исполнении бюджета.</w:t>
      </w:r>
    </w:p>
    <w:p w:rsidR="00192D7A" w:rsidRPr="00225E81" w:rsidRDefault="00B1371D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2D7A" w:rsidRPr="00225E81">
        <w:rPr>
          <w:sz w:val="28"/>
          <w:szCs w:val="28"/>
        </w:rPr>
        <w:t xml:space="preserve">4.В случае принятия Советом депутатов сельского поселения </w:t>
      </w:r>
      <w:r>
        <w:rPr>
          <w:sz w:val="28"/>
          <w:szCs w:val="28"/>
        </w:rPr>
        <w:t xml:space="preserve">Саранпауль </w:t>
      </w:r>
      <w:r w:rsidR="00192D7A" w:rsidRPr="00225E8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о</w:t>
      </w:r>
      <w:r w:rsidR="00192D7A" w:rsidRPr="00225E81">
        <w:rPr>
          <w:sz w:val="28"/>
          <w:szCs w:val="28"/>
        </w:rPr>
        <w:t>б исполнении  бюджета для его утверждения, на заседании Совета депутатов рассматривается вопрос о назначении публичных слушаний по годовому отчету об исполнении бюджета</w:t>
      </w:r>
    </w:p>
    <w:p w:rsidR="00192D7A" w:rsidRPr="00225E81" w:rsidRDefault="00B1371D" w:rsidP="00B13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2D7A" w:rsidRPr="00225E81">
        <w:rPr>
          <w:sz w:val="28"/>
          <w:szCs w:val="28"/>
        </w:rPr>
        <w:t xml:space="preserve">5.Годовой отчет об исполнении  бюджета сельского поселения </w:t>
      </w:r>
      <w:r>
        <w:rPr>
          <w:sz w:val="28"/>
          <w:szCs w:val="28"/>
        </w:rPr>
        <w:t xml:space="preserve">Саранпауль </w:t>
      </w:r>
      <w:r w:rsidR="001644A0" w:rsidRPr="00225E81">
        <w:rPr>
          <w:sz w:val="28"/>
          <w:szCs w:val="28"/>
        </w:rPr>
        <w:t>в</w:t>
      </w:r>
      <w:r w:rsidR="00192D7A" w:rsidRPr="00225E81">
        <w:rPr>
          <w:sz w:val="28"/>
          <w:szCs w:val="28"/>
        </w:rPr>
        <w:t>ыносится на публичные слушания  в порядке, установленным  решением Совета депутатов сельского поселения</w:t>
      </w:r>
      <w:r>
        <w:rPr>
          <w:sz w:val="28"/>
          <w:szCs w:val="28"/>
        </w:rPr>
        <w:t xml:space="preserve"> Саранпауль</w:t>
      </w:r>
      <w:r w:rsidR="00192D7A" w:rsidRPr="00225E81">
        <w:rPr>
          <w:sz w:val="28"/>
          <w:szCs w:val="28"/>
        </w:rPr>
        <w:t xml:space="preserve">. Результаты публичных слушаний учитываются при рассмотрении </w:t>
      </w:r>
      <w:proofErr w:type="gramStart"/>
      <w:r w:rsidR="00192D7A" w:rsidRPr="00225E81">
        <w:rPr>
          <w:sz w:val="28"/>
          <w:szCs w:val="28"/>
        </w:rPr>
        <w:t>проекта решения Совета депутатов сельского поселения</w:t>
      </w:r>
      <w:proofErr w:type="gramEnd"/>
      <w:r>
        <w:rPr>
          <w:sz w:val="28"/>
          <w:szCs w:val="28"/>
        </w:rPr>
        <w:t xml:space="preserve"> Саранпауль</w:t>
      </w:r>
      <w:r w:rsidR="00192D7A" w:rsidRPr="00225E81">
        <w:rPr>
          <w:sz w:val="28"/>
          <w:szCs w:val="28"/>
        </w:rPr>
        <w:t xml:space="preserve"> об утверждении отчета об исполнении бюджета</w:t>
      </w:r>
      <w:r>
        <w:rPr>
          <w:sz w:val="28"/>
          <w:szCs w:val="28"/>
        </w:rPr>
        <w:t xml:space="preserve"> сельского поселения Саранпауль.</w:t>
      </w:r>
      <w:r w:rsidR="00192D7A" w:rsidRPr="00225E81">
        <w:rPr>
          <w:sz w:val="28"/>
          <w:szCs w:val="28"/>
        </w:rPr>
        <w:t xml:space="preserve"> </w:t>
      </w:r>
    </w:p>
    <w:p w:rsidR="00A84535" w:rsidRPr="00225E81" w:rsidRDefault="00B1371D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2D7A" w:rsidRPr="00225E81">
        <w:rPr>
          <w:sz w:val="28"/>
          <w:szCs w:val="28"/>
        </w:rPr>
        <w:t>6</w:t>
      </w:r>
      <w:r w:rsidR="00A84535" w:rsidRPr="00225E81">
        <w:rPr>
          <w:sz w:val="28"/>
          <w:szCs w:val="28"/>
        </w:rPr>
        <w:t>.В случае отклонения Советом депутатов сельского поселения</w:t>
      </w:r>
      <w:r w:rsidR="00CC635B">
        <w:rPr>
          <w:sz w:val="28"/>
          <w:szCs w:val="28"/>
        </w:rPr>
        <w:t xml:space="preserve"> Саранпауль</w:t>
      </w:r>
      <w:r w:rsidR="00A84535" w:rsidRPr="00225E81">
        <w:rPr>
          <w:sz w:val="28"/>
          <w:szCs w:val="28"/>
        </w:rPr>
        <w:t xml:space="preserve">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1644A0" w:rsidRPr="00225E81" w:rsidRDefault="00CC635B" w:rsidP="00B108FD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2D7A" w:rsidRPr="00225E81">
        <w:rPr>
          <w:sz w:val="28"/>
          <w:szCs w:val="28"/>
        </w:rPr>
        <w:t>7</w:t>
      </w:r>
      <w:r w:rsidR="00A84535" w:rsidRPr="00225E81">
        <w:rPr>
          <w:sz w:val="28"/>
          <w:szCs w:val="28"/>
        </w:rPr>
        <w:t xml:space="preserve">.Рассмотрение повторно представленного проекта решения об исполнении бюджета производится Советом депутатов сельского поселения </w:t>
      </w:r>
      <w:r>
        <w:rPr>
          <w:sz w:val="28"/>
          <w:szCs w:val="28"/>
        </w:rPr>
        <w:t xml:space="preserve">Саранпауль </w:t>
      </w:r>
      <w:r w:rsidR="00A84535" w:rsidRPr="00225E81">
        <w:rPr>
          <w:sz w:val="28"/>
          <w:szCs w:val="28"/>
        </w:rPr>
        <w:t>в порядке, предусмотренном для первичного рассмотрения.</w:t>
      </w:r>
    </w:p>
    <w:p w:rsidR="003A33A8" w:rsidRPr="00B108FD" w:rsidRDefault="00ED7420" w:rsidP="00B108FD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sz w:val="28"/>
          <w:szCs w:val="28"/>
        </w:rPr>
      </w:pPr>
      <w:r w:rsidRPr="00B108FD">
        <w:rPr>
          <w:sz w:val="28"/>
          <w:szCs w:val="28"/>
        </w:rPr>
        <w:t>5. Решение Совета депутатов сельского поселения</w:t>
      </w:r>
      <w:r w:rsidR="00B108FD">
        <w:rPr>
          <w:sz w:val="28"/>
          <w:szCs w:val="28"/>
        </w:rPr>
        <w:t xml:space="preserve"> Саранпауль</w:t>
      </w:r>
      <w:r w:rsidRPr="00B108FD">
        <w:rPr>
          <w:sz w:val="28"/>
          <w:szCs w:val="28"/>
        </w:rPr>
        <w:t xml:space="preserve"> об исполнении бюджета</w:t>
      </w:r>
    </w:p>
    <w:p w:rsidR="003A33A8" w:rsidRPr="00225E81" w:rsidRDefault="00B108FD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33A8" w:rsidRPr="00225E81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="003A33A8" w:rsidRPr="00225E81">
        <w:rPr>
          <w:sz w:val="28"/>
          <w:szCs w:val="28"/>
        </w:rPr>
        <w:t>ешением Совета депутатов сельского поселения</w:t>
      </w:r>
      <w:r>
        <w:rPr>
          <w:sz w:val="28"/>
          <w:szCs w:val="28"/>
        </w:rPr>
        <w:t xml:space="preserve"> Саранпауль</w:t>
      </w:r>
      <w:r w:rsidR="003A33A8" w:rsidRPr="00225E81">
        <w:rPr>
          <w:sz w:val="28"/>
          <w:szCs w:val="28"/>
        </w:rPr>
        <w:t xml:space="preserve">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3A33A8" w:rsidRPr="00225E81" w:rsidRDefault="00B108FD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33A8" w:rsidRPr="00225E81">
        <w:rPr>
          <w:sz w:val="28"/>
          <w:szCs w:val="28"/>
        </w:rPr>
        <w:t>2. Отдельными приложениями к решению об исполнении бюджета за отчетный финансовый год утверждаются показатели:</w:t>
      </w:r>
    </w:p>
    <w:p w:rsidR="003A33A8" w:rsidRPr="00225E81" w:rsidRDefault="00B108FD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33A8" w:rsidRPr="00225E81">
        <w:rPr>
          <w:sz w:val="28"/>
          <w:szCs w:val="28"/>
        </w:rPr>
        <w:t>доходов бюджета по кодам классификации доходов бюджета;</w:t>
      </w:r>
    </w:p>
    <w:p w:rsidR="00B108FD" w:rsidRPr="00225E81" w:rsidRDefault="00B108FD" w:rsidP="00B10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25E81">
        <w:rPr>
          <w:sz w:val="28"/>
          <w:szCs w:val="28"/>
        </w:rPr>
        <w:t>расходов бюджета по разделам и подразделам классификации расходов бюджета;</w:t>
      </w:r>
    </w:p>
    <w:p w:rsidR="00B108FD" w:rsidRPr="00225E81" w:rsidRDefault="00B108FD" w:rsidP="00B10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5E81">
        <w:rPr>
          <w:sz w:val="28"/>
          <w:szCs w:val="28"/>
        </w:rPr>
        <w:t>расходов бюджета по ведомственной структуре расходов бюджета;</w:t>
      </w:r>
    </w:p>
    <w:p w:rsidR="00B108FD" w:rsidRPr="00225E81" w:rsidRDefault="00B108FD" w:rsidP="00B10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E81">
        <w:rPr>
          <w:sz w:val="28"/>
          <w:szCs w:val="28"/>
        </w:rPr>
        <w:t xml:space="preserve">-источников финансирования дефицита бюджета по кодам </w:t>
      </w:r>
      <w:proofErr w:type="gramStart"/>
      <w:r w:rsidRPr="00225E81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225E81">
        <w:rPr>
          <w:sz w:val="28"/>
          <w:szCs w:val="28"/>
        </w:rPr>
        <w:t>;</w:t>
      </w:r>
    </w:p>
    <w:p w:rsidR="00B108FD" w:rsidRDefault="00B108FD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B108FD">
        <w:rPr>
          <w:sz w:val="28"/>
          <w:szCs w:val="28"/>
        </w:rPr>
        <w:t>тчет об использовании бюджетных ассигнований резервного фонда администрации сельского поселения Саран</w:t>
      </w:r>
      <w:r>
        <w:rPr>
          <w:sz w:val="28"/>
          <w:szCs w:val="28"/>
        </w:rPr>
        <w:t>п</w:t>
      </w:r>
      <w:r w:rsidRPr="00B108FD">
        <w:rPr>
          <w:sz w:val="28"/>
          <w:szCs w:val="28"/>
        </w:rPr>
        <w:t>ауль</w:t>
      </w:r>
      <w:r>
        <w:rPr>
          <w:sz w:val="28"/>
          <w:szCs w:val="28"/>
        </w:rPr>
        <w:t>.</w:t>
      </w:r>
    </w:p>
    <w:p w:rsidR="003A33A8" w:rsidRPr="00225E81" w:rsidRDefault="003A33A8" w:rsidP="00C9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A33A8" w:rsidRPr="00225E81" w:rsidSect="00ED7420"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B6" w:rsidRDefault="00A47CB6" w:rsidP="009A2AB4">
      <w:r>
        <w:separator/>
      </w:r>
    </w:p>
  </w:endnote>
  <w:endnote w:type="continuationSeparator" w:id="0">
    <w:p w:rsidR="00A47CB6" w:rsidRDefault="00A47CB6" w:rsidP="009A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B6" w:rsidRDefault="00A47CB6" w:rsidP="009A2AB4">
      <w:r>
        <w:separator/>
      </w:r>
    </w:p>
  </w:footnote>
  <w:footnote w:type="continuationSeparator" w:id="0">
    <w:p w:rsidR="00A47CB6" w:rsidRDefault="00A47CB6" w:rsidP="009A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B4" w:rsidRDefault="00ED7420" w:rsidP="00ED7420">
    <w:pPr>
      <w:pStyle w:val="a3"/>
      <w:tabs>
        <w:tab w:val="clear" w:pos="4677"/>
        <w:tab w:val="clear" w:pos="9355"/>
        <w:tab w:val="left" w:pos="84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7E57"/>
    <w:multiLevelType w:val="multilevel"/>
    <w:tmpl w:val="59B2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86739"/>
    <w:multiLevelType w:val="multilevel"/>
    <w:tmpl w:val="59B2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279A4"/>
    <w:multiLevelType w:val="multilevel"/>
    <w:tmpl w:val="CD9692DE"/>
    <w:lvl w:ilvl="0">
      <w:start w:val="4"/>
      <w:numFmt w:val="decimal"/>
      <w:lvlText w:val="%1"/>
      <w:lvlJc w:val="left"/>
      <w:pPr>
        <w:ind w:left="576" w:hanging="576"/>
      </w:pPr>
    </w:lvl>
    <w:lvl w:ilvl="1">
      <w:start w:val="5"/>
      <w:numFmt w:val="decimal"/>
      <w:lvlText w:val="%1.%2"/>
      <w:lvlJc w:val="left"/>
      <w:pPr>
        <w:ind w:left="1001" w:hanging="576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3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1438"/>
        </w:tabs>
        <w:ind w:left="143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98"/>
        </w:tabs>
        <w:ind w:left="209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8"/>
        </w:tabs>
        <w:ind w:left="22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58"/>
        </w:tabs>
        <w:ind w:left="275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68"/>
        </w:tabs>
        <w:ind w:left="326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18"/>
        </w:tabs>
        <w:ind w:left="34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28"/>
        </w:tabs>
        <w:ind w:left="3928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51"/>
    <w:rsid w:val="00063138"/>
    <w:rsid w:val="000F5118"/>
    <w:rsid w:val="001644A0"/>
    <w:rsid w:val="00192D7A"/>
    <w:rsid w:val="00225E81"/>
    <w:rsid w:val="00313DD2"/>
    <w:rsid w:val="003A33A8"/>
    <w:rsid w:val="00406CDE"/>
    <w:rsid w:val="00426146"/>
    <w:rsid w:val="004678FA"/>
    <w:rsid w:val="00541CB5"/>
    <w:rsid w:val="00674543"/>
    <w:rsid w:val="007C67F8"/>
    <w:rsid w:val="007D3070"/>
    <w:rsid w:val="007E2D13"/>
    <w:rsid w:val="00900218"/>
    <w:rsid w:val="00964708"/>
    <w:rsid w:val="009A2AB4"/>
    <w:rsid w:val="009A5B8E"/>
    <w:rsid w:val="00A47CB6"/>
    <w:rsid w:val="00A84535"/>
    <w:rsid w:val="00B108FD"/>
    <w:rsid w:val="00B1371D"/>
    <w:rsid w:val="00B56451"/>
    <w:rsid w:val="00C31FE4"/>
    <w:rsid w:val="00C94DE4"/>
    <w:rsid w:val="00CC635B"/>
    <w:rsid w:val="00E317CD"/>
    <w:rsid w:val="00E80294"/>
    <w:rsid w:val="00E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2A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6CDE"/>
    <w:pPr>
      <w:ind w:left="720"/>
      <w:contextualSpacing/>
    </w:pPr>
  </w:style>
  <w:style w:type="paragraph" w:styleId="a8">
    <w:name w:val="Title"/>
    <w:basedOn w:val="a"/>
    <w:link w:val="a9"/>
    <w:qFormat/>
    <w:rsid w:val="00225E81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225E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47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7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2A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6CDE"/>
    <w:pPr>
      <w:ind w:left="720"/>
      <w:contextualSpacing/>
    </w:pPr>
  </w:style>
  <w:style w:type="paragraph" w:styleId="a8">
    <w:name w:val="Title"/>
    <w:basedOn w:val="a"/>
    <w:link w:val="a9"/>
    <w:qFormat/>
    <w:rsid w:val="00225E81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225E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47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2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КалугинаИА</cp:lastModifiedBy>
  <cp:revision>2</cp:revision>
  <cp:lastPrinted>2016-07-13T08:51:00Z</cp:lastPrinted>
  <dcterms:created xsi:type="dcterms:W3CDTF">2016-07-13T08:52:00Z</dcterms:created>
  <dcterms:modified xsi:type="dcterms:W3CDTF">2016-07-13T08:52:00Z</dcterms:modified>
</cp:coreProperties>
</file>